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C57" w:rsidRDefault="00C96C57">
      <w:pPr>
        <w:widowControl/>
        <w:rPr>
          <w:sz w:val="22"/>
          <w:szCs w:val="22"/>
        </w:rPr>
      </w:pPr>
    </w:p>
    <w:p w:rsidR="00C96C57" w:rsidRDefault="00C96C57">
      <w:pPr>
        <w:widowControl/>
        <w:rPr>
          <w:sz w:val="22"/>
          <w:szCs w:val="22"/>
        </w:rPr>
      </w:pPr>
    </w:p>
    <w:p w:rsidR="00C96C57" w:rsidRDefault="00C96C57">
      <w:pPr>
        <w:widowControl/>
        <w:rPr>
          <w:sz w:val="22"/>
          <w:szCs w:val="22"/>
        </w:rPr>
      </w:pPr>
    </w:p>
    <w:p w:rsidR="00C96C57" w:rsidRDefault="00C96C57">
      <w:pPr>
        <w:widowControl/>
        <w:rPr>
          <w:sz w:val="22"/>
          <w:szCs w:val="22"/>
        </w:rPr>
      </w:pPr>
    </w:p>
    <w:p w:rsidR="00C96C57" w:rsidRDefault="00C96C57">
      <w:pPr>
        <w:widowControl/>
        <w:rPr>
          <w:sz w:val="22"/>
          <w:szCs w:val="22"/>
        </w:rPr>
      </w:pPr>
    </w:p>
    <w:p w:rsidR="00C96C57" w:rsidRDefault="00C96C57">
      <w:pPr>
        <w:widowControl/>
        <w:rPr>
          <w:sz w:val="22"/>
          <w:szCs w:val="22"/>
        </w:rPr>
      </w:pPr>
    </w:p>
    <w:p w:rsidR="00C96C57" w:rsidRDefault="00C96C57">
      <w:pPr>
        <w:widowControl/>
        <w:rPr>
          <w:sz w:val="22"/>
          <w:szCs w:val="22"/>
        </w:rPr>
      </w:pPr>
    </w:p>
    <w:p w:rsidR="00C96C57" w:rsidRDefault="00C96C57">
      <w:pPr>
        <w:widowControl/>
        <w:tabs>
          <w:tab w:val="left" w:pos="696"/>
        </w:tabs>
        <w:rPr>
          <w:sz w:val="22"/>
          <w:szCs w:val="22"/>
        </w:rPr>
      </w:pPr>
    </w:p>
    <w:p w:rsidR="00C96C57" w:rsidRDefault="00C96C57">
      <w:pPr>
        <w:widowControl/>
        <w:rPr>
          <w:sz w:val="22"/>
          <w:szCs w:val="22"/>
        </w:rPr>
      </w:pPr>
    </w:p>
    <w:p w:rsidR="00C96C57" w:rsidRDefault="00C96C57">
      <w:pPr>
        <w:widowControl/>
        <w:rPr>
          <w:sz w:val="22"/>
          <w:szCs w:val="22"/>
        </w:rPr>
      </w:pPr>
    </w:p>
    <w:p w:rsidR="00C96C57" w:rsidRDefault="00C96C57">
      <w:pPr>
        <w:widowControl/>
        <w:rPr>
          <w:sz w:val="22"/>
          <w:szCs w:val="22"/>
        </w:rPr>
      </w:pPr>
    </w:p>
    <w:p w:rsidR="004F19EE" w:rsidRDefault="004F19EE">
      <w:pPr>
        <w:widowControl/>
        <w:rPr>
          <w:sz w:val="22"/>
          <w:szCs w:val="22"/>
        </w:rPr>
      </w:pPr>
    </w:p>
    <w:p w:rsidR="00C96C57" w:rsidRDefault="00097D7B">
      <w:pPr>
        <w:widowControl/>
        <w:rPr>
          <w:color w:val="auto"/>
          <w:kern w:val="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logo" style="position:absolute;margin-left:2in;margin-top:9.3pt;width:3in;height:67.9pt;z-index:251659264;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
            <v:imagedata r:id="rId4" o:title="logo"/>
          </v:shape>
        </w:pict>
      </w:r>
    </w:p>
    <w:p w:rsidR="00C96C57" w:rsidRDefault="00C96C57">
      <w:pPr>
        <w:overflowPunct/>
        <w:rPr>
          <w:color w:val="auto"/>
          <w:kern w:val="0"/>
          <w:sz w:val="24"/>
          <w:szCs w:val="24"/>
        </w:rPr>
        <w:sectPr w:rsidR="00C96C57">
          <w:pgSz w:w="12240" w:h="15840"/>
          <w:pgMar w:top="1440" w:right="1440" w:bottom="1440" w:left="1440" w:header="720" w:footer="720" w:gutter="0"/>
          <w:cols w:space="720"/>
          <w:noEndnote/>
        </w:sectPr>
      </w:pPr>
    </w:p>
    <w:p w:rsidR="00C96C57" w:rsidRDefault="00C96C57">
      <w:pPr>
        <w:pStyle w:val="Heading1"/>
        <w:widowControl/>
        <w:jc w:val="center"/>
        <w:rPr>
          <w:sz w:val="22"/>
          <w:szCs w:val="22"/>
        </w:rPr>
      </w:pPr>
      <w:r>
        <w:rPr>
          <w:sz w:val="22"/>
          <w:szCs w:val="22"/>
        </w:rPr>
        <w:lastRenderedPageBreak/>
        <w:t xml:space="preserve">         </w:t>
      </w:r>
    </w:p>
    <w:p w:rsidR="00C96C57" w:rsidRDefault="00C96C57">
      <w:pPr>
        <w:pStyle w:val="Heading1"/>
        <w:widowControl/>
        <w:jc w:val="center"/>
        <w:rPr>
          <w:sz w:val="22"/>
          <w:szCs w:val="22"/>
        </w:rPr>
      </w:pPr>
    </w:p>
    <w:p w:rsidR="00C96C57" w:rsidRDefault="00C96C57">
      <w:pPr>
        <w:pStyle w:val="Heading1"/>
        <w:widowControl/>
        <w:jc w:val="center"/>
        <w:rPr>
          <w:sz w:val="22"/>
          <w:szCs w:val="22"/>
        </w:rPr>
      </w:pPr>
    </w:p>
    <w:p w:rsidR="00C96C57" w:rsidRDefault="00C96C57" w:rsidP="00B14A0A">
      <w:pPr>
        <w:pStyle w:val="Heading1"/>
        <w:widowControl/>
        <w:ind w:left="360"/>
        <w:jc w:val="center"/>
        <w:rPr>
          <w:sz w:val="22"/>
          <w:szCs w:val="22"/>
        </w:rPr>
      </w:pPr>
    </w:p>
    <w:p w:rsidR="00C96C57" w:rsidRDefault="00C96C57">
      <w:pPr>
        <w:pStyle w:val="Heading1"/>
        <w:widowControl/>
        <w:jc w:val="center"/>
        <w:rPr>
          <w:sz w:val="22"/>
          <w:szCs w:val="22"/>
        </w:rPr>
      </w:pPr>
    </w:p>
    <w:p w:rsidR="00C96C57" w:rsidRDefault="00C96C57" w:rsidP="004F19EE">
      <w:pPr>
        <w:pStyle w:val="Heading1"/>
        <w:widowControl/>
        <w:tabs>
          <w:tab w:val="left" w:pos="696"/>
        </w:tabs>
        <w:rPr>
          <w:rFonts w:ascii="Arial" w:hAnsi="Arial" w:cs="Arial"/>
          <w:sz w:val="30"/>
          <w:szCs w:val="30"/>
        </w:rPr>
      </w:pPr>
    </w:p>
    <w:p w:rsidR="00C96C57" w:rsidRDefault="00C96C57">
      <w:pPr>
        <w:jc w:val="center"/>
        <w:rPr>
          <w:rFonts w:ascii="Arial" w:hAnsi="Arial" w:cs="Arial"/>
          <w:b/>
          <w:bCs/>
          <w:sz w:val="30"/>
          <w:szCs w:val="30"/>
        </w:rPr>
      </w:pPr>
      <w:r>
        <w:rPr>
          <w:rFonts w:ascii="Arial" w:hAnsi="Arial" w:cs="Arial"/>
          <w:b/>
          <w:bCs/>
          <w:sz w:val="30"/>
          <w:szCs w:val="30"/>
        </w:rPr>
        <w:t xml:space="preserve">Distinguished Alumni-in-Residence </w:t>
      </w:r>
    </w:p>
    <w:p w:rsidR="00C96C57" w:rsidRDefault="00C96C57">
      <w:pPr>
        <w:jc w:val="center"/>
        <w:rPr>
          <w:rFonts w:ascii="Arial" w:hAnsi="Arial" w:cs="Arial"/>
          <w:b/>
          <w:bCs/>
          <w:sz w:val="30"/>
          <w:szCs w:val="30"/>
        </w:rPr>
      </w:pPr>
      <w:r>
        <w:rPr>
          <w:rFonts w:ascii="Arial" w:hAnsi="Arial" w:cs="Arial"/>
          <w:b/>
          <w:bCs/>
          <w:sz w:val="30"/>
          <w:szCs w:val="30"/>
        </w:rPr>
        <w:t>Recognition Luncheon</w:t>
      </w:r>
    </w:p>
    <w:p w:rsidR="00C96C57" w:rsidRDefault="00C96C57">
      <w:pPr>
        <w:widowControl/>
        <w:jc w:val="center"/>
        <w:rPr>
          <w:rFonts w:ascii="Arial" w:hAnsi="Arial" w:cs="Arial"/>
          <w:b/>
          <w:bCs/>
        </w:rPr>
      </w:pPr>
    </w:p>
    <w:p w:rsidR="00C96C57" w:rsidRDefault="00C96C57">
      <w:pPr>
        <w:jc w:val="center"/>
        <w:rPr>
          <w:rFonts w:ascii="Arial" w:hAnsi="Arial" w:cs="Arial"/>
          <w:b/>
          <w:bCs/>
          <w:sz w:val="28"/>
          <w:szCs w:val="28"/>
        </w:rPr>
      </w:pPr>
      <w:r>
        <w:rPr>
          <w:rFonts w:ascii="Arial" w:hAnsi="Arial" w:cs="Arial"/>
          <w:b/>
          <w:bCs/>
          <w:sz w:val="28"/>
          <w:szCs w:val="28"/>
        </w:rPr>
        <w:t>Friday, October 23, 2015</w:t>
      </w:r>
    </w:p>
    <w:p w:rsidR="00C96C57" w:rsidRDefault="00C96C57">
      <w:pPr>
        <w:jc w:val="center"/>
        <w:rPr>
          <w:rFonts w:ascii="Arial" w:hAnsi="Arial" w:cs="Arial"/>
          <w:b/>
          <w:bCs/>
          <w:sz w:val="28"/>
          <w:szCs w:val="28"/>
        </w:rPr>
      </w:pPr>
      <w:r>
        <w:rPr>
          <w:rFonts w:ascii="Arial" w:hAnsi="Arial" w:cs="Arial"/>
          <w:b/>
          <w:bCs/>
          <w:sz w:val="28"/>
          <w:szCs w:val="28"/>
        </w:rPr>
        <w:t>11:30 a.m. – 1:30 p.m.</w:t>
      </w:r>
    </w:p>
    <w:p w:rsidR="00C96C57" w:rsidRDefault="00C96C57">
      <w:pPr>
        <w:jc w:val="center"/>
        <w:rPr>
          <w:rFonts w:ascii="Arial" w:hAnsi="Arial" w:cs="Arial"/>
          <w:b/>
          <w:bCs/>
          <w:sz w:val="28"/>
          <w:szCs w:val="28"/>
        </w:rPr>
      </w:pPr>
      <w:r>
        <w:rPr>
          <w:rFonts w:ascii="Arial" w:hAnsi="Arial" w:cs="Arial"/>
          <w:b/>
          <w:bCs/>
          <w:sz w:val="28"/>
          <w:szCs w:val="28"/>
        </w:rPr>
        <w:t>Alumni House and Visitor Center</w:t>
      </w:r>
    </w:p>
    <w:p w:rsidR="00C96C57" w:rsidRDefault="00C96C57">
      <w:pPr>
        <w:widowControl/>
        <w:rPr>
          <w:rFonts w:ascii="Arial" w:hAnsi="Arial" w:cs="Arial"/>
        </w:rPr>
      </w:pPr>
    </w:p>
    <w:p w:rsidR="00C96C57" w:rsidRDefault="00C96C57">
      <w:pPr>
        <w:widowControl/>
        <w:rPr>
          <w:rFonts w:ascii="Arial" w:hAnsi="Arial" w:cs="Arial"/>
        </w:rPr>
      </w:pPr>
    </w:p>
    <w:p w:rsidR="00C96C57" w:rsidRDefault="00C96C57">
      <w:pPr>
        <w:widowControl/>
        <w:rPr>
          <w:rFonts w:ascii="Arial" w:hAnsi="Arial" w:cs="Arial"/>
        </w:rPr>
      </w:pPr>
    </w:p>
    <w:p w:rsidR="00C96C57" w:rsidRDefault="00097D7B" w:rsidP="00225B2C">
      <w:pPr>
        <w:tabs>
          <w:tab w:val="left" w:pos="696"/>
          <w:tab w:val="left" w:pos="7199"/>
        </w:tabs>
        <w:ind w:left="720" w:right="720"/>
        <w:rPr>
          <w:rFonts w:ascii="Arial" w:hAnsi="Arial" w:cs="Arial"/>
          <w:sz w:val="22"/>
          <w:szCs w:val="22"/>
        </w:rPr>
      </w:pPr>
      <w:r>
        <w:rPr>
          <w:rFonts w:ascii="Arial" w:hAnsi="Arial" w:cs="Arial"/>
          <w:sz w:val="22"/>
          <w:szCs w:val="22"/>
        </w:rPr>
        <w:t xml:space="preserve">Welcome                                  </w:t>
      </w:r>
      <w:r w:rsidR="00225B2C">
        <w:rPr>
          <w:rFonts w:ascii="Arial" w:hAnsi="Arial" w:cs="Arial"/>
          <w:sz w:val="22"/>
          <w:szCs w:val="22"/>
        </w:rPr>
        <w:t xml:space="preserve">                 </w:t>
      </w:r>
      <w:r w:rsidR="00C96C57">
        <w:rPr>
          <w:rFonts w:ascii="Arial" w:hAnsi="Arial" w:cs="Arial"/>
          <w:sz w:val="22"/>
          <w:szCs w:val="22"/>
        </w:rPr>
        <w:t xml:space="preserve">Frederick J. </w:t>
      </w:r>
      <w:proofErr w:type="spellStart"/>
      <w:r w:rsidR="00C96C57">
        <w:rPr>
          <w:rFonts w:ascii="Arial" w:hAnsi="Arial" w:cs="Arial"/>
          <w:sz w:val="22"/>
          <w:szCs w:val="22"/>
        </w:rPr>
        <w:t>Antczak</w:t>
      </w:r>
      <w:proofErr w:type="spellEnd"/>
    </w:p>
    <w:p w:rsidR="00C96C57" w:rsidRDefault="00C96C57" w:rsidP="00E14065">
      <w:pPr>
        <w:tabs>
          <w:tab w:val="right" w:pos="6943"/>
        </w:tabs>
        <w:ind w:right="720"/>
        <w:rPr>
          <w:rFonts w:ascii="Arial" w:hAnsi="Arial" w:cs="Arial"/>
          <w:sz w:val="22"/>
          <w:szCs w:val="22"/>
        </w:rPr>
      </w:pPr>
      <w:r>
        <w:rPr>
          <w:rFonts w:ascii="Arial" w:hAnsi="Arial" w:cs="Arial"/>
          <w:sz w:val="22"/>
          <w:szCs w:val="22"/>
        </w:rPr>
        <w:t xml:space="preserve">                </w:t>
      </w:r>
      <w:r w:rsidR="00225B2C">
        <w:rPr>
          <w:rFonts w:ascii="Arial" w:hAnsi="Arial" w:cs="Arial"/>
          <w:sz w:val="22"/>
          <w:szCs w:val="22"/>
        </w:rPr>
        <w:t xml:space="preserve">                            </w:t>
      </w:r>
      <w:r w:rsidR="00C57970">
        <w:rPr>
          <w:rFonts w:ascii="Arial" w:hAnsi="Arial" w:cs="Arial"/>
          <w:sz w:val="22"/>
          <w:szCs w:val="22"/>
        </w:rPr>
        <w:t xml:space="preserve"> </w:t>
      </w:r>
      <w:r w:rsidR="00C57970">
        <w:rPr>
          <w:rFonts w:ascii="Arial" w:hAnsi="Arial" w:cs="Arial"/>
          <w:sz w:val="22"/>
          <w:szCs w:val="22"/>
        </w:rPr>
        <w:tab/>
      </w:r>
      <w:r>
        <w:rPr>
          <w:rFonts w:ascii="Arial" w:hAnsi="Arial" w:cs="Arial"/>
          <w:sz w:val="22"/>
          <w:szCs w:val="22"/>
        </w:rPr>
        <w:t>Dean, College of Liberal Arts and Sciences</w:t>
      </w:r>
    </w:p>
    <w:p w:rsidR="00C96C57" w:rsidRDefault="00C96C57">
      <w:pPr>
        <w:widowControl/>
        <w:ind w:left="1440" w:firstLine="720"/>
        <w:jc w:val="center"/>
        <w:rPr>
          <w:rFonts w:ascii="Arial" w:hAnsi="Arial" w:cs="Arial"/>
          <w:sz w:val="22"/>
          <w:szCs w:val="22"/>
        </w:rPr>
      </w:pPr>
    </w:p>
    <w:p w:rsidR="00C96C57" w:rsidRDefault="00C96C57">
      <w:pPr>
        <w:widowControl/>
        <w:ind w:left="1440" w:firstLine="720"/>
        <w:jc w:val="center"/>
        <w:rPr>
          <w:rFonts w:ascii="Arial" w:hAnsi="Arial" w:cs="Arial"/>
          <w:sz w:val="22"/>
          <w:szCs w:val="22"/>
        </w:rPr>
      </w:pPr>
    </w:p>
    <w:p w:rsidR="00C96C57" w:rsidRDefault="00C96C57" w:rsidP="00981691">
      <w:pPr>
        <w:tabs>
          <w:tab w:val="left" w:pos="696"/>
        </w:tabs>
        <w:ind w:left="720"/>
        <w:rPr>
          <w:rFonts w:ascii="Arial" w:hAnsi="Arial" w:cs="Arial"/>
          <w:sz w:val="22"/>
          <w:szCs w:val="22"/>
        </w:rPr>
      </w:pPr>
      <w:r>
        <w:rPr>
          <w:rFonts w:ascii="Arial" w:hAnsi="Arial" w:cs="Arial"/>
          <w:sz w:val="22"/>
          <w:szCs w:val="22"/>
        </w:rPr>
        <w:t>Luncheon</w:t>
      </w:r>
    </w:p>
    <w:p w:rsidR="00C96C57" w:rsidRDefault="00C96C57">
      <w:pPr>
        <w:widowControl/>
        <w:rPr>
          <w:rFonts w:ascii="Arial" w:hAnsi="Arial" w:cs="Arial"/>
          <w:sz w:val="22"/>
          <w:szCs w:val="22"/>
        </w:rPr>
      </w:pPr>
    </w:p>
    <w:p w:rsidR="00C96C57" w:rsidRDefault="00C96C57">
      <w:pPr>
        <w:widowControl/>
        <w:rPr>
          <w:rFonts w:ascii="Arial" w:hAnsi="Arial" w:cs="Arial"/>
          <w:sz w:val="22"/>
          <w:szCs w:val="22"/>
        </w:rPr>
      </w:pPr>
    </w:p>
    <w:p w:rsidR="00C96C57" w:rsidRDefault="00C96C57" w:rsidP="00A425D7">
      <w:pPr>
        <w:tabs>
          <w:tab w:val="left" w:pos="696"/>
        </w:tabs>
        <w:ind w:left="720" w:right="720"/>
        <w:rPr>
          <w:rFonts w:ascii="Arial" w:hAnsi="Arial" w:cs="Arial"/>
          <w:sz w:val="22"/>
          <w:szCs w:val="22"/>
        </w:rPr>
      </w:pPr>
      <w:r>
        <w:rPr>
          <w:rFonts w:ascii="Arial" w:hAnsi="Arial" w:cs="Arial"/>
          <w:sz w:val="22"/>
          <w:szCs w:val="22"/>
        </w:rPr>
        <w:t>Recognition of Honorees</w:t>
      </w:r>
      <w:r>
        <w:rPr>
          <w:rFonts w:ascii="Arial" w:hAnsi="Arial" w:cs="Arial"/>
          <w:sz w:val="22"/>
          <w:szCs w:val="22"/>
        </w:rPr>
        <w:tab/>
        <w:t xml:space="preserve">                          </w:t>
      </w:r>
      <w:r w:rsidR="00756548">
        <w:rPr>
          <w:rFonts w:ascii="Arial" w:hAnsi="Arial" w:cs="Arial"/>
          <w:sz w:val="22"/>
          <w:szCs w:val="22"/>
        </w:rPr>
        <w:t xml:space="preserve">      </w:t>
      </w:r>
      <w:r>
        <w:rPr>
          <w:rFonts w:ascii="Arial" w:hAnsi="Arial" w:cs="Arial"/>
          <w:sz w:val="22"/>
          <w:szCs w:val="22"/>
        </w:rPr>
        <w:t xml:space="preserve">Donovan Anderson     </w:t>
      </w:r>
    </w:p>
    <w:p w:rsidR="00C96C57" w:rsidRDefault="00C96C57" w:rsidP="00A425D7">
      <w:pPr>
        <w:tabs>
          <w:tab w:val="left" w:pos="696"/>
        </w:tabs>
        <w:ind w:right="720"/>
        <w:jc w:val="right"/>
        <w:rPr>
          <w:rFonts w:ascii="Arial" w:hAnsi="Arial" w:cs="Arial"/>
          <w:sz w:val="22"/>
          <w:szCs w:val="22"/>
        </w:rPr>
      </w:pPr>
      <w:r>
        <w:rPr>
          <w:rFonts w:ascii="Arial" w:hAnsi="Arial" w:cs="Arial"/>
          <w:sz w:val="22"/>
          <w:szCs w:val="22"/>
        </w:rPr>
        <w:t xml:space="preserve">                                 Assistant Dean, College of Liberal Arts and Sciences                     </w:t>
      </w:r>
    </w:p>
    <w:p w:rsidR="00C96C57" w:rsidRDefault="00C96C57">
      <w:pPr>
        <w:tabs>
          <w:tab w:val="left" w:pos="627"/>
        </w:tabs>
        <w:ind w:right="557"/>
        <w:rPr>
          <w:color w:val="auto"/>
          <w:kern w:val="0"/>
          <w:sz w:val="24"/>
          <w:szCs w:val="24"/>
        </w:rPr>
      </w:pP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C96C57" w:rsidRDefault="00C96C57">
      <w:pPr>
        <w:overflowPunct/>
        <w:rPr>
          <w:color w:val="auto"/>
          <w:kern w:val="0"/>
          <w:sz w:val="24"/>
          <w:szCs w:val="24"/>
        </w:rPr>
        <w:sectPr w:rsidR="00C96C57">
          <w:type w:val="continuous"/>
          <w:pgSz w:w="12240" w:h="15840"/>
          <w:pgMar w:top="1440" w:right="1440" w:bottom="1440" w:left="1440" w:header="720" w:footer="720" w:gutter="0"/>
          <w:cols w:space="720"/>
          <w:noEndnote/>
        </w:sectPr>
      </w:pPr>
    </w:p>
    <w:p w:rsidR="00C96C57" w:rsidRDefault="00C96C57">
      <w:pPr>
        <w:pStyle w:val="Heading1"/>
        <w:widowControl/>
        <w:jc w:val="center"/>
        <w:rPr>
          <w:sz w:val="28"/>
          <w:szCs w:val="28"/>
        </w:rPr>
      </w:pPr>
    </w:p>
    <w:p w:rsidR="00C96C57" w:rsidRDefault="00C96C57">
      <w:pPr>
        <w:pStyle w:val="Heading1"/>
        <w:widowControl/>
        <w:jc w:val="center"/>
        <w:rPr>
          <w:sz w:val="28"/>
          <w:szCs w:val="28"/>
        </w:rPr>
      </w:pPr>
    </w:p>
    <w:p w:rsidR="00C96C57" w:rsidRDefault="00C96C57">
      <w:pPr>
        <w:pStyle w:val="Heading1"/>
        <w:widowControl/>
        <w:jc w:val="center"/>
        <w:rPr>
          <w:sz w:val="28"/>
          <w:szCs w:val="28"/>
        </w:rPr>
      </w:pPr>
    </w:p>
    <w:p w:rsidR="00C96C57" w:rsidRDefault="00C96C57">
      <w:pPr>
        <w:pStyle w:val="Heading1"/>
        <w:widowControl/>
        <w:jc w:val="center"/>
        <w:rPr>
          <w:sz w:val="28"/>
          <w:szCs w:val="28"/>
        </w:rPr>
      </w:pPr>
    </w:p>
    <w:p w:rsidR="00C96C57" w:rsidRDefault="00C96C57">
      <w:pPr>
        <w:pStyle w:val="Heading1"/>
        <w:widowControl/>
        <w:jc w:val="center"/>
        <w:rPr>
          <w:sz w:val="28"/>
          <w:szCs w:val="28"/>
        </w:rPr>
      </w:pPr>
    </w:p>
    <w:p w:rsidR="00C96C57" w:rsidRDefault="00C96C57">
      <w:pPr>
        <w:pStyle w:val="Heading1"/>
        <w:widowControl/>
        <w:jc w:val="center"/>
        <w:rPr>
          <w:sz w:val="28"/>
          <w:szCs w:val="28"/>
        </w:rPr>
      </w:pPr>
    </w:p>
    <w:p w:rsidR="00C96C57" w:rsidRDefault="00C96C57">
      <w:pPr>
        <w:pStyle w:val="Heading1"/>
        <w:widowControl/>
        <w:jc w:val="center"/>
        <w:rPr>
          <w:sz w:val="28"/>
          <w:szCs w:val="28"/>
        </w:rPr>
      </w:pPr>
    </w:p>
    <w:p w:rsidR="00C96C57" w:rsidRDefault="00C96C57">
      <w:pPr>
        <w:pStyle w:val="Heading1"/>
        <w:widowControl/>
        <w:jc w:val="center"/>
        <w:rPr>
          <w:sz w:val="28"/>
          <w:szCs w:val="28"/>
        </w:rPr>
      </w:pPr>
    </w:p>
    <w:p w:rsidR="00C96C57" w:rsidRDefault="00C96C57">
      <w:pPr>
        <w:pStyle w:val="Heading1"/>
        <w:widowControl/>
        <w:jc w:val="center"/>
        <w:rPr>
          <w:sz w:val="28"/>
          <w:szCs w:val="28"/>
        </w:rPr>
      </w:pPr>
    </w:p>
    <w:p w:rsidR="00C96C57" w:rsidRDefault="00C96C57">
      <w:pPr>
        <w:pStyle w:val="Heading1"/>
        <w:widowControl/>
        <w:jc w:val="center"/>
        <w:rPr>
          <w:sz w:val="28"/>
          <w:szCs w:val="28"/>
        </w:rPr>
      </w:pPr>
    </w:p>
    <w:p w:rsidR="00C96C57" w:rsidRDefault="00C96C57">
      <w:pPr>
        <w:pStyle w:val="Heading1"/>
        <w:widowControl/>
        <w:jc w:val="center"/>
        <w:rPr>
          <w:sz w:val="28"/>
          <w:szCs w:val="28"/>
        </w:rPr>
      </w:pPr>
    </w:p>
    <w:p w:rsidR="00C96C57" w:rsidRDefault="00C96C57">
      <w:pPr>
        <w:pStyle w:val="Heading1"/>
        <w:widowControl/>
        <w:jc w:val="center"/>
        <w:rPr>
          <w:sz w:val="28"/>
          <w:szCs w:val="28"/>
        </w:rPr>
      </w:pPr>
    </w:p>
    <w:p w:rsidR="00C96C57" w:rsidRDefault="00C96C57" w:rsidP="004C5205">
      <w:pPr>
        <w:pStyle w:val="Heading1"/>
        <w:widowControl/>
        <w:rPr>
          <w:sz w:val="28"/>
          <w:szCs w:val="28"/>
        </w:rPr>
      </w:pPr>
    </w:p>
    <w:p w:rsidR="00C96C57" w:rsidRDefault="00C96C57">
      <w:pPr>
        <w:ind w:left="-180" w:right="-252"/>
        <w:jc w:val="center"/>
        <w:rPr>
          <w:rFonts w:ascii="Arial" w:hAnsi="Arial" w:cs="Arial"/>
          <w:b/>
          <w:bCs/>
          <w:color w:val="0000FF"/>
          <w:sz w:val="30"/>
          <w:szCs w:val="30"/>
        </w:rPr>
      </w:pPr>
      <w:r>
        <w:rPr>
          <w:rFonts w:ascii="Arial" w:hAnsi="Arial" w:cs="Arial"/>
          <w:b/>
          <w:bCs/>
          <w:color w:val="0000FF"/>
          <w:sz w:val="30"/>
          <w:szCs w:val="30"/>
        </w:rPr>
        <w:t xml:space="preserve"> </w:t>
      </w:r>
    </w:p>
    <w:p w:rsidR="00C96C57" w:rsidRDefault="00C96C57">
      <w:pPr>
        <w:ind w:left="-180" w:right="-252"/>
        <w:jc w:val="center"/>
        <w:rPr>
          <w:sz w:val="28"/>
          <w:szCs w:val="28"/>
        </w:rPr>
      </w:pPr>
      <w:r>
        <w:rPr>
          <w:rFonts w:ascii="Arial" w:hAnsi="Arial" w:cs="Arial"/>
          <w:b/>
          <w:bCs/>
          <w:sz w:val="30"/>
          <w:szCs w:val="30"/>
        </w:rPr>
        <w:t>Distinguished Alumni-in-Residence Program</w:t>
      </w:r>
    </w:p>
    <w:p w:rsidR="00C96C57" w:rsidRDefault="00C96C57">
      <w:pPr>
        <w:widowControl/>
        <w:rPr>
          <w:rFonts w:ascii="Arial" w:hAnsi="Arial" w:cs="Arial"/>
          <w:color w:val="0000FF"/>
          <w:sz w:val="22"/>
          <w:szCs w:val="22"/>
        </w:rPr>
      </w:pPr>
    </w:p>
    <w:p w:rsidR="00C96C57" w:rsidRDefault="00C96C57">
      <w:pPr>
        <w:widowControl/>
        <w:ind w:left="348" w:right="464"/>
        <w:jc w:val="both"/>
        <w:rPr>
          <w:color w:val="auto"/>
          <w:kern w:val="0"/>
          <w:sz w:val="24"/>
          <w:szCs w:val="24"/>
        </w:rPr>
      </w:pPr>
      <w:r>
        <w:rPr>
          <w:rFonts w:ascii="Arial" w:hAnsi="Arial" w:cs="Arial"/>
          <w:sz w:val="22"/>
          <w:szCs w:val="22"/>
        </w:rPr>
        <w:t>The Distinguished Alumni-in-Residence Program provides an opportunity for units to invite outstanding alumni back to campus to share their post-graduation experiences with the GVSU community. Through the program, our distinguished alumni have the opportunity to share their insights about what constitutes a strong academic preparation for students. We are pleased this afternoon to recognize distinguished alumni from twelve of the units within the College of Liberal Arts and Sciences, and welcome them back to campus.</w:t>
      </w:r>
    </w:p>
    <w:p w:rsidR="00C96C57" w:rsidRDefault="00C96C57">
      <w:pPr>
        <w:overflowPunct/>
        <w:rPr>
          <w:color w:val="auto"/>
          <w:kern w:val="0"/>
          <w:sz w:val="24"/>
          <w:szCs w:val="24"/>
        </w:rPr>
        <w:sectPr w:rsidR="00C96C57">
          <w:type w:val="continuous"/>
          <w:pgSz w:w="12240" w:h="15840"/>
          <w:pgMar w:top="1440" w:right="1440" w:bottom="1440" w:left="1440" w:header="720" w:footer="720" w:gutter="0"/>
          <w:cols w:space="720"/>
          <w:noEndnote/>
        </w:sectPr>
      </w:pPr>
    </w:p>
    <w:p w:rsidR="00C96C57" w:rsidRDefault="00C96C57">
      <w:pPr>
        <w:ind w:left="-180" w:right="-252"/>
        <w:jc w:val="center"/>
        <w:rPr>
          <w:b/>
          <w:bCs/>
          <w:i/>
          <w:iCs/>
          <w:color w:val="0000FF"/>
          <w:sz w:val="28"/>
          <w:szCs w:val="28"/>
        </w:rPr>
      </w:pPr>
    </w:p>
    <w:p w:rsidR="00C96C57" w:rsidRDefault="00C96C57">
      <w:pPr>
        <w:ind w:left="-180" w:right="-252"/>
        <w:jc w:val="center"/>
        <w:rPr>
          <w:rFonts w:ascii="Arial" w:hAnsi="Arial" w:cs="Arial"/>
          <w:b/>
          <w:bCs/>
          <w:sz w:val="30"/>
          <w:szCs w:val="30"/>
        </w:rPr>
      </w:pPr>
    </w:p>
    <w:p w:rsidR="00C96C57" w:rsidRDefault="00C96C57">
      <w:pPr>
        <w:tabs>
          <w:tab w:val="left" w:pos="165"/>
          <w:tab w:val="left" w:pos="7469"/>
        </w:tabs>
        <w:ind w:right="328"/>
        <w:jc w:val="center"/>
        <w:rPr>
          <w:rFonts w:ascii="Arial" w:hAnsi="Arial" w:cs="Arial"/>
          <w:b/>
          <w:bCs/>
          <w:sz w:val="30"/>
          <w:szCs w:val="30"/>
        </w:rPr>
      </w:pPr>
      <w:r>
        <w:rPr>
          <w:rFonts w:ascii="Arial" w:hAnsi="Arial" w:cs="Arial"/>
          <w:b/>
          <w:bCs/>
          <w:sz w:val="30"/>
          <w:szCs w:val="30"/>
        </w:rPr>
        <w:tab/>
      </w: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F54C11" w:rsidRDefault="00F54C11">
      <w:pPr>
        <w:tabs>
          <w:tab w:val="left" w:pos="165"/>
          <w:tab w:val="left" w:pos="7469"/>
        </w:tabs>
        <w:ind w:right="328"/>
        <w:jc w:val="center"/>
        <w:rPr>
          <w:rFonts w:ascii="Arial" w:hAnsi="Arial" w:cs="Arial"/>
          <w:b/>
          <w:bCs/>
          <w:sz w:val="29"/>
          <w:szCs w:val="29"/>
        </w:rPr>
      </w:pPr>
    </w:p>
    <w:p w:rsidR="00012FFE" w:rsidRDefault="00012FFE">
      <w:pPr>
        <w:tabs>
          <w:tab w:val="left" w:pos="165"/>
          <w:tab w:val="left" w:pos="7469"/>
        </w:tabs>
        <w:ind w:right="328"/>
        <w:jc w:val="center"/>
        <w:rPr>
          <w:rFonts w:ascii="Arial" w:hAnsi="Arial" w:cs="Arial"/>
          <w:b/>
          <w:bCs/>
          <w:sz w:val="29"/>
          <w:szCs w:val="29"/>
        </w:rPr>
      </w:pPr>
    </w:p>
    <w:p w:rsidR="00012FFE" w:rsidRDefault="00012FFE">
      <w:pPr>
        <w:tabs>
          <w:tab w:val="left" w:pos="165"/>
          <w:tab w:val="left" w:pos="7469"/>
        </w:tabs>
        <w:ind w:right="328"/>
        <w:jc w:val="center"/>
        <w:rPr>
          <w:rFonts w:ascii="Arial" w:hAnsi="Arial" w:cs="Arial"/>
          <w:b/>
          <w:bCs/>
          <w:sz w:val="29"/>
          <w:szCs w:val="29"/>
        </w:rPr>
      </w:pPr>
    </w:p>
    <w:p w:rsidR="001A7E34" w:rsidRDefault="001A7E34">
      <w:pPr>
        <w:tabs>
          <w:tab w:val="left" w:pos="165"/>
          <w:tab w:val="left" w:pos="7469"/>
        </w:tabs>
        <w:ind w:right="328"/>
        <w:jc w:val="center"/>
        <w:rPr>
          <w:rFonts w:ascii="Arial" w:hAnsi="Arial" w:cs="Arial"/>
          <w:b/>
          <w:bCs/>
          <w:sz w:val="29"/>
          <w:szCs w:val="29"/>
        </w:rPr>
      </w:pPr>
    </w:p>
    <w:p w:rsidR="00C96C57" w:rsidRDefault="00C96C57" w:rsidP="00085C83">
      <w:pPr>
        <w:tabs>
          <w:tab w:val="left" w:pos="165"/>
          <w:tab w:val="left" w:pos="7469"/>
        </w:tabs>
        <w:ind w:left="-1440" w:right="-1440"/>
        <w:jc w:val="center"/>
        <w:rPr>
          <w:rFonts w:ascii="Arial" w:hAnsi="Arial" w:cs="Arial"/>
          <w:b/>
          <w:bCs/>
          <w:color w:val="0000FF"/>
          <w:sz w:val="30"/>
          <w:szCs w:val="30"/>
        </w:rPr>
      </w:pPr>
      <w:r>
        <w:rPr>
          <w:rFonts w:ascii="Arial" w:hAnsi="Arial" w:cs="Arial"/>
          <w:b/>
          <w:bCs/>
          <w:sz w:val="29"/>
          <w:szCs w:val="29"/>
        </w:rPr>
        <w:t>2015 Distinguished Alumni-in-Residence Honorees</w:t>
      </w:r>
    </w:p>
    <w:p w:rsidR="00C96C57" w:rsidRPr="007D003D" w:rsidRDefault="00C96C57">
      <w:pPr>
        <w:pStyle w:val="BodyTextIndent2"/>
        <w:tabs>
          <w:tab w:val="left" w:pos="348"/>
          <w:tab w:val="left" w:pos="2340"/>
          <w:tab w:val="left" w:pos="2694"/>
          <w:tab w:val="left" w:pos="3414"/>
        </w:tabs>
        <w:ind w:left="3060" w:hanging="3060"/>
        <w:rPr>
          <w:rFonts w:ascii="Arial" w:hAnsi="Arial" w:cs="Arial"/>
          <w:i w:val="0"/>
          <w:iCs w:val="0"/>
          <w:color w:val="FF0000"/>
          <w:sz w:val="22"/>
          <w:szCs w:val="22"/>
        </w:rPr>
      </w:pPr>
    </w:p>
    <w:p w:rsidR="00C96C57" w:rsidRPr="00A85705" w:rsidRDefault="00C96C57" w:rsidP="009F2458">
      <w:pPr>
        <w:pStyle w:val="BodyTextIndent2"/>
        <w:tabs>
          <w:tab w:val="left" w:pos="344"/>
          <w:tab w:val="left" w:pos="2340"/>
          <w:tab w:val="left" w:pos="2416"/>
          <w:tab w:val="left" w:pos="2508"/>
          <w:tab w:val="left" w:pos="3690"/>
        </w:tabs>
        <w:ind w:left="3420" w:hanging="2430"/>
        <w:rPr>
          <w:rFonts w:ascii="Arial" w:hAnsi="Arial" w:cs="Arial"/>
          <w:i w:val="0"/>
          <w:sz w:val="22"/>
          <w:szCs w:val="22"/>
        </w:rPr>
      </w:pPr>
      <w:r w:rsidRPr="00A85705">
        <w:rPr>
          <w:rFonts w:ascii="Arial" w:hAnsi="Arial" w:cs="Arial"/>
          <w:i w:val="0"/>
          <w:iCs w:val="0"/>
          <w:sz w:val="22"/>
          <w:szCs w:val="22"/>
        </w:rPr>
        <w:t xml:space="preserve">Paul </w:t>
      </w:r>
      <w:proofErr w:type="spellStart"/>
      <w:r w:rsidRPr="00A85705">
        <w:rPr>
          <w:rFonts w:ascii="Arial" w:hAnsi="Arial" w:cs="Arial"/>
          <w:i w:val="0"/>
          <w:iCs w:val="0"/>
          <w:sz w:val="22"/>
          <w:szCs w:val="22"/>
        </w:rPr>
        <w:t>Amenta</w:t>
      </w:r>
      <w:proofErr w:type="spellEnd"/>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009F2458" w:rsidRPr="00A85705">
        <w:rPr>
          <w:rFonts w:ascii="Arial" w:hAnsi="Arial" w:cs="Arial"/>
          <w:i w:val="0"/>
          <w:color w:val="FF0000"/>
          <w:sz w:val="22"/>
          <w:szCs w:val="22"/>
        </w:rPr>
        <w:tab/>
      </w:r>
      <w:r w:rsidRPr="00A85705">
        <w:rPr>
          <w:rFonts w:ascii="Arial" w:hAnsi="Arial" w:cs="Arial"/>
          <w:i w:val="0"/>
          <w:sz w:val="22"/>
          <w:szCs w:val="22"/>
        </w:rPr>
        <w:t>B.F.A. in Sculpture &amp; Printmaking (1995)*</w:t>
      </w:r>
    </w:p>
    <w:p w:rsidR="00C96C57" w:rsidRPr="00A85705" w:rsidRDefault="00C96C57" w:rsidP="009F2458">
      <w:pPr>
        <w:pStyle w:val="BodyTextIndent2"/>
        <w:tabs>
          <w:tab w:val="left" w:pos="344"/>
          <w:tab w:val="left" w:pos="2340"/>
          <w:tab w:val="left" w:pos="2416"/>
          <w:tab w:val="left" w:pos="2508"/>
          <w:tab w:val="left" w:pos="3690"/>
        </w:tabs>
        <w:ind w:left="3420" w:hanging="3045"/>
        <w:rPr>
          <w:rFonts w:ascii="Arial" w:hAnsi="Arial" w:cs="Arial"/>
          <w:i w:val="0"/>
          <w:sz w:val="22"/>
          <w:szCs w:val="22"/>
        </w:rPr>
      </w:pP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009F2458" w:rsidRPr="00A85705">
        <w:rPr>
          <w:rFonts w:ascii="Arial" w:hAnsi="Arial" w:cs="Arial"/>
          <w:i w:val="0"/>
          <w:sz w:val="22"/>
          <w:szCs w:val="22"/>
        </w:rPr>
        <w:tab/>
      </w:r>
      <w:r w:rsidRPr="00A85705">
        <w:rPr>
          <w:rFonts w:ascii="Arial" w:hAnsi="Arial" w:cs="Arial"/>
          <w:i w:val="0"/>
          <w:sz w:val="22"/>
          <w:szCs w:val="22"/>
        </w:rPr>
        <w:t>M.F.A. in Fine Arts (2000)</w:t>
      </w:r>
    </w:p>
    <w:p w:rsidR="00C96C57" w:rsidRPr="00A85705" w:rsidRDefault="00C96C57">
      <w:pPr>
        <w:pStyle w:val="BodyTextIndent2"/>
        <w:tabs>
          <w:tab w:val="left" w:pos="344"/>
          <w:tab w:val="left" w:pos="2340"/>
          <w:tab w:val="left" w:pos="2416"/>
          <w:tab w:val="left" w:pos="2508"/>
          <w:tab w:val="left" w:pos="3772"/>
        </w:tabs>
        <w:ind w:left="3239" w:hanging="3045"/>
        <w:rPr>
          <w:rFonts w:ascii="Arial" w:hAnsi="Arial" w:cs="Arial"/>
          <w:i w:val="0"/>
          <w:sz w:val="22"/>
          <w:szCs w:val="22"/>
        </w:rPr>
      </w:pPr>
    </w:p>
    <w:p w:rsidR="00C96C57" w:rsidRPr="00A85705" w:rsidRDefault="00C96C57" w:rsidP="00882A85">
      <w:pPr>
        <w:pStyle w:val="BodyTextIndent2"/>
        <w:tabs>
          <w:tab w:val="left" w:pos="344"/>
          <w:tab w:val="left" w:pos="2340"/>
          <w:tab w:val="left" w:pos="2416"/>
          <w:tab w:val="left" w:pos="2508"/>
          <w:tab w:val="left" w:pos="3690"/>
        </w:tabs>
        <w:ind w:left="3420" w:hanging="2430"/>
        <w:rPr>
          <w:rFonts w:ascii="Arial" w:hAnsi="Arial" w:cs="Arial"/>
          <w:i w:val="0"/>
          <w:sz w:val="22"/>
          <w:szCs w:val="22"/>
        </w:rPr>
      </w:pPr>
      <w:r w:rsidRPr="00A85705">
        <w:rPr>
          <w:rFonts w:ascii="Arial" w:hAnsi="Arial" w:cs="Arial"/>
          <w:i w:val="0"/>
          <w:sz w:val="22"/>
          <w:szCs w:val="22"/>
        </w:rPr>
        <w:t xml:space="preserve">Christine Amon </w:t>
      </w:r>
      <w:r w:rsidRPr="00A85705">
        <w:rPr>
          <w:rFonts w:ascii="Arial" w:hAnsi="Arial" w:cs="Arial"/>
          <w:i w:val="0"/>
          <w:sz w:val="22"/>
          <w:szCs w:val="22"/>
        </w:rPr>
        <w:tab/>
      </w:r>
      <w:r w:rsidR="00882A85" w:rsidRPr="00A85705">
        <w:rPr>
          <w:rFonts w:ascii="Arial" w:hAnsi="Arial" w:cs="Arial"/>
          <w:i w:val="0"/>
          <w:sz w:val="22"/>
          <w:szCs w:val="22"/>
        </w:rPr>
        <w:tab/>
      </w:r>
      <w:r w:rsidRPr="00A85705">
        <w:rPr>
          <w:rFonts w:ascii="Arial" w:hAnsi="Arial" w:cs="Arial"/>
          <w:i w:val="0"/>
          <w:sz w:val="22"/>
          <w:szCs w:val="22"/>
        </w:rPr>
        <w:t>B.M. in Vocal Performance (2009)*</w:t>
      </w:r>
    </w:p>
    <w:p w:rsidR="00C96C57" w:rsidRPr="00A85705" w:rsidRDefault="00C96C57" w:rsidP="00935131">
      <w:pPr>
        <w:pStyle w:val="BodyTextIndent2"/>
        <w:tabs>
          <w:tab w:val="left" w:pos="344"/>
          <w:tab w:val="left" w:pos="2340"/>
          <w:tab w:val="left" w:pos="2416"/>
          <w:tab w:val="left" w:pos="2508"/>
          <w:tab w:val="left" w:pos="3772"/>
        </w:tabs>
        <w:ind w:left="3690" w:hanging="3045"/>
        <w:rPr>
          <w:rFonts w:ascii="Arial" w:hAnsi="Arial" w:cs="Arial"/>
          <w:i w:val="0"/>
          <w:color w:val="0000FF"/>
          <w:sz w:val="22"/>
          <w:szCs w:val="22"/>
        </w:rPr>
      </w:pP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t>M.M. in Vocal Performance (2012)</w:t>
      </w:r>
    </w:p>
    <w:p w:rsidR="00C96C57" w:rsidRPr="00A85705" w:rsidRDefault="00C96C57">
      <w:pPr>
        <w:pStyle w:val="BodyTextIndent2"/>
        <w:tabs>
          <w:tab w:val="left" w:pos="344"/>
          <w:tab w:val="left" w:pos="2340"/>
          <w:tab w:val="left" w:pos="2416"/>
          <w:tab w:val="left" w:pos="2508"/>
          <w:tab w:val="left" w:pos="3772"/>
        </w:tabs>
        <w:ind w:left="3239" w:hanging="3045"/>
        <w:rPr>
          <w:rFonts w:ascii="Arial" w:hAnsi="Arial" w:cs="Arial"/>
          <w:i w:val="0"/>
          <w:color w:val="0000FF"/>
          <w:sz w:val="22"/>
          <w:szCs w:val="22"/>
        </w:rPr>
      </w:pPr>
    </w:p>
    <w:p w:rsidR="00C96C57" w:rsidRPr="00A85705" w:rsidRDefault="00C96C57" w:rsidP="000B5BE1">
      <w:pPr>
        <w:pStyle w:val="BodyTextIndent2"/>
        <w:tabs>
          <w:tab w:val="left" w:pos="344"/>
          <w:tab w:val="left" w:pos="2340"/>
          <w:tab w:val="left" w:pos="2416"/>
          <w:tab w:val="left" w:pos="2508"/>
          <w:tab w:val="left" w:pos="3420"/>
          <w:tab w:val="left" w:pos="3690"/>
        </w:tabs>
        <w:ind w:left="3420" w:hanging="2430"/>
        <w:rPr>
          <w:rFonts w:ascii="Arial" w:hAnsi="Arial" w:cs="Arial"/>
          <w:i w:val="0"/>
          <w:sz w:val="22"/>
          <w:szCs w:val="22"/>
        </w:rPr>
      </w:pPr>
      <w:r w:rsidRPr="00A85705">
        <w:rPr>
          <w:rFonts w:ascii="Arial" w:hAnsi="Arial" w:cs="Arial"/>
          <w:i w:val="0"/>
          <w:sz w:val="22"/>
          <w:szCs w:val="22"/>
        </w:rPr>
        <w:t xml:space="preserve">Nathan </w:t>
      </w:r>
      <w:proofErr w:type="spellStart"/>
      <w:r w:rsidRPr="00A85705">
        <w:rPr>
          <w:rFonts w:ascii="Arial" w:hAnsi="Arial" w:cs="Arial"/>
          <w:i w:val="0"/>
          <w:sz w:val="22"/>
          <w:szCs w:val="22"/>
        </w:rPr>
        <w:t>Bacheler</w:t>
      </w:r>
      <w:proofErr w:type="spellEnd"/>
      <w:r w:rsidRPr="00A85705">
        <w:rPr>
          <w:rFonts w:ascii="Arial" w:hAnsi="Arial" w:cs="Arial"/>
          <w:i w:val="0"/>
          <w:sz w:val="22"/>
          <w:szCs w:val="22"/>
        </w:rPr>
        <w:t xml:space="preserve">, Ph.D. </w:t>
      </w:r>
      <w:r w:rsidRPr="00A85705">
        <w:rPr>
          <w:rFonts w:ascii="Arial" w:hAnsi="Arial" w:cs="Arial"/>
          <w:i w:val="0"/>
          <w:sz w:val="22"/>
          <w:szCs w:val="22"/>
        </w:rPr>
        <w:tab/>
      </w:r>
      <w:r w:rsidR="000B5BE1" w:rsidRPr="00A85705">
        <w:rPr>
          <w:rFonts w:ascii="Arial" w:hAnsi="Arial" w:cs="Arial"/>
          <w:i w:val="0"/>
          <w:sz w:val="22"/>
          <w:szCs w:val="22"/>
        </w:rPr>
        <w:tab/>
      </w:r>
      <w:r w:rsidRPr="00A85705">
        <w:rPr>
          <w:rFonts w:ascii="Arial" w:hAnsi="Arial" w:cs="Arial"/>
          <w:i w:val="0"/>
          <w:sz w:val="22"/>
          <w:szCs w:val="22"/>
        </w:rPr>
        <w:t>B.S. in Biology</w:t>
      </w:r>
      <w:r w:rsidRPr="00A85705">
        <w:rPr>
          <w:rFonts w:ascii="Arial" w:hAnsi="Arial" w:cs="Arial"/>
          <w:i w:val="0"/>
          <w:color w:val="0000FF"/>
          <w:sz w:val="22"/>
          <w:szCs w:val="22"/>
        </w:rPr>
        <w:t xml:space="preserve"> </w:t>
      </w:r>
      <w:r w:rsidRPr="00A85705">
        <w:rPr>
          <w:rFonts w:ascii="Arial" w:hAnsi="Arial" w:cs="Arial"/>
          <w:i w:val="0"/>
          <w:sz w:val="22"/>
          <w:szCs w:val="22"/>
        </w:rPr>
        <w:t>(1997)*</w:t>
      </w:r>
    </w:p>
    <w:p w:rsidR="00C96C57" w:rsidRPr="00A85705" w:rsidRDefault="00C96C57" w:rsidP="000B5BE1">
      <w:pPr>
        <w:pStyle w:val="BodyTextIndent2"/>
        <w:tabs>
          <w:tab w:val="left" w:pos="344"/>
          <w:tab w:val="left" w:pos="2340"/>
          <w:tab w:val="left" w:pos="2416"/>
          <w:tab w:val="left" w:pos="2508"/>
          <w:tab w:val="left" w:pos="3690"/>
        </w:tabs>
        <w:ind w:left="3420" w:hanging="3045"/>
        <w:rPr>
          <w:rFonts w:ascii="Arial" w:hAnsi="Arial" w:cs="Arial"/>
          <w:i w:val="0"/>
          <w:color w:val="0000FF"/>
          <w:sz w:val="22"/>
          <w:szCs w:val="22"/>
        </w:rPr>
      </w:pP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000B5BE1" w:rsidRPr="00A85705">
        <w:rPr>
          <w:rFonts w:ascii="Arial" w:hAnsi="Arial" w:cs="Arial"/>
          <w:i w:val="0"/>
          <w:sz w:val="22"/>
          <w:szCs w:val="22"/>
        </w:rPr>
        <w:tab/>
      </w:r>
      <w:r w:rsidRPr="00A85705">
        <w:rPr>
          <w:rFonts w:ascii="Arial" w:hAnsi="Arial" w:cs="Arial"/>
          <w:i w:val="0"/>
          <w:sz w:val="22"/>
          <w:szCs w:val="22"/>
        </w:rPr>
        <w:t>Ph.D. in Zoology (2008)</w:t>
      </w:r>
    </w:p>
    <w:p w:rsidR="00C96C57" w:rsidRPr="00A85705" w:rsidRDefault="00C96C57" w:rsidP="00530E8E">
      <w:pPr>
        <w:pStyle w:val="BodyTextIndent2"/>
        <w:tabs>
          <w:tab w:val="left" w:pos="529"/>
          <w:tab w:val="left" w:pos="2340"/>
          <w:tab w:val="left" w:pos="2416"/>
          <w:tab w:val="left" w:pos="2508"/>
          <w:tab w:val="left" w:pos="3591"/>
        </w:tabs>
        <w:ind w:left="3045" w:hanging="3495"/>
        <w:rPr>
          <w:rFonts w:ascii="Arial" w:hAnsi="Arial" w:cs="Arial"/>
          <w:i w:val="0"/>
          <w:color w:val="FF0000"/>
          <w:sz w:val="22"/>
          <w:szCs w:val="22"/>
        </w:rPr>
      </w:pP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p>
    <w:p w:rsidR="00C96C57" w:rsidRPr="00A85705" w:rsidRDefault="00C96C57" w:rsidP="00065C81">
      <w:pPr>
        <w:pStyle w:val="BodyTextIndent2"/>
        <w:tabs>
          <w:tab w:val="left" w:pos="720"/>
          <w:tab w:val="left" w:pos="2340"/>
          <w:tab w:val="left" w:pos="2416"/>
          <w:tab w:val="left" w:pos="2508"/>
          <w:tab w:val="left" w:pos="3420"/>
          <w:tab w:val="left" w:pos="3690"/>
          <w:tab w:val="left" w:pos="8640"/>
        </w:tabs>
        <w:ind w:left="3060" w:right="540" w:hanging="2070"/>
        <w:rPr>
          <w:rFonts w:ascii="Arial" w:hAnsi="Arial" w:cs="Arial"/>
          <w:i w:val="0"/>
          <w:color w:val="FF0000"/>
          <w:sz w:val="22"/>
          <w:szCs w:val="22"/>
        </w:rPr>
      </w:pPr>
      <w:r w:rsidRPr="00A85705">
        <w:rPr>
          <w:rFonts w:ascii="Arial" w:hAnsi="Arial" w:cs="Arial"/>
          <w:i w:val="0"/>
          <w:sz w:val="22"/>
          <w:szCs w:val="22"/>
        </w:rPr>
        <w:t>Matthew Cooper, Ph.D.</w:t>
      </w:r>
      <w:r w:rsidRPr="00A85705">
        <w:rPr>
          <w:rFonts w:ascii="Arial" w:hAnsi="Arial" w:cs="Arial"/>
          <w:i w:val="0"/>
          <w:sz w:val="22"/>
          <w:szCs w:val="22"/>
        </w:rPr>
        <w:tab/>
      </w:r>
      <w:r w:rsidR="00217605" w:rsidRPr="00A85705">
        <w:rPr>
          <w:rFonts w:ascii="Arial" w:hAnsi="Arial" w:cs="Arial"/>
          <w:i w:val="0"/>
          <w:sz w:val="22"/>
          <w:szCs w:val="22"/>
        </w:rPr>
        <w:tab/>
      </w:r>
      <w:r w:rsidR="00065C81" w:rsidRPr="00A85705">
        <w:rPr>
          <w:rFonts w:ascii="Arial" w:hAnsi="Arial" w:cs="Arial"/>
          <w:i w:val="0"/>
          <w:sz w:val="22"/>
          <w:szCs w:val="22"/>
        </w:rPr>
        <w:tab/>
      </w:r>
      <w:r w:rsidR="00065C81" w:rsidRPr="00A85705">
        <w:rPr>
          <w:rFonts w:ascii="Arial" w:hAnsi="Arial" w:cs="Arial"/>
          <w:i w:val="0"/>
          <w:sz w:val="22"/>
          <w:szCs w:val="22"/>
        </w:rPr>
        <w:tab/>
      </w:r>
      <w:r w:rsidR="00065C81" w:rsidRPr="00A85705">
        <w:rPr>
          <w:rFonts w:ascii="Arial" w:hAnsi="Arial" w:cs="Arial"/>
          <w:i w:val="0"/>
          <w:sz w:val="22"/>
          <w:szCs w:val="22"/>
        </w:rPr>
        <w:tab/>
      </w:r>
      <w:r w:rsidRPr="00A85705">
        <w:rPr>
          <w:rFonts w:ascii="Arial" w:hAnsi="Arial" w:cs="Arial"/>
          <w:i w:val="0"/>
          <w:sz w:val="22"/>
          <w:szCs w:val="22"/>
        </w:rPr>
        <w:t>B.S. in Biology (2002)*</w:t>
      </w:r>
    </w:p>
    <w:p w:rsidR="00C96C57" w:rsidRPr="00A85705" w:rsidRDefault="00C96C57" w:rsidP="00AA4FCE">
      <w:pPr>
        <w:pStyle w:val="BodyTextIndent2"/>
        <w:tabs>
          <w:tab w:val="left" w:pos="720"/>
          <w:tab w:val="left" w:pos="2340"/>
          <w:tab w:val="left" w:pos="2416"/>
          <w:tab w:val="left" w:pos="2508"/>
          <w:tab w:val="left" w:pos="3690"/>
        </w:tabs>
        <w:ind w:left="3690" w:right="720" w:hanging="2880"/>
        <w:rPr>
          <w:rFonts w:ascii="Arial" w:hAnsi="Arial" w:cs="Arial"/>
          <w:i w:val="0"/>
          <w:color w:val="FF0000"/>
          <w:sz w:val="22"/>
          <w:szCs w:val="22"/>
        </w:rPr>
      </w:pP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00065C81" w:rsidRPr="00A85705">
        <w:rPr>
          <w:rFonts w:ascii="Arial" w:hAnsi="Arial" w:cs="Arial"/>
          <w:i w:val="0"/>
          <w:color w:val="FF0000"/>
          <w:sz w:val="22"/>
          <w:szCs w:val="22"/>
        </w:rPr>
        <w:t xml:space="preserve">   </w:t>
      </w:r>
      <w:r w:rsidR="00A21249" w:rsidRPr="00A85705">
        <w:rPr>
          <w:rFonts w:ascii="Arial" w:hAnsi="Arial" w:cs="Arial"/>
          <w:i w:val="0"/>
          <w:color w:val="FF0000"/>
          <w:sz w:val="22"/>
          <w:szCs w:val="22"/>
        </w:rPr>
        <w:t xml:space="preserve">    </w:t>
      </w:r>
      <w:r w:rsidR="00AA4FCE">
        <w:rPr>
          <w:rFonts w:ascii="Arial" w:hAnsi="Arial" w:cs="Arial"/>
          <w:i w:val="0"/>
          <w:color w:val="FF0000"/>
          <w:sz w:val="22"/>
          <w:szCs w:val="22"/>
        </w:rPr>
        <w:t xml:space="preserve">  </w:t>
      </w:r>
      <w:r w:rsidR="00AA4FCE">
        <w:rPr>
          <w:rFonts w:ascii="Arial" w:hAnsi="Arial" w:cs="Arial"/>
          <w:i w:val="0"/>
          <w:color w:val="FF0000"/>
          <w:sz w:val="22"/>
          <w:szCs w:val="22"/>
        </w:rPr>
        <w:tab/>
      </w:r>
      <w:r w:rsidRPr="00A85705">
        <w:rPr>
          <w:rFonts w:ascii="Arial" w:hAnsi="Arial" w:cs="Arial"/>
          <w:i w:val="0"/>
          <w:sz w:val="22"/>
          <w:szCs w:val="22"/>
        </w:rPr>
        <w:t>M.S. in Biology (emphasis in aquatic science) (2009)*</w:t>
      </w:r>
    </w:p>
    <w:p w:rsidR="00C96C57" w:rsidRPr="00A85705" w:rsidRDefault="00C96C57" w:rsidP="00721F6E">
      <w:pPr>
        <w:pStyle w:val="BodyTextIndent2"/>
        <w:tabs>
          <w:tab w:val="left" w:pos="529"/>
          <w:tab w:val="left" w:pos="2340"/>
          <w:tab w:val="left" w:pos="2416"/>
          <w:tab w:val="left" w:pos="2508"/>
          <w:tab w:val="left" w:pos="3591"/>
        </w:tabs>
        <w:ind w:left="3690" w:hanging="3045"/>
        <w:rPr>
          <w:rFonts w:ascii="Arial" w:hAnsi="Arial" w:cs="Arial"/>
          <w:i w:val="0"/>
          <w:sz w:val="22"/>
          <w:szCs w:val="22"/>
        </w:rPr>
      </w:pP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sz w:val="22"/>
          <w:szCs w:val="22"/>
        </w:rPr>
        <w:t>Ph.D. in Biology (2014)</w:t>
      </w:r>
    </w:p>
    <w:p w:rsidR="00C96C57" w:rsidRPr="00A85705" w:rsidRDefault="00C96C57">
      <w:pPr>
        <w:pStyle w:val="BodyTextIndent2"/>
        <w:tabs>
          <w:tab w:val="left" w:pos="529"/>
          <w:tab w:val="left" w:pos="2340"/>
          <w:tab w:val="left" w:pos="2416"/>
          <w:tab w:val="left" w:pos="2508"/>
          <w:tab w:val="left" w:pos="3591"/>
        </w:tabs>
        <w:ind w:left="3239" w:hanging="3045"/>
        <w:rPr>
          <w:rFonts w:ascii="Arial" w:hAnsi="Arial" w:cs="Arial"/>
          <w:i w:val="0"/>
          <w:sz w:val="22"/>
          <w:szCs w:val="22"/>
        </w:rPr>
      </w:pPr>
    </w:p>
    <w:p w:rsidR="00C96C57" w:rsidRPr="00A85705" w:rsidRDefault="00C96C57" w:rsidP="005660E7">
      <w:pPr>
        <w:pStyle w:val="BodyTextIndent2"/>
        <w:tabs>
          <w:tab w:val="left" w:pos="344"/>
          <w:tab w:val="left" w:pos="2340"/>
          <w:tab w:val="left" w:pos="2416"/>
          <w:tab w:val="left" w:pos="2508"/>
          <w:tab w:val="left" w:pos="3690"/>
        </w:tabs>
        <w:ind w:left="3690" w:hanging="2700"/>
        <w:rPr>
          <w:rFonts w:ascii="Arial" w:hAnsi="Arial" w:cs="Arial"/>
          <w:i w:val="0"/>
          <w:sz w:val="22"/>
          <w:szCs w:val="22"/>
        </w:rPr>
      </w:pPr>
      <w:r w:rsidRPr="00A85705">
        <w:rPr>
          <w:rFonts w:ascii="Arial" w:hAnsi="Arial" w:cs="Arial"/>
          <w:i w:val="0"/>
          <w:sz w:val="22"/>
          <w:szCs w:val="22"/>
        </w:rPr>
        <w:t>Jaime Curtis-Fisk, Ph.D.</w:t>
      </w:r>
      <w:r w:rsidRPr="00A85705">
        <w:rPr>
          <w:rFonts w:ascii="Arial" w:hAnsi="Arial" w:cs="Arial"/>
          <w:i w:val="0"/>
          <w:sz w:val="22"/>
          <w:szCs w:val="22"/>
        </w:rPr>
        <w:tab/>
        <w:t>B.S. in Chemistry (2004)*</w:t>
      </w:r>
    </w:p>
    <w:p w:rsidR="00C96C57" w:rsidRPr="00A85705" w:rsidRDefault="00C96C57" w:rsidP="005660E7">
      <w:pPr>
        <w:pStyle w:val="BodyTextIndent2"/>
        <w:tabs>
          <w:tab w:val="left" w:pos="344"/>
          <w:tab w:val="left" w:pos="2340"/>
          <w:tab w:val="left" w:pos="2416"/>
          <w:tab w:val="left" w:pos="2508"/>
          <w:tab w:val="left" w:pos="3780"/>
        </w:tabs>
        <w:ind w:left="3690" w:hanging="3045"/>
        <w:rPr>
          <w:rFonts w:ascii="Arial" w:hAnsi="Arial" w:cs="Arial"/>
          <w:i w:val="0"/>
          <w:sz w:val="22"/>
          <w:szCs w:val="22"/>
        </w:rPr>
      </w:pP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t>Ph.D. in Chemistry (2009)</w:t>
      </w:r>
    </w:p>
    <w:p w:rsidR="00C96C57" w:rsidRPr="00A85705" w:rsidRDefault="00C96C57">
      <w:pPr>
        <w:pStyle w:val="BodyTextIndent2"/>
        <w:tabs>
          <w:tab w:val="left" w:pos="529"/>
          <w:tab w:val="left" w:pos="2340"/>
          <w:tab w:val="left" w:pos="2416"/>
          <w:tab w:val="left" w:pos="2508"/>
          <w:tab w:val="left" w:pos="3591"/>
        </w:tabs>
        <w:ind w:left="3045" w:hanging="3045"/>
        <w:rPr>
          <w:rFonts w:ascii="Arial" w:hAnsi="Arial" w:cs="Arial"/>
          <w:i w:val="0"/>
          <w:color w:val="FF0000"/>
          <w:sz w:val="22"/>
          <w:szCs w:val="22"/>
        </w:rPr>
      </w:pP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p>
    <w:p w:rsidR="00C96C57" w:rsidRPr="00A85705" w:rsidRDefault="00C96C57" w:rsidP="00732383">
      <w:pPr>
        <w:pStyle w:val="BodyTextIndent2"/>
        <w:tabs>
          <w:tab w:val="left" w:pos="344"/>
          <w:tab w:val="left" w:pos="2340"/>
          <w:tab w:val="left" w:pos="2416"/>
          <w:tab w:val="left" w:pos="2508"/>
          <w:tab w:val="left" w:pos="3690"/>
        </w:tabs>
        <w:ind w:left="3052" w:hanging="2062"/>
        <w:rPr>
          <w:rFonts w:ascii="Arial" w:hAnsi="Arial" w:cs="Arial"/>
          <w:i w:val="0"/>
          <w:sz w:val="22"/>
          <w:szCs w:val="22"/>
        </w:rPr>
      </w:pPr>
      <w:r w:rsidRPr="00A85705">
        <w:rPr>
          <w:rFonts w:ascii="Arial" w:hAnsi="Arial" w:cs="Arial"/>
          <w:i w:val="0"/>
          <w:sz w:val="22"/>
          <w:szCs w:val="22"/>
        </w:rPr>
        <w:t>Ri</w:t>
      </w:r>
      <w:r w:rsidR="00732383" w:rsidRPr="00A85705">
        <w:rPr>
          <w:rFonts w:ascii="Arial" w:hAnsi="Arial" w:cs="Arial"/>
          <w:i w:val="0"/>
          <w:sz w:val="22"/>
          <w:szCs w:val="22"/>
        </w:rPr>
        <w:t xml:space="preserve">chard </w:t>
      </w:r>
      <w:proofErr w:type="spellStart"/>
      <w:r w:rsidR="00732383" w:rsidRPr="00A85705">
        <w:rPr>
          <w:rFonts w:ascii="Arial" w:hAnsi="Arial" w:cs="Arial"/>
          <w:i w:val="0"/>
          <w:sz w:val="22"/>
          <w:szCs w:val="22"/>
        </w:rPr>
        <w:t>Damstra</w:t>
      </w:r>
      <w:proofErr w:type="spellEnd"/>
      <w:r w:rsidR="00732383" w:rsidRPr="00A85705">
        <w:rPr>
          <w:rFonts w:ascii="Arial" w:hAnsi="Arial" w:cs="Arial"/>
          <w:i w:val="0"/>
          <w:sz w:val="22"/>
          <w:szCs w:val="22"/>
        </w:rPr>
        <w:t>, J.D.</w:t>
      </w:r>
      <w:r w:rsidR="00732383" w:rsidRPr="00A85705">
        <w:rPr>
          <w:rFonts w:ascii="Arial" w:hAnsi="Arial" w:cs="Arial"/>
          <w:i w:val="0"/>
          <w:sz w:val="22"/>
          <w:szCs w:val="22"/>
        </w:rPr>
        <w:tab/>
      </w:r>
      <w:r w:rsidRPr="00A85705">
        <w:rPr>
          <w:rFonts w:ascii="Arial" w:hAnsi="Arial" w:cs="Arial"/>
          <w:i w:val="0"/>
          <w:sz w:val="22"/>
          <w:szCs w:val="22"/>
        </w:rPr>
        <w:t>B.A. in Political Science (1996)*</w:t>
      </w:r>
    </w:p>
    <w:p w:rsidR="00C96C57" w:rsidRPr="00A85705" w:rsidRDefault="00C96C57" w:rsidP="00732383">
      <w:pPr>
        <w:pStyle w:val="BodyTextIndent2"/>
        <w:tabs>
          <w:tab w:val="left" w:pos="344"/>
          <w:tab w:val="left" w:pos="2340"/>
          <w:tab w:val="left" w:pos="2416"/>
          <w:tab w:val="left" w:pos="2508"/>
          <w:tab w:val="left" w:pos="3591"/>
        </w:tabs>
        <w:ind w:left="3690" w:hanging="3429"/>
        <w:rPr>
          <w:rFonts w:ascii="Arial" w:hAnsi="Arial" w:cs="Arial"/>
          <w:i w:val="0"/>
          <w:sz w:val="22"/>
          <w:szCs w:val="22"/>
        </w:rPr>
      </w:pP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00732383" w:rsidRPr="00A85705">
        <w:rPr>
          <w:rFonts w:ascii="Arial" w:hAnsi="Arial" w:cs="Arial"/>
          <w:i w:val="0"/>
          <w:sz w:val="22"/>
          <w:szCs w:val="22"/>
        </w:rPr>
        <w:tab/>
      </w:r>
      <w:r w:rsidRPr="00A85705">
        <w:rPr>
          <w:rFonts w:ascii="Arial" w:hAnsi="Arial" w:cs="Arial"/>
          <w:i w:val="0"/>
          <w:sz w:val="22"/>
          <w:szCs w:val="22"/>
        </w:rPr>
        <w:t>J.D. (2001)</w:t>
      </w:r>
    </w:p>
    <w:p w:rsidR="00C96C57" w:rsidRPr="00A85705" w:rsidRDefault="00C96C57">
      <w:pPr>
        <w:pStyle w:val="BodyTextIndent2"/>
        <w:tabs>
          <w:tab w:val="left" w:pos="344"/>
          <w:tab w:val="left" w:pos="2340"/>
          <w:tab w:val="left" w:pos="2416"/>
          <w:tab w:val="left" w:pos="2508"/>
          <w:tab w:val="left" w:pos="3591"/>
        </w:tabs>
        <w:ind w:left="3239" w:hanging="3045"/>
        <w:rPr>
          <w:rFonts w:ascii="Arial" w:hAnsi="Arial" w:cs="Arial"/>
          <w:i w:val="0"/>
          <w:sz w:val="22"/>
          <w:szCs w:val="22"/>
        </w:rPr>
      </w:pPr>
    </w:p>
    <w:p w:rsidR="00C96C57" w:rsidRPr="00A85705" w:rsidRDefault="00A608B9" w:rsidP="00A608B9">
      <w:pPr>
        <w:pStyle w:val="BodyTextIndent2"/>
        <w:tabs>
          <w:tab w:val="left" w:pos="344"/>
          <w:tab w:val="left" w:pos="2340"/>
          <w:tab w:val="left" w:pos="2416"/>
          <w:tab w:val="left" w:pos="2508"/>
          <w:tab w:val="left" w:pos="3690"/>
        </w:tabs>
        <w:ind w:left="3036" w:hanging="2046"/>
        <w:rPr>
          <w:rFonts w:ascii="Arial" w:hAnsi="Arial" w:cs="Arial"/>
          <w:i w:val="0"/>
          <w:sz w:val="22"/>
          <w:szCs w:val="22"/>
        </w:rPr>
      </w:pPr>
      <w:r w:rsidRPr="00A85705">
        <w:rPr>
          <w:rFonts w:ascii="Arial" w:hAnsi="Arial" w:cs="Arial"/>
          <w:i w:val="0"/>
          <w:sz w:val="22"/>
          <w:szCs w:val="22"/>
        </w:rPr>
        <w:t xml:space="preserve">Ashley </w:t>
      </w:r>
      <w:proofErr w:type="spellStart"/>
      <w:r w:rsidRPr="00A85705">
        <w:rPr>
          <w:rFonts w:ascii="Arial" w:hAnsi="Arial" w:cs="Arial"/>
          <w:i w:val="0"/>
          <w:sz w:val="22"/>
          <w:szCs w:val="22"/>
        </w:rPr>
        <w:t>Dressel</w:t>
      </w:r>
      <w:proofErr w:type="spellEnd"/>
      <w:r w:rsidRPr="00A85705">
        <w:rPr>
          <w:rFonts w:ascii="Arial" w:hAnsi="Arial" w:cs="Arial"/>
          <w:i w:val="0"/>
          <w:sz w:val="22"/>
          <w:szCs w:val="22"/>
        </w:rPr>
        <w:t>, Ph.D.</w:t>
      </w:r>
      <w:r w:rsidRPr="00A85705">
        <w:rPr>
          <w:rFonts w:ascii="Arial" w:hAnsi="Arial" w:cs="Arial"/>
          <w:i w:val="0"/>
          <w:sz w:val="22"/>
          <w:szCs w:val="22"/>
        </w:rPr>
        <w:tab/>
      </w:r>
      <w:r w:rsidR="00C96C57" w:rsidRPr="00A85705">
        <w:rPr>
          <w:rFonts w:ascii="Arial" w:hAnsi="Arial" w:cs="Arial"/>
          <w:i w:val="0"/>
          <w:sz w:val="22"/>
          <w:szCs w:val="22"/>
        </w:rPr>
        <w:t>B.A. in Philosophy (2008)*</w:t>
      </w:r>
    </w:p>
    <w:p w:rsidR="00C96C57" w:rsidRPr="00A85705" w:rsidRDefault="00C96C57" w:rsidP="00A608B9">
      <w:pPr>
        <w:pStyle w:val="BodyTextIndent2"/>
        <w:tabs>
          <w:tab w:val="left" w:pos="344"/>
          <w:tab w:val="left" w:pos="2340"/>
          <w:tab w:val="left" w:pos="2416"/>
          <w:tab w:val="left" w:pos="2508"/>
          <w:tab w:val="left" w:pos="3690"/>
        </w:tabs>
        <w:ind w:left="3420" w:hanging="3225"/>
        <w:rPr>
          <w:rFonts w:ascii="Arial" w:hAnsi="Arial" w:cs="Arial"/>
          <w:i w:val="0"/>
          <w:sz w:val="22"/>
          <w:szCs w:val="22"/>
        </w:rPr>
      </w:pP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00A608B9" w:rsidRPr="00A85705">
        <w:rPr>
          <w:rFonts w:ascii="Arial" w:hAnsi="Arial" w:cs="Arial"/>
          <w:i w:val="0"/>
          <w:sz w:val="22"/>
          <w:szCs w:val="22"/>
        </w:rPr>
        <w:tab/>
      </w:r>
      <w:r w:rsidRPr="00A85705">
        <w:rPr>
          <w:rFonts w:ascii="Arial" w:hAnsi="Arial" w:cs="Arial"/>
          <w:i w:val="0"/>
          <w:sz w:val="22"/>
          <w:szCs w:val="22"/>
        </w:rPr>
        <w:t>Ph.D. in Philosophy (2014)</w:t>
      </w:r>
    </w:p>
    <w:p w:rsidR="00C96C57" w:rsidRPr="00A85705" w:rsidRDefault="00C96C57">
      <w:pPr>
        <w:pStyle w:val="BodyTextIndent2"/>
        <w:tabs>
          <w:tab w:val="left" w:pos="344"/>
          <w:tab w:val="left" w:pos="2340"/>
          <w:tab w:val="left" w:pos="2416"/>
          <w:tab w:val="left" w:pos="2508"/>
          <w:tab w:val="left" w:pos="3591"/>
        </w:tabs>
        <w:ind w:left="3239" w:hanging="3045"/>
        <w:rPr>
          <w:rFonts w:ascii="Arial" w:hAnsi="Arial" w:cs="Arial"/>
          <w:i w:val="0"/>
          <w:sz w:val="22"/>
          <w:szCs w:val="22"/>
        </w:rPr>
      </w:pPr>
    </w:p>
    <w:p w:rsidR="00C96C57" w:rsidRPr="00A85705" w:rsidRDefault="00C96C57" w:rsidP="00A608B9">
      <w:pPr>
        <w:pStyle w:val="BodyTextIndent2"/>
        <w:tabs>
          <w:tab w:val="left" w:pos="344"/>
          <w:tab w:val="left" w:pos="2340"/>
          <w:tab w:val="left" w:pos="2416"/>
          <w:tab w:val="left" w:pos="2508"/>
          <w:tab w:val="left" w:pos="3420"/>
          <w:tab w:val="left" w:pos="3690"/>
        </w:tabs>
        <w:ind w:left="3052" w:hanging="2062"/>
        <w:rPr>
          <w:rFonts w:ascii="Arial" w:hAnsi="Arial" w:cs="Arial"/>
          <w:i w:val="0"/>
          <w:sz w:val="22"/>
          <w:szCs w:val="22"/>
        </w:rPr>
      </w:pPr>
      <w:r w:rsidRPr="00A85705">
        <w:rPr>
          <w:rFonts w:ascii="Arial" w:hAnsi="Arial" w:cs="Arial"/>
          <w:i w:val="0"/>
          <w:sz w:val="22"/>
          <w:szCs w:val="22"/>
        </w:rPr>
        <w:t>Kenneth Games, Ph.D.</w:t>
      </w:r>
      <w:r w:rsidRPr="00A85705">
        <w:rPr>
          <w:rFonts w:ascii="Arial" w:hAnsi="Arial" w:cs="Arial"/>
          <w:i w:val="0"/>
          <w:color w:val="0000FF"/>
          <w:sz w:val="22"/>
          <w:szCs w:val="22"/>
        </w:rPr>
        <w:tab/>
      </w:r>
      <w:r w:rsidRPr="00A85705">
        <w:rPr>
          <w:rFonts w:ascii="Arial" w:hAnsi="Arial" w:cs="Arial"/>
          <w:i w:val="0"/>
          <w:color w:val="0000FF"/>
          <w:sz w:val="22"/>
          <w:szCs w:val="22"/>
        </w:rPr>
        <w:tab/>
      </w:r>
      <w:r w:rsidRPr="00A85705">
        <w:rPr>
          <w:rFonts w:ascii="Arial" w:hAnsi="Arial" w:cs="Arial"/>
          <w:i w:val="0"/>
          <w:sz w:val="22"/>
          <w:szCs w:val="22"/>
        </w:rPr>
        <w:t>B.S. in Athletic Training (2009)*</w:t>
      </w:r>
    </w:p>
    <w:p w:rsidR="00C96C57" w:rsidRPr="00A85705" w:rsidRDefault="00C96C57" w:rsidP="00A608B9">
      <w:pPr>
        <w:pStyle w:val="BodyTextIndent2"/>
        <w:tabs>
          <w:tab w:val="left" w:pos="344"/>
          <w:tab w:val="left" w:pos="2340"/>
          <w:tab w:val="left" w:pos="2416"/>
          <w:tab w:val="left" w:pos="2508"/>
          <w:tab w:val="left" w:pos="3690"/>
        </w:tabs>
        <w:ind w:left="3420" w:hanging="3045"/>
        <w:rPr>
          <w:rFonts w:ascii="Arial" w:hAnsi="Arial" w:cs="Arial"/>
          <w:i w:val="0"/>
          <w:color w:val="0000FF"/>
          <w:sz w:val="22"/>
          <w:szCs w:val="22"/>
        </w:rPr>
      </w:pP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00C537FA" w:rsidRPr="00A85705">
        <w:rPr>
          <w:rFonts w:ascii="Arial" w:hAnsi="Arial" w:cs="Arial"/>
          <w:i w:val="0"/>
          <w:sz w:val="22"/>
          <w:szCs w:val="22"/>
        </w:rPr>
        <w:tab/>
      </w:r>
      <w:r w:rsidRPr="00A85705">
        <w:rPr>
          <w:rFonts w:ascii="Arial" w:hAnsi="Arial" w:cs="Arial"/>
          <w:i w:val="0"/>
          <w:sz w:val="22"/>
          <w:szCs w:val="22"/>
        </w:rPr>
        <w:t xml:space="preserve">Ph.D. in Kinesiology (2013) </w:t>
      </w:r>
    </w:p>
    <w:p w:rsidR="00C96C57" w:rsidRPr="00A85705" w:rsidRDefault="00C96C57">
      <w:pPr>
        <w:pStyle w:val="BodyTextIndent2"/>
        <w:tabs>
          <w:tab w:val="left" w:pos="344"/>
          <w:tab w:val="left" w:pos="2340"/>
          <w:tab w:val="left" w:pos="2416"/>
          <w:tab w:val="left" w:pos="2508"/>
          <w:tab w:val="left" w:pos="3591"/>
        </w:tabs>
        <w:ind w:left="3239" w:hanging="3045"/>
        <w:rPr>
          <w:rFonts w:ascii="Arial" w:hAnsi="Arial" w:cs="Arial"/>
          <w:i w:val="0"/>
          <w:color w:val="0000FF"/>
          <w:sz w:val="22"/>
          <w:szCs w:val="22"/>
        </w:rPr>
      </w:pPr>
    </w:p>
    <w:p w:rsidR="00C96C57" w:rsidRPr="00A85705" w:rsidRDefault="00C96C57" w:rsidP="00D81840">
      <w:pPr>
        <w:pStyle w:val="BodyTextIndent2"/>
        <w:tabs>
          <w:tab w:val="left" w:pos="344"/>
          <w:tab w:val="left" w:pos="2340"/>
          <w:tab w:val="left" w:pos="2416"/>
          <w:tab w:val="left" w:pos="2508"/>
          <w:tab w:val="left" w:pos="3591"/>
          <w:tab w:val="left" w:pos="8370"/>
          <w:tab w:val="left" w:pos="8550"/>
        </w:tabs>
        <w:ind w:left="3420" w:hanging="2430"/>
        <w:rPr>
          <w:rFonts w:ascii="Arial" w:hAnsi="Arial" w:cs="Arial"/>
          <w:i w:val="0"/>
          <w:sz w:val="22"/>
          <w:szCs w:val="22"/>
        </w:rPr>
      </w:pPr>
      <w:r w:rsidRPr="00A85705">
        <w:rPr>
          <w:rFonts w:ascii="Arial" w:hAnsi="Arial" w:cs="Arial"/>
          <w:i w:val="0"/>
          <w:sz w:val="22"/>
          <w:szCs w:val="22"/>
        </w:rPr>
        <w:t xml:space="preserve">Michelle </w:t>
      </w:r>
      <w:proofErr w:type="spellStart"/>
      <w:r w:rsidRPr="00A85705">
        <w:rPr>
          <w:rFonts w:ascii="Arial" w:hAnsi="Arial" w:cs="Arial"/>
          <w:i w:val="0"/>
          <w:sz w:val="22"/>
          <w:szCs w:val="22"/>
        </w:rPr>
        <w:t>LeMieux</w:t>
      </w:r>
      <w:proofErr w:type="spellEnd"/>
      <w:r w:rsidRPr="00A85705">
        <w:rPr>
          <w:rFonts w:ascii="Arial" w:hAnsi="Arial" w:cs="Arial"/>
          <w:i w:val="0"/>
          <w:sz w:val="22"/>
          <w:szCs w:val="22"/>
        </w:rPr>
        <w:t>, D.O.</w:t>
      </w:r>
      <w:r w:rsidRPr="00A85705">
        <w:rPr>
          <w:rFonts w:ascii="Arial" w:hAnsi="Arial" w:cs="Arial"/>
          <w:i w:val="0"/>
          <w:sz w:val="22"/>
          <w:szCs w:val="22"/>
        </w:rPr>
        <w:tab/>
      </w:r>
      <w:r w:rsidR="00ED0730" w:rsidRPr="00A85705">
        <w:rPr>
          <w:rFonts w:ascii="Arial" w:hAnsi="Arial" w:cs="Arial"/>
          <w:i w:val="0"/>
          <w:sz w:val="22"/>
          <w:szCs w:val="22"/>
        </w:rPr>
        <w:tab/>
        <w:t xml:space="preserve"> </w:t>
      </w:r>
      <w:r w:rsidRPr="00A85705">
        <w:rPr>
          <w:rFonts w:ascii="Arial" w:hAnsi="Arial" w:cs="Arial"/>
          <w:i w:val="0"/>
          <w:sz w:val="22"/>
          <w:szCs w:val="22"/>
        </w:rPr>
        <w:t>B.S. in Biomedical Sciences &amp; Classics (2009)*</w:t>
      </w:r>
    </w:p>
    <w:p w:rsidR="00C96C57" w:rsidRPr="00A85705" w:rsidRDefault="00C96C57" w:rsidP="00C537FA">
      <w:pPr>
        <w:pStyle w:val="BodyTextIndent2"/>
        <w:tabs>
          <w:tab w:val="left" w:pos="344"/>
          <w:tab w:val="left" w:pos="2340"/>
          <w:tab w:val="left" w:pos="2416"/>
          <w:tab w:val="left" w:pos="2508"/>
          <w:tab w:val="left" w:pos="3600"/>
        </w:tabs>
        <w:ind w:left="3690" w:hanging="3225"/>
        <w:rPr>
          <w:rFonts w:ascii="Arial" w:hAnsi="Arial" w:cs="Arial"/>
          <w:i w:val="0"/>
          <w:color w:val="0000FF"/>
          <w:sz w:val="22"/>
          <w:szCs w:val="22"/>
        </w:rPr>
      </w:pPr>
      <w:r w:rsidRPr="00A85705">
        <w:rPr>
          <w:rFonts w:ascii="Arial" w:hAnsi="Arial" w:cs="Arial"/>
          <w:i w:val="0"/>
          <w:color w:val="0000FF"/>
          <w:sz w:val="22"/>
          <w:szCs w:val="22"/>
        </w:rPr>
        <w:tab/>
      </w:r>
      <w:r w:rsidRPr="00A85705">
        <w:rPr>
          <w:rFonts w:ascii="Arial" w:hAnsi="Arial" w:cs="Arial"/>
          <w:i w:val="0"/>
          <w:color w:val="0000FF"/>
          <w:sz w:val="22"/>
          <w:szCs w:val="22"/>
        </w:rPr>
        <w:tab/>
      </w:r>
      <w:r w:rsidRPr="00A85705">
        <w:rPr>
          <w:rFonts w:ascii="Arial" w:hAnsi="Arial" w:cs="Arial"/>
          <w:i w:val="0"/>
          <w:color w:val="0000FF"/>
          <w:sz w:val="22"/>
          <w:szCs w:val="22"/>
        </w:rPr>
        <w:tab/>
      </w:r>
      <w:r w:rsidRPr="00A85705">
        <w:rPr>
          <w:rFonts w:ascii="Arial" w:hAnsi="Arial" w:cs="Arial"/>
          <w:i w:val="0"/>
          <w:color w:val="0000FF"/>
          <w:sz w:val="22"/>
          <w:szCs w:val="22"/>
        </w:rPr>
        <w:tab/>
      </w:r>
      <w:r w:rsidRPr="00A85705">
        <w:rPr>
          <w:rFonts w:ascii="Arial" w:hAnsi="Arial" w:cs="Arial"/>
          <w:i w:val="0"/>
          <w:color w:val="0000FF"/>
          <w:sz w:val="22"/>
          <w:szCs w:val="22"/>
        </w:rPr>
        <w:tab/>
      </w:r>
      <w:r w:rsidRPr="00A85705">
        <w:rPr>
          <w:rFonts w:ascii="Arial" w:hAnsi="Arial" w:cs="Arial"/>
          <w:i w:val="0"/>
          <w:sz w:val="22"/>
          <w:szCs w:val="22"/>
        </w:rPr>
        <w:t>D.O. in Osteopathic Medicine (2013)</w:t>
      </w:r>
    </w:p>
    <w:p w:rsidR="00C96C57" w:rsidRPr="00A85705" w:rsidRDefault="00C96C57">
      <w:pPr>
        <w:pStyle w:val="BodyTextIndent2"/>
        <w:tabs>
          <w:tab w:val="left" w:pos="165"/>
          <w:tab w:val="left" w:pos="2340"/>
          <w:tab w:val="left" w:pos="2416"/>
          <w:tab w:val="left" w:pos="2515"/>
        </w:tabs>
        <w:ind w:left="3045" w:hanging="3045"/>
        <w:rPr>
          <w:rFonts w:ascii="Arial" w:hAnsi="Arial" w:cs="Arial"/>
          <w:i w:val="0"/>
          <w:color w:val="FF0000"/>
          <w:sz w:val="22"/>
          <w:szCs w:val="22"/>
        </w:rPr>
      </w:pPr>
      <w:r w:rsidRPr="00A85705">
        <w:rPr>
          <w:rFonts w:ascii="Arial" w:hAnsi="Arial" w:cs="Arial"/>
          <w:i w:val="0"/>
          <w:color w:val="FF0000"/>
          <w:sz w:val="22"/>
          <w:szCs w:val="22"/>
        </w:rPr>
        <w:tab/>
      </w:r>
    </w:p>
    <w:p w:rsidR="00C96C57" w:rsidRPr="00A85705" w:rsidRDefault="00C96C57" w:rsidP="002B47E6">
      <w:pPr>
        <w:pStyle w:val="BodyTextIndent2"/>
        <w:tabs>
          <w:tab w:val="left" w:pos="990"/>
          <w:tab w:val="left" w:pos="2340"/>
          <w:tab w:val="left" w:pos="2416"/>
          <w:tab w:val="left" w:pos="2508"/>
          <w:tab w:val="left" w:pos="3591"/>
          <w:tab w:val="left" w:pos="3690"/>
        </w:tabs>
        <w:ind w:left="3420" w:hanging="3413"/>
        <w:rPr>
          <w:rFonts w:ascii="Arial" w:hAnsi="Arial" w:cs="Arial"/>
          <w:i w:val="0"/>
          <w:color w:val="FF0000"/>
          <w:sz w:val="22"/>
          <w:szCs w:val="22"/>
        </w:rPr>
      </w:pPr>
      <w:r w:rsidRPr="00A85705">
        <w:rPr>
          <w:rFonts w:ascii="Arial" w:hAnsi="Arial" w:cs="Arial"/>
          <w:i w:val="0"/>
          <w:color w:val="FF0000"/>
          <w:sz w:val="22"/>
          <w:szCs w:val="22"/>
        </w:rPr>
        <w:tab/>
      </w:r>
      <w:r w:rsidRPr="00A85705">
        <w:rPr>
          <w:rFonts w:ascii="Arial" w:hAnsi="Arial" w:cs="Arial"/>
          <w:i w:val="0"/>
          <w:sz w:val="22"/>
          <w:szCs w:val="22"/>
        </w:rPr>
        <w:t>Andrew McCarthy, Ph.D.</w:t>
      </w:r>
      <w:r w:rsidRPr="00A85705">
        <w:rPr>
          <w:rFonts w:ascii="Arial" w:hAnsi="Arial" w:cs="Arial"/>
          <w:i w:val="0"/>
          <w:sz w:val="22"/>
          <w:szCs w:val="22"/>
        </w:rPr>
        <w:tab/>
      </w:r>
      <w:r w:rsidR="002B47E6" w:rsidRPr="00A85705">
        <w:rPr>
          <w:rFonts w:ascii="Arial" w:hAnsi="Arial" w:cs="Arial"/>
          <w:i w:val="0"/>
          <w:sz w:val="22"/>
          <w:szCs w:val="22"/>
        </w:rPr>
        <w:tab/>
      </w:r>
      <w:r w:rsidR="002B47E6" w:rsidRPr="00A85705">
        <w:rPr>
          <w:rFonts w:ascii="Arial" w:hAnsi="Arial" w:cs="Arial"/>
          <w:i w:val="0"/>
          <w:sz w:val="22"/>
          <w:szCs w:val="22"/>
        </w:rPr>
        <w:tab/>
      </w:r>
      <w:r w:rsidRPr="00A85705">
        <w:rPr>
          <w:rFonts w:ascii="Arial" w:hAnsi="Arial" w:cs="Arial"/>
          <w:i w:val="0"/>
          <w:sz w:val="22"/>
          <w:szCs w:val="22"/>
        </w:rPr>
        <w:t>B.S. in Geology (2000)*</w:t>
      </w:r>
    </w:p>
    <w:p w:rsidR="00C96C57" w:rsidRPr="00A85705" w:rsidRDefault="00C96C57" w:rsidP="002B47E6">
      <w:pPr>
        <w:pStyle w:val="BodyTextIndent2"/>
        <w:tabs>
          <w:tab w:val="left" w:pos="165"/>
          <w:tab w:val="left" w:pos="2340"/>
          <w:tab w:val="left" w:pos="2416"/>
          <w:tab w:val="left" w:pos="2515"/>
        </w:tabs>
        <w:ind w:left="3690" w:hanging="3413"/>
        <w:rPr>
          <w:rFonts w:ascii="Arial" w:hAnsi="Arial" w:cs="Arial"/>
          <w:i w:val="0"/>
          <w:sz w:val="22"/>
          <w:szCs w:val="22"/>
        </w:rPr>
      </w:pP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color w:val="FF0000"/>
          <w:sz w:val="22"/>
          <w:szCs w:val="22"/>
        </w:rPr>
        <w:tab/>
      </w:r>
      <w:r w:rsidRPr="00A85705">
        <w:rPr>
          <w:rFonts w:ascii="Arial" w:hAnsi="Arial" w:cs="Arial"/>
          <w:i w:val="0"/>
          <w:sz w:val="22"/>
          <w:szCs w:val="22"/>
        </w:rPr>
        <w:t>Ph.D. in Geosciences (2007)</w:t>
      </w:r>
    </w:p>
    <w:p w:rsidR="00C96C57" w:rsidRPr="00A85705" w:rsidRDefault="00C96C57">
      <w:pPr>
        <w:pStyle w:val="BodyTextIndent2"/>
        <w:tabs>
          <w:tab w:val="left" w:pos="165"/>
          <w:tab w:val="left" w:pos="2340"/>
          <w:tab w:val="left" w:pos="2416"/>
          <w:tab w:val="left" w:pos="2515"/>
        </w:tabs>
        <w:ind w:left="3239" w:hanging="3045"/>
        <w:rPr>
          <w:rFonts w:ascii="Arial" w:hAnsi="Arial" w:cs="Arial"/>
          <w:i w:val="0"/>
          <w:sz w:val="22"/>
          <w:szCs w:val="22"/>
        </w:rPr>
      </w:pPr>
    </w:p>
    <w:p w:rsidR="00C96C57" w:rsidRPr="00A85705" w:rsidRDefault="002B47E6" w:rsidP="002B47E6">
      <w:pPr>
        <w:pStyle w:val="BodyTextIndent2"/>
        <w:tabs>
          <w:tab w:val="left" w:pos="165"/>
          <w:tab w:val="left" w:pos="990"/>
          <w:tab w:val="left" w:pos="2340"/>
          <w:tab w:val="left" w:pos="2416"/>
          <w:tab w:val="left" w:pos="2515"/>
          <w:tab w:val="left" w:pos="3690"/>
        </w:tabs>
        <w:rPr>
          <w:rFonts w:ascii="Arial" w:hAnsi="Arial" w:cs="Arial"/>
          <w:i w:val="0"/>
          <w:sz w:val="22"/>
          <w:szCs w:val="22"/>
        </w:rPr>
      </w:pPr>
      <w:r w:rsidRPr="00A85705">
        <w:rPr>
          <w:rFonts w:ascii="Arial" w:hAnsi="Arial" w:cs="Arial"/>
          <w:i w:val="0"/>
          <w:sz w:val="22"/>
          <w:szCs w:val="22"/>
        </w:rPr>
        <w:tab/>
      </w:r>
      <w:r w:rsidRPr="00A85705">
        <w:rPr>
          <w:rFonts w:ascii="Arial" w:hAnsi="Arial" w:cs="Arial"/>
          <w:i w:val="0"/>
          <w:sz w:val="22"/>
          <w:szCs w:val="22"/>
        </w:rPr>
        <w:tab/>
      </w:r>
      <w:r w:rsidR="009767C2" w:rsidRPr="00A85705">
        <w:rPr>
          <w:rFonts w:ascii="Arial" w:hAnsi="Arial" w:cs="Arial"/>
          <w:i w:val="0"/>
          <w:sz w:val="22"/>
          <w:szCs w:val="22"/>
        </w:rPr>
        <w:t>Teague O’Mara, Ph.D.</w:t>
      </w:r>
      <w:r w:rsidR="009767C2" w:rsidRPr="00A85705">
        <w:rPr>
          <w:rFonts w:ascii="Arial" w:hAnsi="Arial" w:cs="Arial"/>
          <w:i w:val="0"/>
          <w:sz w:val="22"/>
          <w:szCs w:val="22"/>
        </w:rPr>
        <w:tab/>
      </w:r>
      <w:r w:rsidR="00C96C57" w:rsidRPr="00A85705">
        <w:rPr>
          <w:rFonts w:ascii="Arial" w:hAnsi="Arial" w:cs="Arial"/>
          <w:i w:val="0"/>
          <w:sz w:val="22"/>
          <w:szCs w:val="22"/>
        </w:rPr>
        <w:t>B.S. in Anthropology &amp; Biology (2001)*</w:t>
      </w:r>
    </w:p>
    <w:p w:rsidR="00C96C57" w:rsidRPr="00A85705" w:rsidRDefault="00C96C57" w:rsidP="00E75223">
      <w:pPr>
        <w:pStyle w:val="BodyTextIndent2"/>
        <w:tabs>
          <w:tab w:val="left" w:pos="165"/>
          <w:tab w:val="left" w:pos="2340"/>
          <w:tab w:val="left" w:pos="2416"/>
          <w:tab w:val="left" w:pos="2515"/>
          <w:tab w:val="left" w:pos="3690"/>
          <w:tab w:val="left" w:pos="3780"/>
        </w:tabs>
        <w:ind w:left="3420" w:hanging="3263"/>
        <w:rPr>
          <w:rFonts w:ascii="Arial" w:hAnsi="Arial" w:cs="Arial"/>
          <w:i w:val="0"/>
          <w:sz w:val="22"/>
          <w:szCs w:val="22"/>
        </w:rPr>
      </w:pP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00E75223" w:rsidRPr="00A85705">
        <w:rPr>
          <w:rFonts w:ascii="Arial" w:hAnsi="Arial" w:cs="Arial"/>
          <w:i w:val="0"/>
          <w:sz w:val="22"/>
          <w:szCs w:val="22"/>
        </w:rPr>
        <w:tab/>
      </w:r>
      <w:r w:rsidRPr="00A85705">
        <w:rPr>
          <w:rFonts w:ascii="Arial" w:hAnsi="Arial" w:cs="Arial"/>
          <w:i w:val="0"/>
          <w:sz w:val="22"/>
          <w:szCs w:val="22"/>
        </w:rPr>
        <w:t>Ph.D. in Biological Anthropology (2012)</w:t>
      </w:r>
    </w:p>
    <w:p w:rsidR="00C96C57" w:rsidRPr="00A85705" w:rsidRDefault="00C96C57">
      <w:pPr>
        <w:pStyle w:val="BodyTextIndent2"/>
        <w:tabs>
          <w:tab w:val="left" w:pos="2340"/>
          <w:tab w:val="left" w:pos="3060"/>
          <w:tab w:val="left" w:pos="3600"/>
        </w:tabs>
        <w:rPr>
          <w:rFonts w:ascii="Arial" w:hAnsi="Arial" w:cs="Arial"/>
          <w:i w:val="0"/>
          <w:color w:val="FF0000"/>
          <w:sz w:val="22"/>
          <w:szCs w:val="22"/>
        </w:rPr>
      </w:pPr>
    </w:p>
    <w:p w:rsidR="00C96C57" w:rsidRPr="00A85705" w:rsidRDefault="00C96C57" w:rsidP="00CD68D0">
      <w:pPr>
        <w:pStyle w:val="BodyTextIndent2"/>
        <w:tabs>
          <w:tab w:val="left" w:pos="344"/>
          <w:tab w:val="left" w:pos="2340"/>
          <w:tab w:val="left" w:pos="3052"/>
          <w:tab w:val="left" w:pos="3690"/>
        </w:tabs>
        <w:ind w:left="2159" w:hanging="1169"/>
        <w:rPr>
          <w:rFonts w:ascii="Arial" w:hAnsi="Arial" w:cs="Arial"/>
          <w:i w:val="0"/>
          <w:sz w:val="22"/>
          <w:szCs w:val="22"/>
        </w:rPr>
      </w:pPr>
      <w:proofErr w:type="spellStart"/>
      <w:r w:rsidRPr="00A85705">
        <w:rPr>
          <w:rFonts w:ascii="Arial" w:hAnsi="Arial" w:cs="Arial"/>
          <w:i w:val="0"/>
          <w:sz w:val="22"/>
          <w:szCs w:val="22"/>
        </w:rPr>
        <w:t>Hillery</w:t>
      </w:r>
      <w:proofErr w:type="spellEnd"/>
      <w:r w:rsidRPr="00A85705">
        <w:rPr>
          <w:rFonts w:ascii="Arial" w:hAnsi="Arial" w:cs="Arial"/>
          <w:i w:val="0"/>
          <w:sz w:val="22"/>
          <w:szCs w:val="22"/>
        </w:rPr>
        <w:t xml:space="preserve"> York</w:t>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00797548" w:rsidRPr="00A85705">
        <w:rPr>
          <w:rFonts w:ascii="Arial" w:hAnsi="Arial" w:cs="Arial"/>
          <w:i w:val="0"/>
          <w:sz w:val="22"/>
          <w:szCs w:val="22"/>
        </w:rPr>
        <w:tab/>
      </w:r>
      <w:r w:rsidRPr="00A85705">
        <w:rPr>
          <w:rFonts w:ascii="Arial" w:hAnsi="Arial" w:cs="Arial"/>
          <w:i w:val="0"/>
          <w:sz w:val="22"/>
          <w:szCs w:val="22"/>
        </w:rPr>
        <w:t>B.A. in History (2012)*</w:t>
      </w:r>
    </w:p>
    <w:p w:rsidR="00C96C57" w:rsidRPr="00A85705" w:rsidRDefault="00C96C57" w:rsidP="00CD68D0">
      <w:pPr>
        <w:pStyle w:val="BodyTextIndent2"/>
        <w:tabs>
          <w:tab w:val="left" w:pos="344"/>
          <w:tab w:val="left" w:pos="2340"/>
          <w:tab w:val="left" w:pos="3052"/>
          <w:tab w:val="left" w:pos="3690"/>
        </w:tabs>
        <w:rPr>
          <w:rFonts w:ascii="Arial" w:hAnsi="Arial" w:cs="Arial"/>
          <w:i w:val="0"/>
          <w:sz w:val="22"/>
          <w:szCs w:val="22"/>
        </w:rPr>
      </w:pP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Pr="00A85705">
        <w:rPr>
          <w:rFonts w:ascii="Arial" w:hAnsi="Arial" w:cs="Arial"/>
          <w:i w:val="0"/>
          <w:sz w:val="22"/>
          <w:szCs w:val="22"/>
        </w:rPr>
        <w:tab/>
      </w:r>
      <w:r w:rsidR="00797548" w:rsidRPr="00A85705">
        <w:rPr>
          <w:rFonts w:ascii="Arial" w:hAnsi="Arial" w:cs="Arial"/>
          <w:i w:val="0"/>
          <w:sz w:val="22"/>
          <w:szCs w:val="22"/>
        </w:rPr>
        <w:tab/>
      </w:r>
      <w:r w:rsidRPr="00A85705">
        <w:rPr>
          <w:rFonts w:ascii="Arial" w:hAnsi="Arial" w:cs="Arial"/>
          <w:i w:val="0"/>
          <w:sz w:val="22"/>
          <w:szCs w:val="22"/>
        </w:rPr>
        <w:t>M.A. in Museum Studies (2014)</w:t>
      </w:r>
    </w:p>
    <w:p w:rsidR="00C96C57" w:rsidRPr="00A85705" w:rsidRDefault="00C96C57">
      <w:pPr>
        <w:pStyle w:val="BodyTextIndent2"/>
        <w:tabs>
          <w:tab w:val="left" w:pos="344"/>
          <w:tab w:val="left" w:pos="2340"/>
          <w:tab w:val="left" w:pos="3239"/>
          <w:tab w:val="left" w:pos="3591"/>
        </w:tabs>
        <w:rPr>
          <w:rFonts w:ascii="Arial" w:hAnsi="Arial" w:cs="Arial"/>
          <w:i w:val="0"/>
          <w:sz w:val="22"/>
          <w:szCs w:val="22"/>
        </w:rPr>
      </w:pPr>
    </w:p>
    <w:p w:rsidR="00C96C57" w:rsidRPr="00A85705" w:rsidRDefault="00C96C57">
      <w:pPr>
        <w:pStyle w:val="BodyTextIndent2"/>
        <w:tabs>
          <w:tab w:val="left" w:pos="720"/>
          <w:tab w:val="left" w:pos="2340"/>
          <w:tab w:val="left" w:pos="3239"/>
          <w:tab w:val="left" w:pos="3591"/>
        </w:tabs>
        <w:ind w:left="2159"/>
        <w:jc w:val="center"/>
        <w:rPr>
          <w:rFonts w:ascii="Arial" w:hAnsi="Arial" w:cs="Arial"/>
          <w:i w:val="0"/>
          <w:sz w:val="22"/>
          <w:szCs w:val="22"/>
        </w:rPr>
      </w:pPr>
    </w:p>
    <w:p w:rsidR="00C96C57" w:rsidRPr="00A85705" w:rsidRDefault="00C96C57" w:rsidP="000F33FD">
      <w:pPr>
        <w:pStyle w:val="BodyTextIndent2"/>
        <w:tabs>
          <w:tab w:val="left" w:pos="720"/>
          <w:tab w:val="left" w:pos="2340"/>
          <w:tab w:val="left" w:pos="3239"/>
          <w:tab w:val="left" w:pos="3591"/>
        </w:tabs>
        <w:ind w:left="2159" w:hanging="1169"/>
        <w:rPr>
          <w:rFonts w:ascii="Arial" w:hAnsi="Arial" w:cs="Arial"/>
          <w:i w:val="0"/>
          <w:sz w:val="22"/>
          <w:szCs w:val="22"/>
        </w:rPr>
      </w:pPr>
      <w:r w:rsidRPr="00A85705">
        <w:rPr>
          <w:rFonts w:ascii="Arial" w:hAnsi="Arial" w:cs="Arial"/>
          <w:i w:val="0"/>
          <w:sz w:val="22"/>
          <w:szCs w:val="22"/>
        </w:rPr>
        <w:t>* Denotes degree obtained from Grand Valley State University</w:t>
      </w:r>
    </w:p>
    <w:p w:rsidR="00C96C57" w:rsidRPr="00346B66" w:rsidRDefault="00C96C57">
      <w:pPr>
        <w:pStyle w:val="BodyTextIndent2"/>
        <w:tabs>
          <w:tab w:val="left" w:pos="2340"/>
          <w:tab w:val="left" w:pos="3060"/>
          <w:tab w:val="left" w:pos="3600"/>
        </w:tabs>
        <w:rPr>
          <w:rFonts w:ascii="Arial" w:hAnsi="Arial" w:cs="Arial"/>
          <w:color w:val="FF0000"/>
          <w:sz w:val="22"/>
          <w:szCs w:val="22"/>
        </w:rPr>
      </w:pPr>
    </w:p>
    <w:p w:rsidR="00C96C57" w:rsidRPr="00346B66" w:rsidRDefault="00C96C57">
      <w:pPr>
        <w:pStyle w:val="BodyTextIndent2"/>
        <w:tabs>
          <w:tab w:val="left" w:pos="529"/>
          <w:tab w:val="left" w:pos="2515"/>
          <w:tab w:val="left" w:pos="2697"/>
          <w:tab w:val="left" w:pos="3591"/>
        </w:tabs>
        <w:rPr>
          <w:rFonts w:ascii="Arial" w:hAnsi="Arial" w:cs="Arial"/>
          <w:color w:val="0000FF"/>
          <w:sz w:val="22"/>
          <w:szCs w:val="22"/>
        </w:rPr>
      </w:pPr>
      <w:r w:rsidRPr="00346B66">
        <w:rPr>
          <w:rFonts w:ascii="Arial" w:hAnsi="Arial" w:cs="Arial"/>
          <w:color w:val="0000FF"/>
          <w:sz w:val="22"/>
          <w:szCs w:val="22"/>
        </w:rPr>
        <w:tab/>
      </w:r>
      <w:r w:rsidRPr="00346B66">
        <w:rPr>
          <w:rFonts w:ascii="Arial" w:hAnsi="Arial" w:cs="Arial"/>
          <w:color w:val="0000FF"/>
          <w:sz w:val="22"/>
          <w:szCs w:val="22"/>
        </w:rPr>
        <w:tab/>
      </w:r>
      <w:r w:rsidRPr="00346B66">
        <w:rPr>
          <w:rFonts w:ascii="Arial" w:hAnsi="Arial" w:cs="Arial"/>
          <w:color w:val="0000FF"/>
          <w:sz w:val="22"/>
          <w:szCs w:val="22"/>
        </w:rPr>
        <w:tab/>
      </w:r>
      <w:r w:rsidRPr="00346B66">
        <w:rPr>
          <w:rFonts w:ascii="Arial" w:hAnsi="Arial" w:cs="Arial"/>
          <w:color w:val="0000FF"/>
          <w:sz w:val="22"/>
          <w:szCs w:val="22"/>
        </w:rPr>
        <w:tab/>
      </w:r>
      <w:r w:rsidRPr="00346B66">
        <w:rPr>
          <w:rFonts w:ascii="Arial" w:hAnsi="Arial" w:cs="Arial"/>
          <w:color w:val="0000FF"/>
          <w:sz w:val="22"/>
          <w:szCs w:val="22"/>
        </w:rPr>
        <w:tab/>
      </w:r>
    </w:p>
    <w:p w:rsidR="00C96C57" w:rsidRPr="00346B66" w:rsidRDefault="00C96C57">
      <w:pPr>
        <w:pStyle w:val="BodyTextIndent2"/>
        <w:tabs>
          <w:tab w:val="left" w:pos="529"/>
          <w:tab w:val="left" w:pos="2515"/>
          <w:tab w:val="left" w:pos="2697"/>
          <w:tab w:val="left" w:pos="3591"/>
        </w:tabs>
        <w:rPr>
          <w:rFonts w:ascii="Arial" w:hAnsi="Arial" w:cs="Arial"/>
          <w:color w:val="0000FF"/>
          <w:sz w:val="22"/>
          <w:szCs w:val="22"/>
        </w:rPr>
      </w:pPr>
    </w:p>
    <w:p w:rsidR="00C96C57" w:rsidRPr="00074B9E" w:rsidRDefault="00C96C57" w:rsidP="00074B9E">
      <w:pPr>
        <w:pStyle w:val="BodyTextIndent2"/>
        <w:tabs>
          <w:tab w:val="left" w:pos="529"/>
          <w:tab w:val="left" w:pos="2515"/>
          <w:tab w:val="left" w:pos="2697"/>
          <w:tab w:val="left" w:pos="3591"/>
        </w:tabs>
        <w:rPr>
          <w:rFonts w:ascii="Arial" w:hAnsi="Arial" w:cs="Arial"/>
          <w:color w:val="0000FF"/>
          <w:sz w:val="22"/>
          <w:szCs w:val="22"/>
        </w:rPr>
        <w:sectPr w:rsidR="00C96C57" w:rsidRPr="00074B9E">
          <w:type w:val="continuous"/>
          <w:pgSz w:w="12240" w:h="15840"/>
          <w:pgMar w:top="1440" w:right="1440" w:bottom="1440" w:left="1440" w:header="720" w:footer="720" w:gutter="0"/>
          <w:cols w:space="720"/>
          <w:noEndnote/>
        </w:sectPr>
      </w:pPr>
    </w:p>
    <w:p w:rsidR="00C96C57" w:rsidRDefault="00C96C57">
      <w:pPr>
        <w:pStyle w:val="Heading1"/>
        <w:widowControl/>
        <w:jc w:val="both"/>
        <w:rPr>
          <w:rFonts w:ascii="Arial" w:hAnsi="Arial" w:cs="Arial"/>
          <w:sz w:val="22"/>
          <w:szCs w:val="22"/>
        </w:rPr>
      </w:pPr>
      <w:r>
        <w:rPr>
          <w:rFonts w:ascii="Arial" w:hAnsi="Arial" w:cs="Arial"/>
          <w:sz w:val="22"/>
          <w:szCs w:val="22"/>
        </w:rPr>
        <w:t xml:space="preserve">Paul </w:t>
      </w:r>
      <w:proofErr w:type="spellStart"/>
      <w:r>
        <w:rPr>
          <w:rFonts w:ascii="Arial" w:hAnsi="Arial" w:cs="Arial"/>
          <w:sz w:val="22"/>
          <w:szCs w:val="22"/>
        </w:rPr>
        <w:t>Amenta</w:t>
      </w:r>
      <w:proofErr w:type="spellEnd"/>
    </w:p>
    <w:p w:rsidR="00C96C57" w:rsidRDefault="00C96C57">
      <w:pPr>
        <w:jc w:val="both"/>
        <w:rPr>
          <w:rFonts w:ascii="Arial" w:hAnsi="Arial" w:cs="Arial"/>
          <w:i/>
          <w:iCs/>
          <w:sz w:val="22"/>
          <w:szCs w:val="22"/>
        </w:rPr>
      </w:pPr>
      <w:r>
        <w:rPr>
          <w:rFonts w:ascii="Arial" w:hAnsi="Arial" w:cs="Arial"/>
          <w:i/>
          <w:iCs/>
          <w:sz w:val="22"/>
          <w:szCs w:val="22"/>
        </w:rPr>
        <w:t>B.F.A. in Sculpture and Printmaking (1995)*</w:t>
      </w:r>
    </w:p>
    <w:p w:rsidR="00C96C57" w:rsidRDefault="00C96C57">
      <w:pPr>
        <w:jc w:val="both"/>
        <w:rPr>
          <w:rFonts w:ascii="Arial" w:hAnsi="Arial" w:cs="Arial"/>
          <w:i/>
          <w:iCs/>
          <w:sz w:val="22"/>
          <w:szCs w:val="22"/>
        </w:rPr>
      </w:pPr>
      <w:r>
        <w:rPr>
          <w:rFonts w:ascii="Arial" w:hAnsi="Arial" w:cs="Arial"/>
          <w:i/>
          <w:iCs/>
          <w:sz w:val="22"/>
          <w:szCs w:val="22"/>
        </w:rPr>
        <w:t>M.F.A. in Fine Arts (2000)</w:t>
      </w:r>
    </w:p>
    <w:p w:rsidR="00C96C57" w:rsidRDefault="00C96C57">
      <w:pPr>
        <w:jc w:val="both"/>
        <w:rPr>
          <w:rFonts w:ascii="Arial" w:hAnsi="Arial" w:cs="Arial"/>
          <w:color w:val="0000FF"/>
          <w:sz w:val="22"/>
          <w:szCs w:val="22"/>
        </w:rPr>
      </w:pPr>
    </w:p>
    <w:p w:rsidR="00C96C57" w:rsidRDefault="00C96C57">
      <w:pPr>
        <w:pStyle w:val="Heading1"/>
        <w:widowControl/>
        <w:rPr>
          <w:rFonts w:ascii="Arial" w:hAnsi="Arial" w:cs="Arial"/>
          <w:b w:val="0"/>
          <w:bCs w:val="0"/>
          <w:i/>
          <w:iCs/>
          <w:sz w:val="22"/>
          <w:szCs w:val="22"/>
        </w:rPr>
      </w:pPr>
      <w:r w:rsidRPr="00170F26">
        <w:rPr>
          <w:rFonts w:ascii="Arial" w:hAnsi="Arial" w:cs="Arial"/>
          <w:b w:val="0"/>
          <w:bCs w:val="0"/>
          <w:iCs/>
          <w:sz w:val="22"/>
          <w:szCs w:val="22"/>
        </w:rPr>
        <w:t xml:space="preserve">Paul </w:t>
      </w:r>
      <w:proofErr w:type="spellStart"/>
      <w:r w:rsidRPr="00170F26">
        <w:rPr>
          <w:rFonts w:ascii="Arial" w:hAnsi="Arial" w:cs="Arial"/>
          <w:b w:val="0"/>
          <w:bCs w:val="0"/>
          <w:iCs/>
          <w:sz w:val="22"/>
          <w:szCs w:val="22"/>
        </w:rPr>
        <w:t>Amenta</w:t>
      </w:r>
      <w:proofErr w:type="spellEnd"/>
      <w:r w:rsidRPr="00170F26">
        <w:rPr>
          <w:rFonts w:ascii="Arial" w:hAnsi="Arial" w:cs="Arial"/>
          <w:b w:val="0"/>
          <w:bCs w:val="0"/>
          <w:iCs/>
          <w:sz w:val="22"/>
          <w:szCs w:val="22"/>
        </w:rPr>
        <w:t xml:space="preserve"> was born in Hammond, Indiana and moved to West Michigan when he was thirteen. He attended Grand Valley State University and received a B.F.A. in Sculpture and Printmaking. After a brief stint in Seattle, Washington and a false start in the graduate program at the University of Indiana at Bloomington, he moved to New York City to attend the School of Visual Arts where he earned an M.F.A. in Fine Arts</w:t>
      </w:r>
      <w:r w:rsidRPr="005F4FF1">
        <w:rPr>
          <w:rFonts w:ascii="Arial" w:hAnsi="Arial" w:cs="Arial"/>
          <w:b w:val="0"/>
          <w:bCs w:val="0"/>
          <w:iCs/>
          <w:sz w:val="22"/>
          <w:szCs w:val="22"/>
        </w:rPr>
        <w:t xml:space="preserve">. He spent eight years in New York and was represented by the </w:t>
      </w:r>
      <w:proofErr w:type="spellStart"/>
      <w:r w:rsidRPr="005F4FF1">
        <w:rPr>
          <w:rFonts w:ascii="Arial" w:hAnsi="Arial" w:cs="Arial"/>
          <w:b w:val="0"/>
          <w:bCs w:val="0"/>
          <w:iCs/>
          <w:sz w:val="22"/>
          <w:szCs w:val="22"/>
        </w:rPr>
        <w:t>Marvelli</w:t>
      </w:r>
      <w:proofErr w:type="spellEnd"/>
      <w:r w:rsidRPr="005F4FF1">
        <w:rPr>
          <w:rFonts w:ascii="Arial" w:hAnsi="Arial" w:cs="Arial"/>
          <w:b w:val="0"/>
          <w:bCs w:val="0"/>
          <w:iCs/>
          <w:sz w:val="22"/>
          <w:szCs w:val="22"/>
        </w:rPr>
        <w:t xml:space="preserve"> Gallery. </w:t>
      </w:r>
      <w:proofErr w:type="spellStart"/>
      <w:r w:rsidRPr="005F4FF1">
        <w:rPr>
          <w:rFonts w:ascii="Arial" w:hAnsi="Arial" w:cs="Arial"/>
          <w:b w:val="0"/>
          <w:bCs w:val="0"/>
          <w:iCs/>
          <w:sz w:val="22"/>
          <w:szCs w:val="22"/>
        </w:rPr>
        <w:t>Amenta</w:t>
      </w:r>
      <w:proofErr w:type="spellEnd"/>
      <w:r w:rsidRPr="005F4FF1">
        <w:rPr>
          <w:rFonts w:ascii="Arial" w:hAnsi="Arial" w:cs="Arial"/>
          <w:b w:val="0"/>
          <w:bCs w:val="0"/>
          <w:iCs/>
          <w:sz w:val="22"/>
          <w:szCs w:val="22"/>
        </w:rPr>
        <w:t xml:space="preserve"> returned to Grand Rapids in 2006 where he is currently an adjunct professor at Kendall College of Art and Design, teaching courses in the Collaborative Design Studies Department. His creative practice has grown to include organizing and curating large collaborative exhibitions in vacant structures in the Grand Rapids area including the</w:t>
      </w:r>
      <w:r>
        <w:rPr>
          <w:rFonts w:ascii="Arial" w:hAnsi="Arial" w:cs="Arial"/>
          <w:b w:val="0"/>
          <w:bCs w:val="0"/>
          <w:i/>
          <w:iCs/>
          <w:sz w:val="22"/>
          <w:szCs w:val="22"/>
        </w:rPr>
        <w:t xml:space="preserve"> </w:t>
      </w:r>
      <w:proofErr w:type="spellStart"/>
      <w:r>
        <w:rPr>
          <w:rFonts w:ascii="Arial" w:hAnsi="Arial" w:cs="Arial"/>
          <w:b w:val="0"/>
          <w:bCs w:val="0"/>
          <w:i/>
          <w:iCs/>
          <w:sz w:val="22"/>
          <w:szCs w:val="22"/>
        </w:rPr>
        <w:t>ActiveSite</w:t>
      </w:r>
      <w:proofErr w:type="spellEnd"/>
      <w:r>
        <w:rPr>
          <w:rFonts w:ascii="Arial" w:hAnsi="Arial" w:cs="Arial"/>
          <w:b w:val="0"/>
          <w:bCs w:val="0"/>
          <w:i/>
          <w:iCs/>
          <w:sz w:val="22"/>
          <w:szCs w:val="22"/>
        </w:rPr>
        <w:t xml:space="preserve"> </w:t>
      </w:r>
      <w:r w:rsidRPr="00333C23">
        <w:rPr>
          <w:rFonts w:ascii="Arial" w:hAnsi="Arial" w:cs="Arial"/>
          <w:b w:val="0"/>
          <w:bCs w:val="0"/>
          <w:iCs/>
          <w:sz w:val="22"/>
          <w:szCs w:val="22"/>
        </w:rPr>
        <w:t>projects (07-09),</w:t>
      </w:r>
      <w:r>
        <w:rPr>
          <w:rFonts w:ascii="Arial" w:hAnsi="Arial" w:cs="Arial"/>
          <w:b w:val="0"/>
          <w:bCs w:val="0"/>
          <w:i/>
          <w:iCs/>
          <w:sz w:val="22"/>
          <w:szCs w:val="22"/>
        </w:rPr>
        <w:t xml:space="preserve"> Michigan - Land of Riches</w:t>
      </w:r>
      <w:r w:rsidRPr="00113B82">
        <w:rPr>
          <w:rFonts w:ascii="Arial" w:hAnsi="Arial" w:cs="Arial"/>
          <w:b w:val="0"/>
          <w:bCs w:val="0"/>
          <w:iCs/>
          <w:sz w:val="22"/>
          <w:szCs w:val="22"/>
        </w:rPr>
        <w:t>, and numerous</w:t>
      </w:r>
      <w:r>
        <w:rPr>
          <w:rFonts w:ascii="Arial" w:hAnsi="Arial" w:cs="Arial"/>
          <w:b w:val="0"/>
          <w:bCs w:val="0"/>
          <w:i/>
          <w:iCs/>
          <w:sz w:val="22"/>
          <w:szCs w:val="22"/>
        </w:rPr>
        <w:t xml:space="preserve"> </w:t>
      </w:r>
      <w:proofErr w:type="spellStart"/>
      <w:r>
        <w:rPr>
          <w:rFonts w:ascii="Arial" w:hAnsi="Arial" w:cs="Arial"/>
          <w:b w:val="0"/>
          <w:bCs w:val="0"/>
          <w:i/>
          <w:iCs/>
          <w:sz w:val="22"/>
          <w:szCs w:val="22"/>
        </w:rPr>
        <w:t>SiTE</w:t>
      </w:r>
      <w:proofErr w:type="gramStart"/>
      <w:r>
        <w:rPr>
          <w:rFonts w:ascii="Arial" w:hAnsi="Arial" w:cs="Arial"/>
          <w:b w:val="0"/>
          <w:bCs w:val="0"/>
          <w:i/>
          <w:iCs/>
          <w:sz w:val="22"/>
          <w:szCs w:val="22"/>
        </w:rPr>
        <w:t>:LAB</w:t>
      </w:r>
      <w:proofErr w:type="spellEnd"/>
      <w:proofErr w:type="gramEnd"/>
      <w:r>
        <w:rPr>
          <w:rFonts w:ascii="Arial" w:hAnsi="Arial" w:cs="Arial"/>
          <w:b w:val="0"/>
          <w:bCs w:val="0"/>
          <w:i/>
          <w:iCs/>
          <w:sz w:val="22"/>
          <w:szCs w:val="22"/>
        </w:rPr>
        <w:t xml:space="preserve"> </w:t>
      </w:r>
      <w:r w:rsidRPr="00113B82">
        <w:rPr>
          <w:rFonts w:ascii="Arial" w:hAnsi="Arial" w:cs="Arial"/>
          <w:b w:val="0"/>
          <w:bCs w:val="0"/>
          <w:iCs/>
          <w:sz w:val="22"/>
          <w:szCs w:val="22"/>
        </w:rPr>
        <w:t>(2010-present) projects.</w:t>
      </w:r>
      <w:r>
        <w:rPr>
          <w:rFonts w:ascii="Arial" w:hAnsi="Arial" w:cs="Arial"/>
          <w:b w:val="0"/>
          <w:bCs w:val="0"/>
          <w:i/>
          <w:iCs/>
          <w:sz w:val="22"/>
          <w:szCs w:val="22"/>
        </w:rPr>
        <w:t xml:space="preserve"> </w:t>
      </w:r>
    </w:p>
    <w:p w:rsidR="00C96C57" w:rsidRDefault="00C96C57">
      <w:pPr>
        <w:pStyle w:val="Heading1"/>
        <w:widowControl/>
        <w:jc w:val="both"/>
        <w:rPr>
          <w:rFonts w:ascii="Arial" w:hAnsi="Arial" w:cs="Arial"/>
          <w:b w:val="0"/>
          <w:bCs w:val="0"/>
          <w:i/>
          <w:iCs/>
          <w:color w:val="FF0000"/>
          <w:sz w:val="22"/>
          <w:szCs w:val="22"/>
        </w:rPr>
      </w:pPr>
    </w:p>
    <w:p w:rsidR="00C96C57" w:rsidRDefault="00C96C57">
      <w:pPr>
        <w:pStyle w:val="Heading1"/>
        <w:widowControl/>
        <w:jc w:val="both"/>
        <w:rPr>
          <w:rFonts w:ascii="Arial" w:hAnsi="Arial" w:cs="Arial"/>
          <w:b w:val="0"/>
          <w:bCs w:val="0"/>
          <w:i/>
          <w:iCs/>
          <w:color w:val="FF0000"/>
          <w:sz w:val="22"/>
          <w:szCs w:val="22"/>
        </w:rPr>
      </w:pPr>
    </w:p>
    <w:p w:rsidR="00C96C57" w:rsidRDefault="00C96C57">
      <w:pPr>
        <w:pStyle w:val="Heading1"/>
        <w:widowControl/>
        <w:jc w:val="both"/>
        <w:rPr>
          <w:rFonts w:ascii="Arial" w:hAnsi="Arial" w:cs="Arial"/>
          <w:sz w:val="22"/>
          <w:szCs w:val="22"/>
        </w:rPr>
      </w:pPr>
      <w:r>
        <w:rPr>
          <w:rFonts w:ascii="Arial" w:hAnsi="Arial" w:cs="Arial"/>
          <w:sz w:val="22"/>
          <w:szCs w:val="22"/>
        </w:rPr>
        <w:t>Christine Amon</w:t>
      </w:r>
    </w:p>
    <w:p w:rsidR="00C96C57" w:rsidRDefault="00C96C57">
      <w:pPr>
        <w:jc w:val="both"/>
        <w:rPr>
          <w:rFonts w:ascii="Arial" w:hAnsi="Arial" w:cs="Arial"/>
          <w:i/>
          <w:iCs/>
          <w:sz w:val="22"/>
          <w:szCs w:val="22"/>
        </w:rPr>
      </w:pPr>
      <w:r>
        <w:rPr>
          <w:rFonts w:ascii="Arial" w:hAnsi="Arial" w:cs="Arial"/>
          <w:i/>
          <w:iCs/>
          <w:sz w:val="22"/>
          <w:szCs w:val="22"/>
        </w:rPr>
        <w:t>B.M. in Vocal Performance (2009)*</w:t>
      </w:r>
    </w:p>
    <w:p w:rsidR="00C96C57" w:rsidRDefault="00C96C57">
      <w:pPr>
        <w:jc w:val="both"/>
        <w:rPr>
          <w:rFonts w:ascii="Arial" w:hAnsi="Arial" w:cs="Arial"/>
          <w:i/>
          <w:iCs/>
          <w:sz w:val="22"/>
          <w:szCs w:val="22"/>
        </w:rPr>
      </w:pPr>
      <w:r>
        <w:rPr>
          <w:rFonts w:ascii="Arial" w:hAnsi="Arial" w:cs="Arial"/>
          <w:i/>
          <w:iCs/>
          <w:sz w:val="22"/>
          <w:szCs w:val="22"/>
        </w:rPr>
        <w:t>M.M. in Vocal Performance (2012)</w:t>
      </w:r>
    </w:p>
    <w:p w:rsidR="00C96C57" w:rsidRDefault="00C96C57">
      <w:pPr>
        <w:jc w:val="both"/>
        <w:rPr>
          <w:rFonts w:ascii="Arial" w:hAnsi="Arial" w:cs="Arial"/>
          <w:i/>
          <w:iCs/>
          <w:sz w:val="22"/>
          <w:szCs w:val="22"/>
        </w:rPr>
      </w:pPr>
    </w:p>
    <w:p w:rsidR="00C96C57" w:rsidRPr="00666D40" w:rsidRDefault="00C96C57">
      <w:pPr>
        <w:pStyle w:val="Heading1"/>
        <w:widowControl/>
        <w:rPr>
          <w:rFonts w:ascii="Arial" w:hAnsi="Arial" w:cs="Arial"/>
          <w:b w:val="0"/>
          <w:bCs w:val="0"/>
          <w:iCs/>
          <w:sz w:val="22"/>
          <w:szCs w:val="22"/>
        </w:rPr>
      </w:pPr>
      <w:r w:rsidRPr="00B02EC1">
        <w:rPr>
          <w:rFonts w:ascii="Arial" w:hAnsi="Arial" w:cs="Arial"/>
          <w:b w:val="0"/>
          <w:bCs w:val="0"/>
          <w:iCs/>
          <w:sz w:val="22"/>
          <w:szCs w:val="22"/>
        </w:rPr>
        <w:t>Praised for her “sweet, powerful voice”, Grand Rapids native Christine Amon is a mezzo-soprano and proud GVSU alumna. This season, she will make her company debut as Hansel in</w:t>
      </w:r>
      <w:r>
        <w:rPr>
          <w:rFonts w:ascii="Arial" w:hAnsi="Arial" w:cs="Arial"/>
          <w:b w:val="0"/>
          <w:bCs w:val="0"/>
          <w:i/>
          <w:iCs/>
          <w:sz w:val="22"/>
          <w:szCs w:val="22"/>
        </w:rPr>
        <w:t xml:space="preserve"> Hansel and Gretel </w:t>
      </w:r>
      <w:r w:rsidRPr="00B02EC1">
        <w:rPr>
          <w:rFonts w:ascii="Arial" w:hAnsi="Arial" w:cs="Arial"/>
          <w:b w:val="0"/>
          <w:bCs w:val="0"/>
          <w:iCs/>
          <w:sz w:val="22"/>
          <w:szCs w:val="22"/>
        </w:rPr>
        <w:t xml:space="preserve">at Opera </w:t>
      </w:r>
      <w:proofErr w:type="spellStart"/>
      <w:r w:rsidRPr="00B02EC1">
        <w:rPr>
          <w:rFonts w:ascii="Arial" w:hAnsi="Arial" w:cs="Arial"/>
          <w:b w:val="0"/>
          <w:bCs w:val="0"/>
          <w:iCs/>
          <w:sz w:val="22"/>
          <w:szCs w:val="22"/>
        </w:rPr>
        <w:t>Louisiane</w:t>
      </w:r>
      <w:proofErr w:type="spellEnd"/>
      <w:r w:rsidRPr="00B02EC1">
        <w:rPr>
          <w:rFonts w:ascii="Arial" w:hAnsi="Arial" w:cs="Arial"/>
          <w:b w:val="0"/>
          <w:bCs w:val="0"/>
          <w:iCs/>
          <w:sz w:val="22"/>
          <w:szCs w:val="22"/>
        </w:rPr>
        <w:t xml:space="preserve"> and will return to Grand Valley State University as a soloist in Bach's</w:t>
      </w:r>
      <w:r w:rsidRPr="00B02EC1">
        <w:rPr>
          <w:rFonts w:ascii="Arial" w:hAnsi="Arial" w:cs="Arial"/>
          <w:b w:val="0"/>
          <w:bCs w:val="0"/>
          <w:i/>
          <w:iCs/>
          <w:sz w:val="22"/>
          <w:szCs w:val="22"/>
        </w:rPr>
        <w:t xml:space="preserve"> </w:t>
      </w:r>
      <w:proofErr w:type="spellStart"/>
      <w:r>
        <w:rPr>
          <w:rFonts w:ascii="Arial" w:hAnsi="Arial" w:cs="Arial"/>
          <w:b w:val="0"/>
          <w:bCs w:val="0"/>
          <w:i/>
          <w:iCs/>
          <w:sz w:val="22"/>
          <w:szCs w:val="22"/>
        </w:rPr>
        <w:t>Magnificat</w:t>
      </w:r>
      <w:proofErr w:type="spellEnd"/>
      <w:r w:rsidRPr="00357156">
        <w:rPr>
          <w:rFonts w:ascii="Arial" w:hAnsi="Arial" w:cs="Arial"/>
          <w:b w:val="0"/>
          <w:bCs w:val="0"/>
          <w:iCs/>
          <w:sz w:val="22"/>
          <w:szCs w:val="22"/>
        </w:rPr>
        <w:t xml:space="preserve">. She was also featured in Opera Memphis' nationally recognized </w:t>
      </w:r>
      <w:r>
        <w:rPr>
          <w:rFonts w:ascii="Arial" w:hAnsi="Arial" w:cs="Arial"/>
          <w:b w:val="0"/>
          <w:bCs w:val="0"/>
          <w:i/>
          <w:iCs/>
          <w:sz w:val="22"/>
          <w:szCs w:val="22"/>
        </w:rPr>
        <w:t xml:space="preserve">30 Days of Opera </w:t>
      </w:r>
      <w:r w:rsidRPr="00357156">
        <w:rPr>
          <w:rFonts w:ascii="Arial" w:hAnsi="Arial" w:cs="Arial"/>
          <w:b w:val="0"/>
          <w:bCs w:val="0"/>
          <w:iCs/>
          <w:sz w:val="22"/>
          <w:szCs w:val="22"/>
        </w:rPr>
        <w:t>program this fall, bringing free opera performances each day to the community</w:t>
      </w:r>
      <w:r w:rsidRPr="00863113">
        <w:rPr>
          <w:rFonts w:ascii="Arial" w:hAnsi="Arial" w:cs="Arial"/>
          <w:b w:val="0"/>
          <w:bCs w:val="0"/>
          <w:iCs/>
          <w:sz w:val="22"/>
          <w:szCs w:val="22"/>
        </w:rPr>
        <w:t>. Last season, Christine joined the Mary Ragland Young Artist Program at Nashville Opera where she debuted as Edith in</w:t>
      </w:r>
      <w:r>
        <w:rPr>
          <w:rFonts w:ascii="Arial" w:hAnsi="Arial" w:cs="Arial"/>
          <w:b w:val="0"/>
          <w:bCs w:val="0"/>
          <w:i/>
          <w:iCs/>
          <w:sz w:val="22"/>
          <w:szCs w:val="22"/>
        </w:rPr>
        <w:t xml:space="preserve"> The Pirates of </w:t>
      </w:r>
      <w:proofErr w:type="spellStart"/>
      <w:r>
        <w:rPr>
          <w:rFonts w:ascii="Arial" w:hAnsi="Arial" w:cs="Arial"/>
          <w:b w:val="0"/>
          <w:bCs w:val="0"/>
          <w:i/>
          <w:iCs/>
          <w:sz w:val="22"/>
          <w:szCs w:val="22"/>
        </w:rPr>
        <w:t>Penzance</w:t>
      </w:r>
      <w:proofErr w:type="spellEnd"/>
      <w:r w:rsidRPr="00863113">
        <w:rPr>
          <w:rFonts w:ascii="Arial" w:hAnsi="Arial" w:cs="Arial"/>
          <w:b w:val="0"/>
          <w:bCs w:val="0"/>
          <w:iCs/>
          <w:sz w:val="22"/>
          <w:szCs w:val="22"/>
        </w:rPr>
        <w:t xml:space="preserve">. She has sung leading roles in several productions with Opera Memphis during the past three seasons including the title role in </w:t>
      </w:r>
      <w:r>
        <w:rPr>
          <w:rFonts w:ascii="Arial" w:hAnsi="Arial" w:cs="Arial"/>
          <w:b w:val="0"/>
          <w:bCs w:val="0"/>
          <w:i/>
          <w:iCs/>
          <w:sz w:val="22"/>
          <w:szCs w:val="22"/>
        </w:rPr>
        <w:t>Hansel and Gretel</w:t>
      </w:r>
      <w:r w:rsidRPr="00D00357">
        <w:rPr>
          <w:rFonts w:ascii="Arial" w:hAnsi="Arial" w:cs="Arial"/>
          <w:b w:val="0"/>
          <w:bCs w:val="0"/>
          <w:iCs/>
          <w:sz w:val="22"/>
          <w:szCs w:val="22"/>
        </w:rPr>
        <w:t>, the wife in</w:t>
      </w:r>
      <w:r>
        <w:rPr>
          <w:rFonts w:ascii="Arial" w:hAnsi="Arial" w:cs="Arial"/>
          <w:b w:val="0"/>
          <w:bCs w:val="0"/>
          <w:i/>
          <w:iCs/>
          <w:sz w:val="22"/>
          <w:szCs w:val="22"/>
        </w:rPr>
        <w:t xml:space="preserve"> The Music Shop</w:t>
      </w:r>
      <w:r w:rsidRPr="00841A26">
        <w:rPr>
          <w:rFonts w:ascii="Arial" w:hAnsi="Arial" w:cs="Arial"/>
          <w:b w:val="0"/>
          <w:bCs w:val="0"/>
          <w:iCs/>
          <w:sz w:val="22"/>
          <w:szCs w:val="22"/>
        </w:rPr>
        <w:t xml:space="preserve">, and </w:t>
      </w:r>
      <w:proofErr w:type="spellStart"/>
      <w:r w:rsidRPr="00841A26">
        <w:rPr>
          <w:rFonts w:ascii="Arial" w:hAnsi="Arial" w:cs="Arial"/>
          <w:b w:val="0"/>
          <w:bCs w:val="0"/>
          <w:iCs/>
          <w:sz w:val="22"/>
          <w:szCs w:val="22"/>
        </w:rPr>
        <w:t>Pitti</w:t>
      </w:r>
      <w:proofErr w:type="spellEnd"/>
      <w:r w:rsidRPr="00841A26">
        <w:rPr>
          <w:rFonts w:ascii="Arial" w:hAnsi="Arial" w:cs="Arial"/>
          <w:b w:val="0"/>
          <w:bCs w:val="0"/>
          <w:iCs/>
          <w:sz w:val="22"/>
          <w:szCs w:val="22"/>
        </w:rPr>
        <w:t>-Sing in</w:t>
      </w:r>
      <w:r>
        <w:rPr>
          <w:rFonts w:ascii="Arial" w:hAnsi="Arial" w:cs="Arial"/>
          <w:b w:val="0"/>
          <w:bCs w:val="0"/>
          <w:i/>
          <w:iCs/>
          <w:sz w:val="22"/>
          <w:szCs w:val="22"/>
        </w:rPr>
        <w:t xml:space="preserve"> The Mikado</w:t>
      </w:r>
      <w:r w:rsidRPr="00FD0698">
        <w:rPr>
          <w:rFonts w:ascii="Arial" w:hAnsi="Arial" w:cs="Arial"/>
          <w:b w:val="0"/>
          <w:bCs w:val="0"/>
          <w:iCs/>
          <w:sz w:val="22"/>
          <w:szCs w:val="22"/>
        </w:rPr>
        <w:t xml:space="preserve">. She also created the role of Mitch in the premiere of </w:t>
      </w:r>
      <w:r>
        <w:rPr>
          <w:rFonts w:ascii="Arial" w:hAnsi="Arial" w:cs="Arial"/>
          <w:b w:val="0"/>
          <w:bCs w:val="0"/>
          <w:i/>
          <w:iCs/>
          <w:sz w:val="22"/>
          <w:szCs w:val="22"/>
        </w:rPr>
        <w:t>The Ghosts of Crosstown</w:t>
      </w:r>
      <w:r w:rsidRPr="00AB24A1">
        <w:rPr>
          <w:rFonts w:ascii="Arial" w:hAnsi="Arial" w:cs="Arial"/>
          <w:b w:val="0"/>
          <w:bCs w:val="0"/>
          <w:iCs/>
          <w:sz w:val="22"/>
          <w:szCs w:val="22"/>
        </w:rPr>
        <w:t xml:space="preserve">. Other credits include </w:t>
      </w:r>
      <w:proofErr w:type="spellStart"/>
      <w:r w:rsidRPr="00AB24A1">
        <w:rPr>
          <w:rFonts w:ascii="Arial" w:hAnsi="Arial" w:cs="Arial"/>
          <w:b w:val="0"/>
          <w:bCs w:val="0"/>
          <w:iCs/>
          <w:sz w:val="22"/>
          <w:szCs w:val="22"/>
        </w:rPr>
        <w:t>Dorabella</w:t>
      </w:r>
      <w:proofErr w:type="spellEnd"/>
      <w:r w:rsidRPr="00AB24A1">
        <w:rPr>
          <w:rFonts w:ascii="Arial" w:hAnsi="Arial" w:cs="Arial"/>
          <w:b w:val="0"/>
          <w:bCs w:val="0"/>
          <w:iCs/>
          <w:sz w:val="22"/>
          <w:szCs w:val="22"/>
        </w:rPr>
        <w:t xml:space="preserve"> (</w:t>
      </w:r>
      <w:proofErr w:type="spellStart"/>
      <w:r>
        <w:rPr>
          <w:rFonts w:ascii="Arial" w:hAnsi="Arial" w:cs="Arial"/>
          <w:b w:val="0"/>
          <w:bCs w:val="0"/>
          <w:i/>
          <w:iCs/>
          <w:sz w:val="22"/>
          <w:szCs w:val="22"/>
        </w:rPr>
        <w:t>Così</w:t>
      </w:r>
      <w:proofErr w:type="spellEnd"/>
      <w:r>
        <w:rPr>
          <w:rFonts w:ascii="Arial" w:hAnsi="Arial" w:cs="Arial"/>
          <w:b w:val="0"/>
          <w:bCs w:val="0"/>
          <w:i/>
          <w:iCs/>
          <w:sz w:val="22"/>
          <w:szCs w:val="22"/>
        </w:rPr>
        <w:t xml:space="preserve"> fan </w:t>
      </w:r>
      <w:proofErr w:type="spellStart"/>
      <w:r>
        <w:rPr>
          <w:rFonts w:ascii="Arial" w:hAnsi="Arial" w:cs="Arial"/>
          <w:b w:val="0"/>
          <w:bCs w:val="0"/>
          <w:i/>
          <w:iCs/>
          <w:sz w:val="22"/>
          <w:szCs w:val="22"/>
        </w:rPr>
        <w:t>tutte</w:t>
      </w:r>
      <w:proofErr w:type="spellEnd"/>
      <w:r w:rsidRPr="00AB24A1">
        <w:rPr>
          <w:rFonts w:ascii="Arial" w:hAnsi="Arial" w:cs="Arial"/>
          <w:b w:val="0"/>
          <w:bCs w:val="0"/>
          <w:iCs/>
          <w:sz w:val="22"/>
          <w:szCs w:val="22"/>
        </w:rPr>
        <w:t xml:space="preserve">), </w:t>
      </w:r>
      <w:proofErr w:type="spellStart"/>
      <w:r w:rsidRPr="00AB24A1">
        <w:rPr>
          <w:rFonts w:ascii="Arial" w:hAnsi="Arial" w:cs="Arial"/>
          <w:b w:val="0"/>
          <w:bCs w:val="0"/>
          <w:iCs/>
          <w:sz w:val="22"/>
          <w:szCs w:val="22"/>
        </w:rPr>
        <w:t>Cherubino</w:t>
      </w:r>
      <w:proofErr w:type="spellEnd"/>
      <w:r w:rsidRPr="00AB24A1">
        <w:rPr>
          <w:rFonts w:ascii="Arial" w:hAnsi="Arial" w:cs="Arial"/>
          <w:b w:val="0"/>
          <w:bCs w:val="0"/>
          <w:iCs/>
          <w:sz w:val="22"/>
          <w:szCs w:val="22"/>
        </w:rPr>
        <w:t xml:space="preserve"> (</w:t>
      </w:r>
      <w:r>
        <w:rPr>
          <w:rFonts w:ascii="Arial" w:hAnsi="Arial" w:cs="Arial"/>
          <w:b w:val="0"/>
          <w:bCs w:val="0"/>
          <w:i/>
          <w:iCs/>
          <w:sz w:val="22"/>
          <w:szCs w:val="22"/>
        </w:rPr>
        <w:t xml:space="preserve">Le </w:t>
      </w:r>
      <w:proofErr w:type="spellStart"/>
      <w:r>
        <w:rPr>
          <w:rFonts w:ascii="Arial" w:hAnsi="Arial" w:cs="Arial"/>
          <w:b w:val="0"/>
          <w:bCs w:val="0"/>
          <w:i/>
          <w:iCs/>
          <w:sz w:val="22"/>
          <w:szCs w:val="22"/>
        </w:rPr>
        <w:t>nozze</w:t>
      </w:r>
      <w:proofErr w:type="spellEnd"/>
      <w:r>
        <w:rPr>
          <w:rFonts w:ascii="Arial" w:hAnsi="Arial" w:cs="Arial"/>
          <w:b w:val="0"/>
          <w:bCs w:val="0"/>
          <w:i/>
          <w:iCs/>
          <w:sz w:val="22"/>
          <w:szCs w:val="22"/>
        </w:rPr>
        <w:t xml:space="preserve"> di Figaro</w:t>
      </w:r>
      <w:r w:rsidRPr="00AB24A1">
        <w:rPr>
          <w:rFonts w:ascii="Arial" w:hAnsi="Arial" w:cs="Arial"/>
          <w:b w:val="0"/>
          <w:bCs w:val="0"/>
          <w:iCs/>
          <w:sz w:val="22"/>
          <w:szCs w:val="22"/>
        </w:rPr>
        <w:t xml:space="preserve">), Giovanna and </w:t>
      </w:r>
      <w:proofErr w:type="spellStart"/>
      <w:r w:rsidRPr="00AB24A1">
        <w:rPr>
          <w:rFonts w:ascii="Arial" w:hAnsi="Arial" w:cs="Arial"/>
          <w:b w:val="0"/>
          <w:bCs w:val="0"/>
          <w:iCs/>
          <w:sz w:val="22"/>
          <w:szCs w:val="22"/>
        </w:rPr>
        <w:t>Paggio</w:t>
      </w:r>
      <w:proofErr w:type="spellEnd"/>
      <w:r w:rsidRPr="00AB24A1">
        <w:rPr>
          <w:rFonts w:ascii="Arial" w:hAnsi="Arial" w:cs="Arial"/>
          <w:b w:val="0"/>
          <w:bCs w:val="0"/>
          <w:iCs/>
          <w:sz w:val="22"/>
          <w:szCs w:val="22"/>
        </w:rPr>
        <w:t xml:space="preserve"> (</w:t>
      </w:r>
      <w:proofErr w:type="spellStart"/>
      <w:r>
        <w:rPr>
          <w:rFonts w:ascii="Arial" w:hAnsi="Arial" w:cs="Arial"/>
          <w:b w:val="0"/>
          <w:bCs w:val="0"/>
          <w:i/>
          <w:iCs/>
          <w:sz w:val="22"/>
          <w:szCs w:val="22"/>
        </w:rPr>
        <w:t>Rigoletto</w:t>
      </w:r>
      <w:proofErr w:type="spellEnd"/>
      <w:r w:rsidRPr="00AB24A1">
        <w:rPr>
          <w:rFonts w:ascii="Arial" w:hAnsi="Arial" w:cs="Arial"/>
          <w:b w:val="0"/>
          <w:bCs w:val="0"/>
          <w:iCs/>
          <w:sz w:val="22"/>
          <w:szCs w:val="22"/>
        </w:rPr>
        <w:t>), Peggy/</w:t>
      </w:r>
      <w:proofErr w:type="spellStart"/>
      <w:r w:rsidRPr="0072561D">
        <w:rPr>
          <w:rFonts w:ascii="Arial" w:hAnsi="Arial" w:cs="Arial"/>
          <w:b w:val="0"/>
          <w:bCs w:val="0"/>
          <w:iCs/>
          <w:sz w:val="22"/>
          <w:szCs w:val="22"/>
        </w:rPr>
        <w:t>Maybelle</w:t>
      </w:r>
      <w:proofErr w:type="spellEnd"/>
      <w:r w:rsidRPr="0072561D">
        <w:rPr>
          <w:rFonts w:ascii="Arial" w:hAnsi="Arial" w:cs="Arial"/>
          <w:b w:val="0"/>
          <w:bCs w:val="0"/>
          <w:iCs/>
          <w:sz w:val="22"/>
          <w:szCs w:val="22"/>
        </w:rPr>
        <w:t xml:space="preserve"> (</w:t>
      </w:r>
      <w:proofErr w:type="spellStart"/>
      <w:r w:rsidRPr="0072561D">
        <w:rPr>
          <w:rFonts w:ascii="Arial" w:hAnsi="Arial" w:cs="Arial"/>
          <w:b w:val="0"/>
          <w:bCs w:val="0"/>
          <w:iCs/>
          <w:sz w:val="22"/>
          <w:szCs w:val="22"/>
        </w:rPr>
        <w:t>Hoiby</w:t>
      </w:r>
      <w:proofErr w:type="spellEnd"/>
      <w:r w:rsidRPr="0072561D">
        <w:rPr>
          <w:rFonts w:ascii="Arial" w:hAnsi="Arial" w:cs="Arial"/>
          <w:b w:val="0"/>
          <w:bCs w:val="0"/>
          <w:iCs/>
          <w:sz w:val="22"/>
          <w:szCs w:val="22"/>
        </w:rPr>
        <w:t>:</w:t>
      </w:r>
      <w:r>
        <w:rPr>
          <w:rFonts w:ascii="Arial" w:hAnsi="Arial" w:cs="Arial"/>
          <w:b w:val="0"/>
          <w:bCs w:val="0"/>
          <w:i/>
          <w:iCs/>
          <w:sz w:val="22"/>
          <w:szCs w:val="22"/>
        </w:rPr>
        <w:t xml:space="preserve"> This is the Rill Speaking</w:t>
      </w:r>
      <w:r w:rsidRPr="0072561D">
        <w:rPr>
          <w:rFonts w:ascii="Arial" w:hAnsi="Arial" w:cs="Arial"/>
          <w:b w:val="0"/>
          <w:bCs w:val="0"/>
          <w:iCs/>
          <w:sz w:val="22"/>
          <w:szCs w:val="22"/>
        </w:rPr>
        <w:t xml:space="preserve">) and </w:t>
      </w:r>
      <w:proofErr w:type="spellStart"/>
      <w:r w:rsidRPr="0072561D">
        <w:rPr>
          <w:rFonts w:ascii="Arial" w:hAnsi="Arial" w:cs="Arial"/>
          <w:b w:val="0"/>
          <w:bCs w:val="0"/>
          <w:iCs/>
          <w:sz w:val="22"/>
          <w:szCs w:val="22"/>
        </w:rPr>
        <w:t>Gianetta</w:t>
      </w:r>
      <w:proofErr w:type="spellEnd"/>
      <w:r w:rsidRPr="0072561D">
        <w:rPr>
          <w:rFonts w:ascii="Arial" w:hAnsi="Arial" w:cs="Arial"/>
          <w:b w:val="0"/>
          <w:bCs w:val="0"/>
          <w:iCs/>
          <w:sz w:val="22"/>
          <w:szCs w:val="22"/>
        </w:rPr>
        <w:t xml:space="preserve"> (</w:t>
      </w:r>
      <w:proofErr w:type="spellStart"/>
      <w:r>
        <w:rPr>
          <w:rFonts w:ascii="Arial" w:hAnsi="Arial" w:cs="Arial"/>
          <w:b w:val="0"/>
          <w:bCs w:val="0"/>
          <w:i/>
          <w:iCs/>
          <w:sz w:val="22"/>
          <w:szCs w:val="22"/>
        </w:rPr>
        <w:t>L'elisir</w:t>
      </w:r>
      <w:proofErr w:type="spellEnd"/>
      <w:r>
        <w:rPr>
          <w:rFonts w:ascii="Arial" w:hAnsi="Arial" w:cs="Arial"/>
          <w:b w:val="0"/>
          <w:bCs w:val="0"/>
          <w:i/>
          <w:iCs/>
          <w:sz w:val="22"/>
          <w:szCs w:val="22"/>
        </w:rPr>
        <w:t xml:space="preserve"> </w:t>
      </w:r>
      <w:proofErr w:type="spellStart"/>
      <w:r>
        <w:rPr>
          <w:rFonts w:ascii="Arial" w:hAnsi="Arial" w:cs="Arial"/>
          <w:b w:val="0"/>
          <w:bCs w:val="0"/>
          <w:i/>
          <w:iCs/>
          <w:sz w:val="22"/>
          <w:szCs w:val="22"/>
        </w:rPr>
        <w:t>d'amore</w:t>
      </w:r>
      <w:proofErr w:type="spellEnd"/>
      <w:r w:rsidRPr="00666D40">
        <w:rPr>
          <w:rFonts w:ascii="Arial" w:hAnsi="Arial" w:cs="Arial"/>
          <w:b w:val="0"/>
          <w:bCs w:val="0"/>
          <w:iCs/>
          <w:sz w:val="22"/>
          <w:szCs w:val="22"/>
        </w:rPr>
        <w:t xml:space="preserve">). In 2012, Christine was a finalist in the </w:t>
      </w:r>
      <w:proofErr w:type="spellStart"/>
      <w:r w:rsidRPr="00666D40">
        <w:rPr>
          <w:rFonts w:ascii="Arial" w:hAnsi="Arial" w:cs="Arial"/>
          <w:b w:val="0"/>
          <w:bCs w:val="0"/>
          <w:iCs/>
          <w:sz w:val="22"/>
          <w:szCs w:val="22"/>
        </w:rPr>
        <w:t>Lotte</w:t>
      </w:r>
      <w:proofErr w:type="spellEnd"/>
      <w:r w:rsidRPr="00666D40">
        <w:rPr>
          <w:rFonts w:ascii="Arial" w:hAnsi="Arial" w:cs="Arial"/>
          <w:b w:val="0"/>
          <w:bCs w:val="0"/>
          <w:iCs/>
          <w:sz w:val="22"/>
          <w:szCs w:val="22"/>
        </w:rPr>
        <w:t xml:space="preserve"> Lenya Competition hosted by the Kurt Weill Foundation for Music. In addition, she's been awarded first place in the </w:t>
      </w:r>
      <w:proofErr w:type="spellStart"/>
      <w:r w:rsidRPr="00666D40">
        <w:rPr>
          <w:rFonts w:ascii="Arial" w:hAnsi="Arial" w:cs="Arial"/>
          <w:b w:val="0"/>
          <w:bCs w:val="0"/>
          <w:iCs/>
          <w:sz w:val="22"/>
          <w:szCs w:val="22"/>
        </w:rPr>
        <w:t>The</w:t>
      </w:r>
      <w:proofErr w:type="spellEnd"/>
      <w:r w:rsidRPr="00666D40">
        <w:rPr>
          <w:rFonts w:ascii="Arial" w:hAnsi="Arial" w:cs="Arial"/>
          <w:b w:val="0"/>
          <w:bCs w:val="0"/>
          <w:iCs/>
          <w:sz w:val="22"/>
          <w:szCs w:val="22"/>
        </w:rPr>
        <w:t xml:space="preserve"> Beethoven Club of Memphis Young Artist Competition, Opera Grand Rapids Collegiate Vocal Competition, and the Dr. Marjorie Conrad Art Song Competition. Ms. Amon holds an Artist Diploma from The University of Memphis, an M.M. from Bowling Green State University, and a B.M. from Grand Valley State University.</w:t>
      </w:r>
    </w:p>
    <w:p w:rsidR="00C96C57" w:rsidRDefault="00C96C57">
      <w:pPr>
        <w:pStyle w:val="Heading1"/>
        <w:widowControl/>
        <w:jc w:val="both"/>
        <w:rPr>
          <w:rFonts w:ascii="Arial" w:hAnsi="Arial" w:cs="Arial"/>
          <w:sz w:val="22"/>
          <w:szCs w:val="22"/>
        </w:rPr>
      </w:pPr>
    </w:p>
    <w:p w:rsidR="00C96C57" w:rsidRDefault="00C96C57">
      <w:pPr>
        <w:pStyle w:val="Heading1"/>
        <w:widowControl/>
        <w:jc w:val="both"/>
        <w:rPr>
          <w:rFonts w:ascii="Arial" w:hAnsi="Arial" w:cs="Arial"/>
          <w:sz w:val="22"/>
          <w:szCs w:val="22"/>
        </w:rPr>
      </w:pPr>
    </w:p>
    <w:p w:rsidR="00C96C57" w:rsidRDefault="00C96C57">
      <w:pPr>
        <w:pStyle w:val="Heading1"/>
        <w:widowControl/>
        <w:jc w:val="both"/>
        <w:rPr>
          <w:rFonts w:ascii="Arial" w:hAnsi="Arial" w:cs="Arial"/>
          <w:sz w:val="22"/>
          <w:szCs w:val="22"/>
        </w:rPr>
      </w:pPr>
      <w:r>
        <w:rPr>
          <w:rFonts w:ascii="Arial" w:hAnsi="Arial" w:cs="Arial"/>
          <w:sz w:val="22"/>
          <w:szCs w:val="22"/>
        </w:rPr>
        <w:t xml:space="preserve">Nathan </w:t>
      </w:r>
      <w:proofErr w:type="spellStart"/>
      <w:r>
        <w:rPr>
          <w:rFonts w:ascii="Arial" w:hAnsi="Arial" w:cs="Arial"/>
          <w:sz w:val="22"/>
          <w:szCs w:val="22"/>
        </w:rPr>
        <w:t>Bacheler</w:t>
      </w:r>
      <w:proofErr w:type="spellEnd"/>
      <w:r>
        <w:rPr>
          <w:rFonts w:ascii="Arial" w:hAnsi="Arial" w:cs="Arial"/>
          <w:sz w:val="22"/>
          <w:szCs w:val="22"/>
        </w:rPr>
        <w:t>, Ph.D.</w:t>
      </w:r>
    </w:p>
    <w:p w:rsidR="00C96C57" w:rsidRDefault="00C96C57">
      <w:pPr>
        <w:jc w:val="both"/>
        <w:rPr>
          <w:rFonts w:ascii="Arial" w:hAnsi="Arial" w:cs="Arial"/>
          <w:i/>
          <w:iCs/>
          <w:sz w:val="22"/>
          <w:szCs w:val="22"/>
        </w:rPr>
      </w:pPr>
      <w:r>
        <w:rPr>
          <w:rFonts w:ascii="Arial" w:hAnsi="Arial" w:cs="Arial"/>
          <w:i/>
          <w:iCs/>
          <w:sz w:val="22"/>
          <w:szCs w:val="22"/>
        </w:rPr>
        <w:t>B.S. in Biology (1997)*</w:t>
      </w:r>
    </w:p>
    <w:p w:rsidR="00C96C57" w:rsidRDefault="00C96C57">
      <w:pPr>
        <w:jc w:val="both"/>
        <w:rPr>
          <w:rFonts w:ascii="Arial" w:hAnsi="Arial" w:cs="Arial"/>
          <w:i/>
          <w:iCs/>
          <w:sz w:val="22"/>
          <w:szCs w:val="22"/>
        </w:rPr>
      </w:pPr>
      <w:r>
        <w:rPr>
          <w:rFonts w:ascii="Arial" w:hAnsi="Arial" w:cs="Arial"/>
          <w:i/>
          <w:iCs/>
          <w:sz w:val="22"/>
          <w:szCs w:val="22"/>
        </w:rPr>
        <w:t>Ph.D. in Zoology (2008)</w:t>
      </w:r>
    </w:p>
    <w:p w:rsidR="00C96C57" w:rsidRDefault="00C96C57">
      <w:pPr>
        <w:jc w:val="both"/>
        <w:rPr>
          <w:rFonts w:ascii="Arial" w:hAnsi="Arial" w:cs="Arial"/>
          <w:i/>
          <w:iCs/>
          <w:color w:val="FF0000"/>
          <w:sz w:val="22"/>
          <w:szCs w:val="22"/>
        </w:rPr>
      </w:pPr>
    </w:p>
    <w:p w:rsidR="00C96C57" w:rsidRDefault="00C96C57">
      <w:pPr>
        <w:widowControl/>
        <w:rPr>
          <w:rFonts w:ascii="Arial" w:hAnsi="Arial" w:cs="Arial"/>
          <w:sz w:val="22"/>
          <w:szCs w:val="22"/>
        </w:rPr>
      </w:pPr>
      <w:r>
        <w:rPr>
          <w:rFonts w:ascii="Arial" w:hAnsi="Arial" w:cs="Arial"/>
          <w:sz w:val="22"/>
          <w:szCs w:val="22"/>
        </w:rPr>
        <w:t xml:space="preserve">Dr. Nate </w:t>
      </w:r>
      <w:proofErr w:type="spellStart"/>
      <w:r>
        <w:rPr>
          <w:rFonts w:ascii="Arial" w:hAnsi="Arial" w:cs="Arial"/>
          <w:sz w:val="22"/>
          <w:szCs w:val="22"/>
        </w:rPr>
        <w:t>Bacheler</w:t>
      </w:r>
      <w:proofErr w:type="spellEnd"/>
      <w:r>
        <w:rPr>
          <w:rFonts w:ascii="Arial" w:hAnsi="Arial" w:cs="Arial"/>
          <w:sz w:val="22"/>
          <w:szCs w:val="22"/>
        </w:rPr>
        <w:t xml:space="preserve"> was born and raised in the Upper Peninsula of Michigan, where his love of the natural world, especially lakes and rivers, began.</w:t>
      </w:r>
      <w:r w:rsidR="004A3DE7">
        <w:rPr>
          <w:rFonts w:ascii="Arial" w:hAnsi="Arial" w:cs="Arial"/>
          <w:sz w:val="22"/>
          <w:szCs w:val="22"/>
        </w:rPr>
        <w:t xml:space="preserve"> It </w:t>
      </w:r>
      <w:r>
        <w:rPr>
          <w:rFonts w:ascii="Arial" w:hAnsi="Arial" w:cs="Arial"/>
          <w:sz w:val="22"/>
          <w:szCs w:val="22"/>
        </w:rPr>
        <w:t xml:space="preserve">wasn’t until attending Grand Valley State University as an undergraduate that he first became involved in scientific research and learned (from Jodee Hunt and Mark </w:t>
      </w:r>
      <w:proofErr w:type="spellStart"/>
      <w:r>
        <w:rPr>
          <w:rFonts w:ascii="Arial" w:hAnsi="Arial" w:cs="Arial"/>
          <w:sz w:val="22"/>
          <w:szCs w:val="22"/>
        </w:rPr>
        <w:t>Luttenton</w:t>
      </w:r>
      <w:proofErr w:type="spellEnd"/>
      <w:r>
        <w:rPr>
          <w:rFonts w:ascii="Arial" w:hAnsi="Arial" w:cs="Arial"/>
          <w:sz w:val="22"/>
          <w:szCs w:val="22"/>
        </w:rPr>
        <w:t>, among others) that one could turn curiosity about aquatic ecosystems into a career. After completing his bachelor’s degree, Nate attended North Carolina State University, where he studied native migratory fishes in Puerto Rico for his master’s degree, and subsequently completed a large-scale tagging and telemetry study on an estuarine fish species for his Ph.D.</w:t>
      </w:r>
      <w:r w:rsidR="00CB1A63">
        <w:rPr>
          <w:rFonts w:ascii="Arial" w:hAnsi="Arial" w:cs="Arial"/>
          <w:sz w:val="22"/>
          <w:szCs w:val="22"/>
        </w:rPr>
        <w:t xml:space="preserve"> He </w:t>
      </w:r>
      <w:r>
        <w:rPr>
          <w:rFonts w:ascii="Arial" w:hAnsi="Arial" w:cs="Arial"/>
          <w:sz w:val="22"/>
          <w:szCs w:val="22"/>
        </w:rPr>
        <w:t xml:space="preserve">next moved to Oregon State University for a post-doctoral appointment, collaborating on an NSF-funded project studying the effects of climate change on walleye </w:t>
      </w:r>
      <w:proofErr w:type="spellStart"/>
      <w:r>
        <w:rPr>
          <w:rFonts w:ascii="Arial" w:hAnsi="Arial" w:cs="Arial"/>
          <w:sz w:val="22"/>
          <w:szCs w:val="22"/>
        </w:rPr>
        <w:t>pollock</w:t>
      </w:r>
      <w:proofErr w:type="spellEnd"/>
      <w:r>
        <w:rPr>
          <w:rFonts w:ascii="Arial" w:hAnsi="Arial" w:cs="Arial"/>
          <w:sz w:val="22"/>
          <w:szCs w:val="22"/>
        </w:rPr>
        <w:t xml:space="preserve"> spawning in the Bering Sea. After a stint as an Assistant Professor of Biology at the University of Wisconsin – Green Bay, Dr. </w:t>
      </w:r>
      <w:proofErr w:type="spellStart"/>
      <w:r>
        <w:rPr>
          <w:rFonts w:ascii="Arial" w:hAnsi="Arial" w:cs="Arial"/>
          <w:sz w:val="22"/>
          <w:szCs w:val="22"/>
        </w:rPr>
        <w:t>Bacheler</w:t>
      </w:r>
      <w:proofErr w:type="spellEnd"/>
      <w:r>
        <w:rPr>
          <w:rFonts w:ascii="Arial" w:hAnsi="Arial" w:cs="Arial"/>
          <w:sz w:val="22"/>
          <w:szCs w:val="22"/>
        </w:rPr>
        <w:t xml:space="preserve"> returned to the Atlantic Coast to join the National Marine Fisheries Service. There, he serves as a Research Fishery Biologist in NOAA’s Southeast Fisheries Science Center, investigating quantitative aspects of the ecology and management of marine fishes, and coordinating the Southeast Fishery Independent Survey (SEFIS), which uses trap and video data to index the abundance of reef fishes between North Carolina and Florida. Dr. </w:t>
      </w:r>
      <w:proofErr w:type="spellStart"/>
      <w:r>
        <w:rPr>
          <w:rFonts w:ascii="Arial" w:hAnsi="Arial" w:cs="Arial"/>
          <w:sz w:val="22"/>
          <w:szCs w:val="22"/>
        </w:rPr>
        <w:t>Bacheler</w:t>
      </w:r>
      <w:proofErr w:type="spellEnd"/>
      <w:r>
        <w:rPr>
          <w:rFonts w:ascii="Arial" w:hAnsi="Arial" w:cs="Arial"/>
          <w:sz w:val="22"/>
          <w:szCs w:val="22"/>
        </w:rPr>
        <w:t xml:space="preserve"> has published more than 25 articles in diverse scientific journals and continues his research using novel quantitative and methodological approaches to understanding the abundance and distribution of marine fish species.</w:t>
      </w:r>
    </w:p>
    <w:p w:rsidR="00BE4B94" w:rsidRDefault="00BE4B94">
      <w:pPr>
        <w:pStyle w:val="Heading1"/>
        <w:widowControl/>
        <w:jc w:val="both"/>
        <w:rPr>
          <w:rFonts w:ascii="Arial" w:hAnsi="Arial" w:cs="Arial"/>
          <w:sz w:val="22"/>
          <w:szCs w:val="22"/>
        </w:rPr>
      </w:pPr>
    </w:p>
    <w:p w:rsidR="00BE4B94" w:rsidRPr="009D49BC" w:rsidRDefault="00BE4B94">
      <w:pPr>
        <w:pStyle w:val="Heading1"/>
        <w:widowControl/>
        <w:jc w:val="both"/>
        <w:rPr>
          <w:rFonts w:ascii="Arial" w:hAnsi="Arial" w:cs="Arial"/>
          <w:sz w:val="22"/>
          <w:szCs w:val="22"/>
        </w:rPr>
      </w:pPr>
    </w:p>
    <w:p w:rsidR="00C96C57" w:rsidRDefault="00C96C57">
      <w:pPr>
        <w:pStyle w:val="Heading1"/>
        <w:widowControl/>
        <w:jc w:val="both"/>
        <w:rPr>
          <w:rFonts w:ascii="Arial" w:hAnsi="Arial" w:cs="Arial"/>
          <w:sz w:val="22"/>
          <w:szCs w:val="22"/>
        </w:rPr>
      </w:pPr>
      <w:r>
        <w:rPr>
          <w:rFonts w:ascii="Arial" w:hAnsi="Arial" w:cs="Arial"/>
          <w:sz w:val="22"/>
          <w:szCs w:val="22"/>
        </w:rPr>
        <w:t>Matthew Cooper, Ph.D.</w:t>
      </w:r>
    </w:p>
    <w:p w:rsidR="00C96C57" w:rsidRDefault="00C96C57">
      <w:pPr>
        <w:jc w:val="both"/>
        <w:rPr>
          <w:rFonts w:ascii="Arial" w:hAnsi="Arial" w:cs="Arial"/>
          <w:i/>
          <w:iCs/>
          <w:sz w:val="22"/>
          <w:szCs w:val="22"/>
        </w:rPr>
      </w:pPr>
      <w:r>
        <w:rPr>
          <w:rFonts w:ascii="Arial" w:hAnsi="Arial" w:cs="Arial"/>
          <w:i/>
          <w:iCs/>
          <w:sz w:val="22"/>
          <w:szCs w:val="22"/>
        </w:rPr>
        <w:t>B.S. in Biology (2002)*</w:t>
      </w:r>
    </w:p>
    <w:p w:rsidR="00C96C57" w:rsidRDefault="00C96C57">
      <w:pPr>
        <w:jc w:val="both"/>
        <w:rPr>
          <w:rFonts w:ascii="Arial" w:hAnsi="Arial" w:cs="Arial"/>
          <w:i/>
          <w:iCs/>
          <w:sz w:val="22"/>
          <w:szCs w:val="22"/>
        </w:rPr>
      </w:pPr>
      <w:r>
        <w:rPr>
          <w:rFonts w:ascii="Arial" w:hAnsi="Arial" w:cs="Arial"/>
          <w:i/>
          <w:iCs/>
          <w:sz w:val="22"/>
          <w:szCs w:val="22"/>
        </w:rPr>
        <w:t>M.S. in Biology (emphasis in aquatic science) (2009)*</w:t>
      </w:r>
    </w:p>
    <w:p w:rsidR="00C96C57" w:rsidRDefault="00C96C57">
      <w:pPr>
        <w:jc w:val="both"/>
        <w:rPr>
          <w:rFonts w:ascii="Arial" w:hAnsi="Arial" w:cs="Arial"/>
          <w:i/>
          <w:iCs/>
          <w:sz w:val="22"/>
          <w:szCs w:val="22"/>
        </w:rPr>
      </w:pPr>
      <w:r>
        <w:rPr>
          <w:rFonts w:ascii="Arial" w:hAnsi="Arial" w:cs="Arial"/>
          <w:i/>
          <w:iCs/>
          <w:sz w:val="22"/>
          <w:szCs w:val="22"/>
        </w:rPr>
        <w:t>Ph.D. Biology (2014)</w:t>
      </w:r>
    </w:p>
    <w:p w:rsidR="00C96C57" w:rsidRDefault="00C96C57">
      <w:pPr>
        <w:jc w:val="both"/>
        <w:rPr>
          <w:rFonts w:ascii="Arial" w:hAnsi="Arial" w:cs="Arial"/>
          <w:color w:val="0000FF"/>
          <w:sz w:val="22"/>
          <w:szCs w:val="22"/>
        </w:rPr>
      </w:pPr>
    </w:p>
    <w:p w:rsidR="00C96C57" w:rsidRDefault="00C96C57">
      <w:pPr>
        <w:widowControl/>
        <w:spacing w:after="160"/>
        <w:rPr>
          <w:rFonts w:ascii="Arial" w:hAnsi="Arial" w:cs="Arial"/>
          <w:sz w:val="22"/>
          <w:szCs w:val="22"/>
        </w:rPr>
      </w:pPr>
      <w:r>
        <w:rPr>
          <w:rFonts w:ascii="Arial" w:hAnsi="Arial" w:cs="Arial"/>
          <w:sz w:val="22"/>
          <w:szCs w:val="22"/>
        </w:rPr>
        <w:t xml:space="preserve">Dr. Matthew Cooper earned his B.S. in Biology at Grand Valley State in 2002. He then went on to earn an M.S. in Biology in 2009 while conducting research at the </w:t>
      </w:r>
      <w:proofErr w:type="spellStart"/>
      <w:r>
        <w:rPr>
          <w:rFonts w:ascii="Arial" w:hAnsi="Arial" w:cs="Arial"/>
          <w:sz w:val="22"/>
          <w:szCs w:val="22"/>
        </w:rPr>
        <w:t>Annis</w:t>
      </w:r>
      <w:proofErr w:type="spellEnd"/>
      <w:r>
        <w:rPr>
          <w:rFonts w:ascii="Arial" w:hAnsi="Arial" w:cs="Arial"/>
          <w:sz w:val="22"/>
          <w:szCs w:val="22"/>
        </w:rPr>
        <w:t xml:space="preserve"> Water Resources Institute and a Ph.D. at the University </w:t>
      </w:r>
      <w:proofErr w:type="gramStart"/>
      <w:r>
        <w:rPr>
          <w:rFonts w:ascii="Arial" w:hAnsi="Arial" w:cs="Arial"/>
          <w:sz w:val="22"/>
          <w:szCs w:val="22"/>
        </w:rPr>
        <w:t>of</w:t>
      </w:r>
      <w:proofErr w:type="gramEnd"/>
      <w:r>
        <w:rPr>
          <w:rFonts w:ascii="Arial" w:hAnsi="Arial" w:cs="Arial"/>
          <w:sz w:val="22"/>
          <w:szCs w:val="22"/>
        </w:rPr>
        <w:t xml:space="preserve"> Notre Dame in 2014. Matt is currently a Research Assistant Professor at Central Michigan University’s Institute for Great Lakes Research. A central theme of Matt’s professional and personal life has been a passion for the Great Lakes. Growing up near the shore of Lake Michigan instilled a sense of just how special the lakes are, which has led to a career studying their natural complexities and the ways in which humans have impacted them. For his M.S. research, Matt measured the metabolism of Lake Huron coastal wetlands, in a sense, taking the pulse of each wetland he visited. For his Ph.D., Matt focused specifically on ways that humans have harmed coastal wetlands, from excessive nutrient loading, to urban development along the coast, to economic policies that undervalue ecosystem health. In his current position at CMU, Matt continues to focus on the Great Lakes, recently launching projects to investigate nitrogen cycling along the coast and exploring microbial community function in coastal wetlands. Matt also helps manage a U.S. EPA-funded Great Lakes wetland monitoring program that is assessing the condition of over 1,000 wetlands over 5 years. Matt’s connection to the lakes remains personal as well, and he spends as much time as possible surfing, sailing, or just simply exploring the coastline with his wife and two children. </w:t>
      </w:r>
    </w:p>
    <w:p w:rsidR="00C96C57" w:rsidRPr="007B2B6A" w:rsidRDefault="00C96C57">
      <w:pPr>
        <w:pStyle w:val="Heading1"/>
        <w:widowControl/>
        <w:jc w:val="both"/>
        <w:rPr>
          <w:rFonts w:ascii="Arial" w:hAnsi="Arial" w:cs="Arial"/>
        </w:rPr>
      </w:pPr>
    </w:p>
    <w:p w:rsidR="00C96C57" w:rsidRDefault="00C96C57">
      <w:pPr>
        <w:pStyle w:val="Heading1"/>
        <w:widowControl/>
        <w:jc w:val="both"/>
        <w:rPr>
          <w:rFonts w:ascii="Arial" w:hAnsi="Arial" w:cs="Arial"/>
          <w:sz w:val="22"/>
          <w:szCs w:val="22"/>
        </w:rPr>
      </w:pPr>
      <w:r>
        <w:rPr>
          <w:rFonts w:ascii="Arial" w:hAnsi="Arial" w:cs="Arial"/>
          <w:sz w:val="22"/>
          <w:szCs w:val="22"/>
        </w:rPr>
        <w:t>Jaime Curtis-Fisk, Ph.D.</w:t>
      </w:r>
    </w:p>
    <w:p w:rsidR="00C96C57" w:rsidRDefault="00C96C57">
      <w:pPr>
        <w:jc w:val="both"/>
        <w:rPr>
          <w:rFonts w:ascii="Arial" w:hAnsi="Arial" w:cs="Arial"/>
          <w:i/>
          <w:iCs/>
          <w:sz w:val="22"/>
          <w:szCs w:val="22"/>
        </w:rPr>
      </w:pPr>
      <w:r>
        <w:rPr>
          <w:rFonts w:ascii="Arial" w:hAnsi="Arial" w:cs="Arial"/>
          <w:i/>
          <w:iCs/>
          <w:sz w:val="22"/>
          <w:szCs w:val="22"/>
        </w:rPr>
        <w:t>B.S. in Chemistry (2004)*</w:t>
      </w:r>
    </w:p>
    <w:p w:rsidR="00C96C57" w:rsidRDefault="00C96C57">
      <w:pPr>
        <w:jc w:val="both"/>
        <w:rPr>
          <w:rFonts w:ascii="Arial" w:hAnsi="Arial" w:cs="Arial"/>
          <w:i/>
          <w:iCs/>
          <w:sz w:val="22"/>
          <w:szCs w:val="22"/>
        </w:rPr>
      </w:pPr>
      <w:r>
        <w:rPr>
          <w:rFonts w:ascii="Arial" w:hAnsi="Arial" w:cs="Arial"/>
          <w:i/>
          <w:iCs/>
          <w:sz w:val="22"/>
          <w:szCs w:val="22"/>
        </w:rPr>
        <w:t>Ph.D. in Chemistry (2009)</w:t>
      </w:r>
    </w:p>
    <w:p w:rsidR="00C96C57" w:rsidRDefault="00C96C57">
      <w:pPr>
        <w:rPr>
          <w:rFonts w:ascii="Arial" w:hAnsi="Arial" w:cs="Arial"/>
          <w:sz w:val="22"/>
          <w:szCs w:val="22"/>
        </w:rPr>
      </w:pPr>
    </w:p>
    <w:p w:rsidR="00C96C57" w:rsidRDefault="00C96C57">
      <w:pPr>
        <w:widowControl/>
        <w:spacing w:after="160"/>
        <w:rPr>
          <w:rFonts w:ascii="Arial" w:hAnsi="Arial" w:cs="Arial"/>
          <w:sz w:val="22"/>
          <w:szCs w:val="22"/>
        </w:rPr>
      </w:pPr>
      <w:r>
        <w:rPr>
          <w:rFonts w:ascii="Arial" w:hAnsi="Arial" w:cs="Arial"/>
          <w:sz w:val="22"/>
          <w:szCs w:val="22"/>
        </w:rPr>
        <w:t>Dr. Jaime Curtis-Fisk is an associate research scientist and STEM program manager for the Dow Chemical Company. Through this unique dual role she leads both technical projects and community outreach initiatives. As a scientist, Jaime’s work focuses on formulation development for the delivery of active ingredients which has involved leading projects for pharmaceutical, microbial control, and packaging applications. Her technical focus is on polymer chemistry and use of hydrogels as delivery systems in biological applications. Jaime also leads the Dow STEM Ambassadors program and the company’s initiatives to support teacher professional development. As chair of the Midland section of the Women Chemists Committee, Jaime works with her team to coordinate community programs focused on networking, career development for women, and youth outreach to build the pipeline of future women scientists. Jaime also serves on Dow’s GROW steering committee, the company’s internal effort dedicated to Growing R&amp;D Opportunities for Women. Jaime was recently honored with the American Chemical Society’s 2015 Rising Star Award, presented by the Women Chemists Committee, for her technical strength and passion for advancing the role of women in science. Jaime holds a bachelor’s degree in Chemistry from Grand Valley State University and Ph.D. in Chemistry with a Certification in College Teaching from Michigan State University. She lives in Midland, Michigan with her husband, also a scientist at Dow, and their two children.</w:t>
      </w:r>
    </w:p>
    <w:p w:rsidR="00C96C57" w:rsidRPr="0003737C" w:rsidRDefault="00C96C57">
      <w:pPr>
        <w:pStyle w:val="Heading1"/>
        <w:widowControl/>
        <w:jc w:val="both"/>
        <w:rPr>
          <w:rFonts w:ascii="Arial" w:hAnsi="Arial" w:cs="Arial"/>
        </w:rPr>
      </w:pPr>
    </w:p>
    <w:p w:rsidR="00C96C57" w:rsidRDefault="00C96C57">
      <w:pPr>
        <w:pStyle w:val="Heading1"/>
        <w:widowControl/>
        <w:jc w:val="both"/>
        <w:rPr>
          <w:rFonts w:ascii="Arial" w:hAnsi="Arial" w:cs="Arial"/>
          <w:sz w:val="22"/>
          <w:szCs w:val="22"/>
        </w:rPr>
      </w:pPr>
      <w:r>
        <w:rPr>
          <w:rFonts w:ascii="Arial" w:hAnsi="Arial" w:cs="Arial"/>
          <w:sz w:val="22"/>
          <w:szCs w:val="22"/>
        </w:rPr>
        <w:t xml:space="preserve">Richard </w:t>
      </w:r>
      <w:proofErr w:type="spellStart"/>
      <w:r>
        <w:rPr>
          <w:rFonts w:ascii="Arial" w:hAnsi="Arial" w:cs="Arial"/>
          <w:sz w:val="22"/>
          <w:szCs w:val="22"/>
        </w:rPr>
        <w:t>Damstra</w:t>
      </w:r>
      <w:proofErr w:type="spellEnd"/>
      <w:r>
        <w:rPr>
          <w:rFonts w:ascii="Arial" w:hAnsi="Arial" w:cs="Arial"/>
          <w:sz w:val="22"/>
          <w:szCs w:val="22"/>
        </w:rPr>
        <w:t>, J.D.</w:t>
      </w:r>
    </w:p>
    <w:p w:rsidR="00C96C57" w:rsidRDefault="00C96C57">
      <w:pPr>
        <w:jc w:val="both"/>
        <w:rPr>
          <w:rFonts w:ascii="Arial" w:hAnsi="Arial" w:cs="Arial"/>
          <w:i/>
          <w:iCs/>
          <w:sz w:val="22"/>
          <w:szCs w:val="22"/>
        </w:rPr>
      </w:pPr>
      <w:r>
        <w:rPr>
          <w:rFonts w:ascii="Arial" w:hAnsi="Arial" w:cs="Arial"/>
          <w:i/>
          <w:iCs/>
          <w:sz w:val="22"/>
          <w:szCs w:val="22"/>
        </w:rPr>
        <w:t>B.A. in Political Science (1996)*</w:t>
      </w:r>
    </w:p>
    <w:p w:rsidR="00C96C57" w:rsidRDefault="00C96C57">
      <w:pPr>
        <w:jc w:val="both"/>
        <w:rPr>
          <w:rFonts w:ascii="Arial" w:hAnsi="Arial" w:cs="Arial"/>
          <w:i/>
          <w:iCs/>
          <w:sz w:val="22"/>
          <w:szCs w:val="22"/>
        </w:rPr>
      </w:pPr>
      <w:r>
        <w:rPr>
          <w:rFonts w:ascii="Arial" w:hAnsi="Arial" w:cs="Arial"/>
          <w:i/>
          <w:iCs/>
          <w:sz w:val="22"/>
          <w:szCs w:val="22"/>
        </w:rPr>
        <w:t>J.D. (2001)</w:t>
      </w:r>
    </w:p>
    <w:p w:rsidR="00C96C57" w:rsidRDefault="00C96C57">
      <w:pPr>
        <w:rPr>
          <w:rFonts w:ascii="Arial" w:hAnsi="Arial" w:cs="Arial"/>
          <w:sz w:val="22"/>
          <w:szCs w:val="22"/>
        </w:rPr>
      </w:pPr>
    </w:p>
    <w:p w:rsidR="00C96C57" w:rsidRDefault="00C96C57">
      <w:pPr>
        <w:rPr>
          <w:rFonts w:ascii="Arial" w:hAnsi="Arial" w:cs="Arial"/>
          <w:sz w:val="22"/>
          <w:szCs w:val="22"/>
        </w:rPr>
      </w:pPr>
      <w:r>
        <w:rPr>
          <w:rFonts w:ascii="Arial" w:hAnsi="Arial" w:cs="Arial"/>
          <w:sz w:val="22"/>
          <w:szCs w:val="22"/>
        </w:rPr>
        <w:t xml:space="preserve">Richard </w:t>
      </w:r>
      <w:proofErr w:type="spellStart"/>
      <w:r>
        <w:rPr>
          <w:rFonts w:ascii="Arial" w:hAnsi="Arial" w:cs="Arial"/>
          <w:sz w:val="22"/>
          <w:szCs w:val="22"/>
        </w:rPr>
        <w:t>Damstra</w:t>
      </w:r>
      <w:proofErr w:type="spellEnd"/>
      <w:r>
        <w:rPr>
          <w:rFonts w:ascii="Arial" w:hAnsi="Arial" w:cs="Arial"/>
          <w:sz w:val="22"/>
          <w:szCs w:val="22"/>
        </w:rPr>
        <w:t xml:space="preserve"> recently completed his 10</w:t>
      </w:r>
      <w:r>
        <w:rPr>
          <w:rFonts w:ascii="Arial" w:hAnsi="Arial" w:cs="Arial"/>
          <w:sz w:val="22"/>
          <w:szCs w:val="22"/>
          <w:vertAlign w:val="superscript"/>
        </w:rPr>
        <w:t>th</w:t>
      </w:r>
      <w:r>
        <w:rPr>
          <w:rFonts w:ascii="Arial" w:hAnsi="Arial" w:cs="Arial"/>
          <w:sz w:val="22"/>
          <w:szCs w:val="22"/>
        </w:rPr>
        <w:t xml:space="preserve"> year as a Foreign Service Officer with the U.S. Department of State. He is currently serving a tour at “Main State” in Washington, DC, working on the team that coordinates U.S. foreign assistance to Ukraine. Previously, Richard served as a cultural affairs officer in Sofia, Bulgaria, overseeing many exchange programs, public diplomacy outreach, and cultural engagement with the Bulgarian public; as a consular officer in Kyiv, Ukraine, interviewing visa applicants and leading the fraud prevention team; and as a political officer in Astana, Kazakhstan, reporting on human rights and religious freedom issues. Prior to the State Department, Richard worked in Michigan politics, primarily for State Representative Ken </w:t>
      </w:r>
      <w:proofErr w:type="spellStart"/>
      <w:r>
        <w:rPr>
          <w:rFonts w:ascii="Arial" w:hAnsi="Arial" w:cs="Arial"/>
          <w:sz w:val="22"/>
          <w:szCs w:val="22"/>
        </w:rPr>
        <w:t>Sikkema</w:t>
      </w:r>
      <w:proofErr w:type="spellEnd"/>
      <w:r>
        <w:rPr>
          <w:rFonts w:ascii="Arial" w:hAnsi="Arial" w:cs="Arial"/>
          <w:sz w:val="22"/>
          <w:szCs w:val="22"/>
        </w:rPr>
        <w:t>; received his law degree from Valparaiso University School of Law; and practiced law for four years at Warner Norcross and Judd in Grand Rapids.</w:t>
      </w:r>
    </w:p>
    <w:p w:rsidR="00C96C57" w:rsidRDefault="00C96C57">
      <w:pPr>
        <w:widowControl/>
        <w:spacing w:after="200"/>
        <w:rPr>
          <w:rFonts w:ascii="Arial" w:hAnsi="Arial" w:cs="Arial"/>
          <w:color w:val="0000FF"/>
          <w:sz w:val="22"/>
          <w:szCs w:val="22"/>
        </w:rPr>
      </w:pPr>
      <w:r>
        <w:rPr>
          <w:rFonts w:ascii="Arial" w:hAnsi="Arial" w:cs="Arial"/>
          <w:sz w:val="22"/>
          <w:szCs w:val="22"/>
        </w:rPr>
        <w:t>Richard was born and raised in Grand Rapids and graduated from GVSU in 1996 with a B.A. in Political Science. He gives great credit to fantastic professors like Forrest Armstrong, William Baum, and Erika King for energizing his interest in politics and world affairs and helping him sharpen his writing and analytical skills. He was also an early participant in the Honors Program (predecessor to the current Honors College), and he continues to draw on the diverse subject matter knowledge and creative thinking skills that he developed thanks to the many demanding professors that taught in the program. Finally, Richard’s “GVSU resume” would not be complete without mentioning the summer study abroad program in Kingston, England. He participated in 1995, his first trip overseas, and has been hooked ever since.</w:t>
      </w:r>
    </w:p>
    <w:p w:rsidR="00C96C57" w:rsidRDefault="00C96C57">
      <w:pPr>
        <w:pStyle w:val="Heading1"/>
        <w:widowControl/>
        <w:jc w:val="both"/>
        <w:rPr>
          <w:rFonts w:ascii="Arial" w:hAnsi="Arial" w:cs="Arial"/>
          <w:b w:val="0"/>
          <w:bCs w:val="0"/>
          <w:kern w:val="28"/>
        </w:rPr>
      </w:pPr>
    </w:p>
    <w:p w:rsidR="00C96C57" w:rsidRDefault="00C96C57">
      <w:pPr>
        <w:pStyle w:val="Heading1"/>
        <w:widowControl/>
        <w:jc w:val="both"/>
        <w:rPr>
          <w:rFonts w:ascii="Arial" w:hAnsi="Arial" w:cs="Arial"/>
          <w:sz w:val="22"/>
          <w:szCs w:val="22"/>
        </w:rPr>
      </w:pPr>
      <w:r>
        <w:rPr>
          <w:rFonts w:ascii="Arial" w:hAnsi="Arial" w:cs="Arial"/>
          <w:kern w:val="28"/>
          <w:sz w:val="22"/>
          <w:szCs w:val="22"/>
        </w:rPr>
        <w:t xml:space="preserve">Ashley </w:t>
      </w:r>
      <w:proofErr w:type="spellStart"/>
      <w:r>
        <w:rPr>
          <w:rFonts w:ascii="Arial" w:hAnsi="Arial" w:cs="Arial"/>
          <w:kern w:val="28"/>
          <w:sz w:val="22"/>
          <w:szCs w:val="22"/>
        </w:rPr>
        <w:t>Dressel</w:t>
      </w:r>
      <w:proofErr w:type="spellEnd"/>
      <w:r>
        <w:rPr>
          <w:rFonts w:ascii="Arial" w:hAnsi="Arial" w:cs="Arial"/>
          <w:kern w:val="28"/>
          <w:sz w:val="22"/>
          <w:szCs w:val="22"/>
        </w:rPr>
        <w:t>, Ph.D.</w:t>
      </w:r>
    </w:p>
    <w:p w:rsidR="00C96C57" w:rsidRDefault="00C96C57">
      <w:pPr>
        <w:jc w:val="both"/>
        <w:rPr>
          <w:rFonts w:ascii="Arial" w:hAnsi="Arial" w:cs="Arial"/>
          <w:i/>
          <w:iCs/>
          <w:sz w:val="22"/>
          <w:szCs w:val="22"/>
        </w:rPr>
      </w:pPr>
      <w:r>
        <w:rPr>
          <w:rFonts w:ascii="Arial" w:hAnsi="Arial" w:cs="Arial"/>
          <w:i/>
          <w:iCs/>
          <w:sz w:val="22"/>
          <w:szCs w:val="22"/>
        </w:rPr>
        <w:t>B.A. in Philosophy (2008)*</w:t>
      </w:r>
    </w:p>
    <w:p w:rsidR="00C96C57" w:rsidRDefault="00C96C57">
      <w:pPr>
        <w:rPr>
          <w:rFonts w:ascii="Arial" w:hAnsi="Arial" w:cs="Arial"/>
          <w:i/>
          <w:iCs/>
          <w:sz w:val="22"/>
          <w:szCs w:val="22"/>
        </w:rPr>
      </w:pPr>
      <w:r>
        <w:rPr>
          <w:rFonts w:ascii="Arial" w:hAnsi="Arial" w:cs="Arial"/>
          <w:i/>
          <w:iCs/>
          <w:sz w:val="22"/>
          <w:szCs w:val="22"/>
        </w:rPr>
        <w:t xml:space="preserve">Ph.D. in Philosophy (2014) </w:t>
      </w:r>
    </w:p>
    <w:p w:rsidR="00C96C57" w:rsidRDefault="00C96C57">
      <w:pPr>
        <w:rPr>
          <w:rFonts w:ascii="Arial" w:hAnsi="Arial" w:cs="Arial"/>
          <w:sz w:val="22"/>
          <w:szCs w:val="22"/>
        </w:rPr>
      </w:pPr>
    </w:p>
    <w:p w:rsidR="00C96C57" w:rsidRDefault="00C96C57">
      <w:pPr>
        <w:widowControl/>
        <w:rPr>
          <w:rFonts w:ascii="Arial" w:hAnsi="Arial" w:cs="Arial"/>
          <w:sz w:val="22"/>
          <w:szCs w:val="22"/>
        </w:rPr>
      </w:pPr>
      <w:r>
        <w:rPr>
          <w:rFonts w:ascii="Arial" w:hAnsi="Arial" w:cs="Arial"/>
          <w:sz w:val="22"/>
          <w:szCs w:val="22"/>
        </w:rPr>
        <w:t xml:space="preserve">In 2008, Dr. Ashley </w:t>
      </w:r>
      <w:proofErr w:type="spellStart"/>
      <w:r>
        <w:rPr>
          <w:rFonts w:ascii="Arial" w:hAnsi="Arial" w:cs="Arial"/>
          <w:sz w:val="22"/>
          <w:szCs w:val="22"/>
        </w:rPr>
        <w:t>Dressel</w:t>
      </w:r>
      <w:proofErr w:type="spellEnd"/>
      <w:r>
        <w:rPr>
          <w:rFonts w:ascii="Arial" w:hAnsi="Arial" w:cs="Arial"/>
          <w:sz w:val="22"/>
          <w:szCs w:val="22"/>
        </w:rPr>
        <w:t xml:space="preserve">, graduated </w:t>
      </w:r>
      <w:r>
        <w:rPr>
          <w:rFonts w:ascii="Arial" w:hAnsi="Arial" w:cs="Arial"/>
          <w:i/>
          <w:iCs/>
          <w:sz w:val="22"/>
          <w:szCs w:val="22"/>
        </w:rPr>
        <w:t xml:space="preserve">magna cum laude </w:t>
      </w:r>
      <w:r>
        <w:rPr>
          <w:rFonts w:ascii="Arial" w:hAnsi="Arial" w:cs="Arial"/>
          <w:sz w:val="22"/>
          <w:szCs w:val="22"/>
        </w:rPr>
        <w:t xml:space="preserve">from Grand Valley State University with a bachelor’s degree in Philosophy. While at GVSU, she was a member of the Honors College, served as Photo Editor for the </w:t>
      </w:r>
      <w:proofErr w:type="spellStart"/>
      <w:r>
        <w:rPr>
          <w:rFonts w:ascii="Arial" w:hAnsi="Arial" w:cs="Arial"/>
          <w:i/>
          <w:iCs/>
          <w:sz w:val="22"/>
          <w:szCs w:val="22"/>
        </w:rPr>
        <w:t>Lanthorn</w:t>
      </w:r>
      <w:proofErr w:type="spellEnd"/>
      <w:r>
        <w:rPr>
          <w:rFonts w:ascii="Arial" w:hAnsi="Arial" w:cs="Arial"/>
          <w:sz w:val="22"/>
          <w:szCs w:val="22"/>
        </w:rPr>
        <w:t xml:space="preserve">, taught at Muskegon Correctional Facility through the Philosophy Department’s Community Working Classics program, and received several honors. After graduating, Professor </w:t>
      </w:r>
      <w:proofErr w:type="spellStart"/>
      <w:r>
        <w:rPr>
          <w:rFonts w:ascii="Arial" w:hAnsi="Arial" w:cs="Arial"/>
          <w:sz w:val="22"/>
          <w:szCs w:val="22"/>
        </w:rPr>
        <w:t>Dressel</w:t>
      </w:r>
      <w:proofErr w:type="spellEnd"/>
      <w:r>
        <w:rPr>
          <w:rFonts w:ascii="Arial" w:hAnsi="Arial" w:cs="Arial"/>
          <w:sz w:val="22"/>
          <w:szCs w:val="22"/>
        </w:rPr>
        <w:t xml:space="preserve"> moved to Southern California where she completed a Ph.D. in Philosophy at the University of California, Irvine with specializations in the history of ethics and medieval philosophy. While at UC, Irvine, Ashley was awarded the </w:t>
      </w:r>
      <w:proofErr w:type="spellStart"/>
      <w:r>
        <w:rPr>
          <w:rFonts w:ascii="Arial" w:hAnsi="Arial" w:cs="Arial"/>
          <w:sz w:val="22"/>
          <w:szCs w:val="22"/>
        </w:rPr>
        <w:t>Machette</w:t>
      </w:r>
      <w:proofErr w:type="spellEnd"/>
      <w:r>
        <w:rPr>
          <w:rFonts w:ascii="Arial" w:hAnsi="Arial" w:cs="Arial"/>
          <w:sz w:val="22"/>
          <w:szCs w:val="22"/>
        </w:rPr>
        <w:t xml:space="preserve"> Foundation Award for Philosophy, the </w:t>
      </w:r>
      <w:proofErr w:type="spellStart"/>
      <w:r>
        <w:rPr>
          <w:rFonts w:ascii="Arial" w:hAnsi="Arial" w:cs="Arial"/>
          <w:sz w:val="22"/>
          <w:szCs w:val="22"/>
        </w:rPr>
        <w:t>Kavka</w:t>
      </w:r>
      <w:proofErr w:type="spellEnd"/>
      <w:r>
        <w:rPr>
          <w:rFonts w:ascii="Arial" w:hAnsi="Arial" w:cs="Arial"/>
          <w:sz w:val="22"/>
          <w:szCs w:val="22"/>
        </w:rPr>
        <w:t xml:space="preserve"> Prize in Philosophy, and a President’s Dissertation Year Fellowship. Ashley was also a founding member of the UC, Irvine </w:t>
      </w:r>
      <w:proofErr w:type="spellStart"/>
      <w:r>
        <w:rPr>
          <w:rFonts w:ascii="Arial" w:hAnsi="Arial" w:cs="Arial"/>
          <w:sz w:val="22"/>
          <w:szCs w:val="22"/>
        </w:rPr>
        <w:t>Hypatia</w:t>
      </w:r>
      <w:proofErr w:type="spellEnd"/>
      <w:r>
        <w:rPr>
          <w:rFonts w:ascii="Arial" w:hAnsi="Arial" w:cs="Arial"/>
          <w:sz w:val="22"/>
          <w:szCs w:val="22"/>
        </w:rPr>
        <w:t xml:space="preserve"> Society, a group dedicated to nurturing graduate women in Philosophy. In October 2014, she was organizing co-chair of the </w:t>
      </w:r>
      <w:proofErr w:type="spellStart"/>
      <w:r>
        <w:rPr>
          <w:rFonts w:ascii="Arial" w:hAnsi="Arial" w:cs="Arial"/>
          <w:sz w:val="22"/>
          <w:szCs w:val="22"/>
        </w:rPr>
        <w:t>Hypatia</w:t>
      </w:r>
      <w:proofErr w:type="spellEnd"/>
      <w:r>
        <w:rPr>
          <w:rFonts w:ascii="Arial" w:hAnsi="Arial" w:cs="Arial"/>
          <w:sz w:val="22"/>
          <w:szCs w:val="22"/>
        </w:rPr>
        <w:t xml:space="preserve"> Society’s first Perspectives on </w:t>
      </w:r>
      <w:proofErr w:type="spellStart"/>
      <w:r>
        <w:rPr>
          <w:rFonts w:ascii="Arial" w:hAnsi="Arial" w:cs="Arial"/>
          <w:sz w:val="22"/>
          <w:szCs w:val="22"/>
        </w:rPr>
        <w:t>Genderconference</w:t>
      </w:r>
      <w:proofErr w:type="spellEnd"/>
      <w:r>
        <w:rPr>
          <w:rFonts w:ascii="Arial" w:hAnsi="Arial" w:cs="Arial"/>
          <w:sz w:val="22"/>
          <w:szCs w:val="22"/>
        </w:rPr>
        <w:t xml:space="preserve">. Presently, Ashley is an Assistant Professor of Philosophy at the College of St. </w:t>
      </w:r>
      <w:proofErr w:type="spellStart"/>
      <w:r>
        <w:rPr>
          <w:rFonts w:ascii="Arial" w:hAnsi="Arial" w:cs="Arial"/>
          <w:sz w:val="22"/>
          <w:szCs w:val="22"/>
        </w:rPr>
        <w:t>Scholastica</w:t>
      </w:r>
      <w:proofErr w:type="spellEnd"/>
      <w:r>
        <w:rPr>
          <w:rFonts w:ascii="Arial" w:hAnsi="Arial" w:cs="Arial"/>
          <w:sz w:val="22"/>
          <w:szCs w:val="22"/>
        </w:rPr>
        <w:t xml:space="preserve"> in Duluth, MN. Ashley also serves Duluth as a lay member on the 11th District Judiciary Ethics Committee. At St. </w:t>
      </w:r>
      <w:proofErr w:type="spellStart"/>
      <w:r>
        <w:rPr>
          <w:rFonts w:ascii="Arial" w:hAnsi="Arial" w:cs="Arial"/>
          <w:sz w:val="22"/>
          <w:szCs w:val="22"/>
        </w:rPr>
        <w:t>Scholastica</w:t>
      </w:r>
      <w:proofErr w:type="spellEnd"/>
      <w:r>
        <w:rPr>
          <w:rFonts w:ascii="Arial" w:hAnsi="Arial" w:cs="Arial"/>
          <w:sz w:val="22"/>
          <w:szCs w:val="22"/>
        </w:rPr>
        <w:t xml:space="preserve">, Professor </w:t>
      </w:r>
      <w:proofErr w:type="spellStart"/>
      <w:r>
        <w:rPr>
          <w:rFonts w:ascii="Arial" w:hAnsi="Arial" w:cs="Arial"/>
          <w:sz w:val="22"/>
          <w:szCs w:val="22"/>
        </w:rPr>
        <w:t>Dressel</w:t>
      </w:r>
      <w:proofErr w:type="spellEnd"/>
      <w:r>
        <w:rPr>
          <w:rFonts w:ascii="Arial" w:hAnsi="Arial" w:cs="Arial"/>
          <w:sz w:val="22"/>
          <w:szCs w:val="22"/>
        </w:rPr>
        <w:t xml:space="preserve"> teaches classes in Ethics, History of Philosophy, and Feminism, and she is working on articles on Aquinas’s understanding of vice and despair. She has two publications: “Directed Obligations and Deathbed Promises in Ethical Theory and Moral Practice” and a chapter in </w:t>
      </w:r>
      <w:r>
        <w:rPr>
          <w:rFonts w:ascii="Arial" w:hAnsi="Arial" w:cs="Arial"/>
          <w:i/>
          <w:iCs/>
          <w:sz w:val="22"/>
          <w:szCs w:val="22"/>
        </w:rPr>
        <w:t>The Cambridge Critical Guide to Aquinas’s On Evil</w:t>
      </w:r>
      <w:r>
        <w:rPr>
          <w:rFonts w:ascii="Arial" w:hAnsi="Arial" w:cs="Arial"/>
          <w:sz w:val="22"/>
          <w:szCs w:val="22"/>
        </w:rPr>
        <w:t xml:space="preserve"> entitled “Weakness and Willful Wrongdoing in Aquinas’s De </w:t>
      </w:r>
      <w:proofErr w:type="spellStart"/>
      <w:r>
        <w:rPr>
          <w:rFonts w:ascii="Arial" w:hAnsi="Arial" w:cs="Arial"/>
          <w:sz w:val="22"/>
          <w:szCs w:val="22"/>
        </w:rPr>
        <w:t>Malo</w:t>
      </w:r>
      <w:proofErr w:type="spellEnd"/>
      <w:r>
        <w:rPr>
          <w:rFonts w:ascii="Arial" w:hAnsi="Arial" w:cs="Arial"/>
          <w:sz w:val="22"/>
          <w:szCs w:val="22"/>
        </w:rPr>
        <w:t xml:space="preserve">” (forthcoming, co-authorship with Bonnie Kent). </w:t>
      </w:r>
    </w:p>
    <w:p w:rsidR="00C96C57" w:rsidRDefault="00C96C57">
      <w:pPr>
        <w:widowControl/>
        <w:rPr>
          <w:rFonts w:ascii="Arial" w:hAnsi="Arial" w:cs="Arial"/>
          <w:sz w:val="22"/>
          <w:szCs w:val="22"/>
        </w:rPr>
      </w:pPr>
    </w:p>
    <w:p w:rsidR="00C96C57" w:rsidRDefault="00C96C57">
      <w:pPr>
        <w:widowControl/>
        <w:rPr>
          <w:rFonts w:ascii="Arial" w:hAnsi="Arial" w:cs="Arial"/>
          <w:sz w:val="22"/>
          <w:szCs w:val="22"/>
        </w:rPr>
      </w:pPr>
    </w:p>
    <w:p w:rsidR="00C96C57" w:rsidRDefault="00C96C57">
      <w:pPr>
        <w:pStyle w:val="Heading1"/>
        <w:widowControl/>
        <w:jc w:val="both"/>
        <w:rPr>
          <w:rFonts w:ascii="Arial" w:hAnsi="Arial" w:cs="Arial"/>
          <w:sz w:val="22"/>
          <w:szCs w:val="22"/>
        </w:rPr>
      </w:pPr>
      <w:r>
        <w:rPr>
          <w:rFonts w:ascii="Arial" w:hAnsi="Arial" w:cs="Arial"/>
          <w:kern w:val="28"/>
          <w:sz w:val="22"/>
          <w:szCs w:val="22"/>
        </w:rPr>
        <w:t>Kenneth Games, Ph.D.</w:t>
      </w:r>
    </w:p>
    <w:p w:rsidR="00C96C57" w:rsidRDefault="00C96C57">
      <w:pPr>
        <w:jc w:val="both"/>
        <w:rPr>
          <w:rFonts w:ascii="Arial" w:hAnsi="Arial" w:cs="Arial"/>
          <w:i/>
          <w:iCs/>
          <w:sz w:val="22"/>
          <w:szCs w:val="22"/>
        </w:rPr>
      </w:pPr>
      <w:r>
        <w:rPr>
          <w:rFonts w:ascii="Arial" w:hAnsi="Arial" w:cs="Arial"/>
          <w:i/>
          <w:iCs/>
          <w:sz w:val="22"/>
          <w:szCs w:val="22"/>
        </w:rPr>
        <w:t xml:space="preserve">B.S. in Athletic Training (2009)* </w:t>
      </w:r>
    </w:p>
    <w:p w:rsidR="00C96C57" w:rsidRDefault="00C96C57">
      <w:pPr>
        <w:jc w:val="both"/>
        <w:rPr>
          <w:rFonts w:ascii="Arial" w:hAnsi="Arial" w:cs="Arial"/>
          <w:i/>
          <w:iCs/>
          <w:sz w:val="22"/>
          <w:szCs w:val="22"/>
        </w:rPr>
      </w:pPr>
      <w:r>
        <w:rPr>
          <w:rFonts w:ascii="Arial" w:hAnsi="Arial" w:cs="Arial"/>
          <w:i/>
          <w:iCs/>
          <w:sz w:val="22"/>
          <w:szCs w:val="22"/>
        </w:rPr>
        <w:t>Ph.D. in Kinesiology (2013)</w:t>
      </w:r>
    </w:p>
    <w:p w:rsidR="00C96C57" w:rsidRDefault="00C96C57">
      <w:pPr>
        <w:rPr>
          <w:rFonts w:ascii="Arial" w:hAnsi="Arial" w:cs="Arial"/>
          <w:sz w:val="22"/>
          <w:szCs w:val="22"/>
        </w:rPr>
      </w:pPr>
    </w:p>
    <w:p w:rsidR="00C96C57" w:rsidRDefault="00C96C57">
      <w:pPr>
        <w:widowControl/>
        <w:rPr>
          <w:rFonts w:ascii="Arial" w:hAnsi="Arial" w:cs="Arial"/>
          <w:sz w:val="22"/>
          <w:szCs w:val="22"/>
        </w:rPr>
      </w:pPr>
      <w:r>
        <w:rPr>
          <w:rFonts w:ascii="Arial" w:hAnsi="Arial" w:cs="Arial"/>
          <w:sz w:val="22"/>
          <w:szCs w:val="22"/>
        </w:rPr>
        <w:t xml:space="preserve">Dr. Kenneth Games earned his bachelor’s degree in Athletic Training at Grand Valley State University in 2009. He earned his master’s degree in Exercise Science and his Ph.D. in Kinesiology at Auburn University in 2011 and 2013 respectively. During his time at Auburn University, Dr. Games also earned a Graduate Certificate in College and University Teaching. He is currently an Assistant Professor in the Department of Applied Medicine and Rehabilitation at Indiana State University and the Director of Clinical Education for the Doctorate in Athletic Training Program. Dr. Games also serves as the Director of the </w:t>
      </w:r>
      <w:proofErr w:type="spellStart"/>
      <w:r>
        <w:rPr>
          <w:rFonts w:ascii="Arial" w:hAnsi="Arial" w:cs="Arial"/>
          <w:sz w:val="22"/>
          <w:szCs w:val="22"/>
        </w:rPr>
        <w:t>Neuromechanics</w:t>
      </w:r>
      <w:proofErr w:type="spellEnd"/>
      <w:r>
        <w:rPr>
          <w:rFonts w:ascii="Arial" w:hAnsi="Arial" w:cs="Arial"/>
          <w:sz w:val="22"/>
          <w:szCs w:val="22"/>
        </w:rPr>
        <w:t xml:space="preserve">, Interventions, and Continuing Education Research (NICER) Laboratory. His primary research interest focuses on improving the quality of life of tactical athletes by bridging physiological, clinician, and patient rated outcomes to reduce musculoskeletal injuries and create patient-centered prevention and intervention programs. In his short career, Professor Games has published over 15 peer-reviewed journal articles and over 50 peer-reviewed abstracts. Kenneth is also involved in the profession of athletic training at the state, district, and national levels. He currently serves on several committees with the Indiana Athletic Trainers Association, the Great Lakes Athletic Trainers Association, the National Athletic Trainers Association, the NATA Foundation, and the World Federation of Athletic Therapy and Training. Additionally, Dr. Games volunteers his time with the Sycamores First program, a program focused on the mentorship and guidance of first generation college students. </w:t>
      </w:r>
    </w:p>
    <w:p w:rsidR="00C96C57" w:rsidRDefault="00C96C57">
      <w:pPr>
        <w:widowControl/>
        <w:rPr>
          <w:rFonts w:ascii="Arial" w:hAnsi="Arial" w:cs="Arial"/>
          <w:sz w:val="22"/>
          <w:szCs w:val="22"/>
        </w:rPr>
      </w:pPr>
    </w:p>
    <w:p w:rsidR="00C96C57" w:rsidRDefault="00C96C57">
      <w:pPr>
        <w:widowControl/>
        <w:rPr>
          <w:rFonts w:ascii="Arial" w:hAnsi="Arial" w:cs="Arial"/>
          <w:sz w:val="22"/>
          <w:szCs w:val="22"/>
        </w:rPr>
      </w:pPr>
    </w:p>
    <w:p w:rsidR="00C96C57" w:rsidRDefault="00C96C57">
      <w:pPr>
        <w:pStyle w:val="Heading1"/>
        <w:widowControl/>
        <w:jc w:val="both"/>
        <w:rPr>
          <w:rFonts w:ascii="Arial" w:hAnsi="Arial" w:cs="Arial"/>
          <w:sz w:val="22"/>
          <w:szCs w:val="22"/>
        </w:rPr>
      </w:pPr>
      <w:r>
        <w:rPr>
          <w:rFonts w:ascii="Arial" w:hAnsi="Arial" w:cs="Arial"/>
          <w:kern w:val="28"/>
          <w:sz w:val="22"/>
          <w:szCs w:val="22"/>
        </w:rPr>
        <w:t xml:space="preserve">Michelle </w:t>
      </w:r>
      <w:proofErr w:type="spellStart"/>
      <w:r>
        <w:rPr>
          <w:rFonts w:ascii="Arial" w:hAnsi="Arial" w:cs="Arial"/>
          <w:kern w:val="28"/>
          <w:sz w:val="22"/>
          <w:szCs w:val="22"/>
        </w:rPr>
        <w:t>LeMieux</w:t>
      </w:r>
      <w:proofErr w:type="spellEnd"/>
      <w:r>
        <w:rPr>
          <w:rFonts w:ascii="Arial" w:hAnsi="Arial" w:cs="Arial"/>
          <w:kern w:val="28"/>
          <w:sz w:val="22"/>
          <w:szCs w:val="22"/>
        </w:rPr>
        <w:t>, D.O.</w:t>
      </w:r>
    </w:p>
    <w:p w:rsidR="00C96C57" w:rsidRDefault="00C96C57">
      <w:pPr>
        <w:jc w:val="both"/>
        <w:rPr>
          <w:rFonts w:ascii="Arial" w:hAnsi="Arial" w:cs="Arial"/>
          <w:sz w:val="22"/>
          <w:szCs w:val="22"/>
        </w:rPr>
      </w:pPr>
      <w:r>
        <w:rPr>
          <w:rFonts w:ascii="Arial" w:hAnsi="Arial" w:cs="Arial"/>
          <w:i/>
          <w:iCs/>
          <w:sz w:val="22"/>
          <w:szCs w:val="22"/>
        </w:rPr>
        <w:t>B.S. in Biomedical Sciences &amp; Classics (2009)*</w:t>
      </w:r>
      <w:r>
        <w:rPr>
          <w:rFonts w:ascii="Arial" w:hAnsi="Arial" w:cs="Arial"/>
          <w:sz w:val="22"/>
          <w:szCs w:val="22"/>
        </w:rPr>
        <w:t xml:space="preserve"> </w:t>
      </w:r>
    </w:p>
    <w:p w:rsidR="00C96C57" w:rsidRDefault="00C96C57">
      <w:pPr>
        <w:jc w:val="both"/>
        <w:rPr>
          <w:rFonts w:ascii="Arial" w:hAnsi="Arial" w:cs="Arial"/>
          <w:sz w:val="22"/>
          <w:szCs w:val="22"/>
        </w:rPr>
      </w:pPr>
      <w:r>
        <w:rPr>
          <w:rFonts w:ascii="Arial" w:hAnsi="Arial" w:cs="Arial"/>
          <w:sz w:val="22"/>
          <w:szCs w:val="22"/>
        </w:rPr>
        <w:t>D.O. in Osteopathic Medicine (2013)</w:t>
      </w:r>
    </w:p>
    <w:p w:rsidR="00C96C57" w:rsidRDefault="00C96C57">
      <w:pPr>
        <w:rPr>
          <w:rFonts w:ascii="Arial" w:hAnsi="Arial" w:cs="Arial"/>
          <w:sz w:val="22"/>
          <w:szCs w:val="22"/>
        </w:rPr>
      </w:pPr>
    </w:p>
    <w:p w:rsidR="00C96C57" w:rsidRDefault="00C96C57">
      <w:pPr>
        <w:widowControl/>
        <w:rPr>
          <w:rFonts w:ascii="Arial" w:hAnsi="Arial" w:cs="Arial"/>
          <w:sz w:val="22"/>
          <w:szCs w:val="22"/>
        </w:rPr>
      </w:pPr>
      <w:r>
        <w:rPr>
          <w:rFonts w:ascii="Arial" w:hAnsi="Arial" w:cs="Arial"/>
          <w:sz w:val="22"/>
          <w:szCs w:val="22"/>
        </w:rPr>
        <w:t xml:space="preserve">A 2009 GVSU Honors graduate from Brighton, Michigan, Michelle </w:t>
      </w:r>
      <w:proofErr w:type="spellStart"/>
      <w:r>
        <w:rPr>
          <w:rFonts w:ascii="Arial" w:hAnsi="Arial" w:cs="Arial"/>
          <w:sz w:val="22"/>
          <w:szCs w:val="22"/>
        </w:rPr>
        <w:t>LeMieux</w:t>
      </w:r>
      <w:proofErr w:type="spellEnd"/>
      <w:r>
        <w:rPr>
          <w:rFonts w:ascii="Arial" w:hAnsi="Arial" w:cs="Arial"/>
          <w:sz w:val="22"/>
          <w:szCs w:val="22"/>
        </w:rPr>
        <w:t xml:space="preserve"> received the B.S. in Biomedical Sciences with a double major in Classics, concentrating on the Classical Tradition—a background that she put to good use while studying at John Cabot University in Rome and completing her Honors Senior Project on Virgil’s </w:t>
      </w:r>
      <w:r>
        <w:rPr>
          <w:rFonts w:ascii="Arial" w:hAnsi="Arial" w:cs="Arial"/>
          <w:i/>
          <w:iCs/>
          <w:sz w:val="22"/>
          <w:szCs w:val="22"/>
        </w:rPr>
        <w:t>Aeneid</w:t>
      </w:r>
      <w:r>
        <w:rPr>
          <w:rFonts w:ascii="Arial" w:hAnsi="Arial" w:cs="Arial"/>
          <w:sz w:val="22"/>
          <w:szCs w:val="22"/>
        </w:rPr>
        <w:t xml:space="preserve">. Michelle matriculated at Michigan State University’s College of Osteopathic Medicine and earned the Doctor of Osteopathic Medicine degree in 2013. She is now Chief Resident in the Integrated Family Practice and </w:t>
      </w:r>
      <w:proofErr w:type="spellStart"/>
      <w:r>
        <w:rPr>
          <w:rFonts w:ascii="Arial" w:hAnsi="Arial" w:cs="Arial"/>
          <w:sz w:val="22"/>
          <w:szCs w:val="22"/>
        </w:rPr>
        <w:t>Neuromusculoskeletal</w:t>
      </w:r>
      <w:proofErr w:type="spellEnd"/>
      <w:r>
        <w:rPr>
          <w:rFonts w:ascii="Arial" w:hAnsi="Arial" w:cs="Arial"/>
          <w:sz w:val="22"/>
          <w:szCs w:val="22"/>
        </w:rPr>
        <w:t xml:space="preserve"> Residency Program at the </w:t>
      </w:r>
      <w:proofErr w:type="spellStart"/>
      <w:r>
        <w:rPr>
          <w:rFonts w:ascii="Arial" w:hAnsi="Arial" w:cs="Arial"/>
          <w:sz w:val="22"/>
          <w:szCs w:val="22"/>
        </w:rPr>
        <w:t>Botsford</w:t>
      </w:r>
      <w:proofErr w:type="spellEnd"/>
      <w:r>
        <w:rPr>
          <w:rFonts w:ascii="Arial" w:hAnsi="Arial" w:cs="Arial"/>
          <w:sz w:val="22"/>
          <w:szCs w:val="22"/>
        </w:rPr>
        <w:t xml:space="preserve"> Hospital campus of Beaumont Health in Farmington Hills, Michigan. She anticipates graduation in 2017. Michelle is actively participating in two research projects. The first is investigating an association between cardiac stress test results and Chapman’s reflex points—a system of fascial tissue texture abnormalities hypothesized to be reflections of internal dysfunctions or pathologies. The other is seeking to demonstrate a new theory for the mechanism behind a specific osteopathic diagnosis, called an </w:t>
      </w:r>
      <w:proofErr w:type="spellStart"/>
      <w:r>
        <w:rPr>
          <w:rFonts w:ascii="Arial" w:hAnsi="Arial" w:cs="Arial"/>
          <w:sz w:val="22"/>
          <w:szCs w:val="22"/>
        </w:rPr>
        <w:t>upslipped</w:t>
      </w:r>
      <w:proofErr w:type="spellEnd"/>
      <w:r>
        <w:rPr>
          <w:rFonts w:ascii="Arial" w:hAnsi="Arial" w:cs="Arial"/>
          <w:sz w:val="22"/>
          <w:szCs w:val="22"/>
        </w:rPr>
        <w:t xml:space="preserve"> innominate. Michelle is also working on quality improvement initiatives in her family practice office. Navigating the demanding curricula in Biomedical Sciences, Classics, and Honors while studying abroad (and graduating in four years!) was a challenge that reflects Michelle’s commitment to developing herself as a whole, well-rounded person. Similarly, her work in osteopathic medicine approaches medicine in a holistic way, focusing on the whole body and working in partnership with her patients. </w:t>
      </w:r>
    </w:p>
    <w:p w:rsidR="00C96C57" w:rsidRDefault="00C96C57">
      <w:pPr>
        <w:widowControl/>
        <w:rPr>
          <w:rFonts w:ascii="Arial" w:hAnsi="Arial" w:cs="Arial"/>
          <w:sz w:val="22"/>
          <w:szCs w:val="22"/>
        </w:rPr>
      </w:pPr>
    </w:p>
    <w:p w:rsidR="00C96C57" w:rsidRDefault="00C96C57">
      <w:pPr>
        <w:widowControl/>
        <w:rPr>
          <w:rFonts w:ascii="Arial" w:hAnsi="Arial" w:cs="Arial"/>
          <w:sz w:val="22"/>
          <w:szCs w:val="22"/>
        </w:rPr>
      </w:pPr>
    </w:p>
    <w:p w:rsidR="00C96C57" w:rsidRDefault="00C96C57">
      <w:pPr>
        <w:pStyle w:val="Heading1"/>
        <w:widowControl/>
        <w:jc w:val="both"/>
        <w:rPr>
          <w:rFonts w:ascii="Arial" w:hAnsi="Arial" w:cs="Arial"/>
          <w:sz w:val="22"/>
          <w:szCs w:val="22"/>
        </w:rPr>
      </w:pPr>
      <w:r>
        <w:rPr>
          <w:rFonts w:ascii="Arial" w:hAnsi="Arial" w:cs="Arial"/>
          <w:sz w:val="22"/>
          <w:szCs w:val="22"/>
        </w:rPr>
        <w:t>Andrew McCarthy, Ph.D.</w:t>
      </w:r>
    </w:p>
    <w:p w:rsidR="00C96C57" w:rsidRDefault="00C96C57">
      <w:pPr>
        <w:jc w:val="both"/>
        <w:rPr>
          <w:rFonts w:ascii="Arial" w:hAnsi="Arial" w:cs="Arial"/>
          <w:i/>
          <w:iCs/>
          <w:sz w:val="22"/>
          <w:szCs w:val="22"/>
        </w:rPr>
      </w:pPr>
      <w:r>
        <w:rPr>
          <w:rFonts w:ascii="Arial" w:hAnsi="Arial" w:cs="Arial"/>
          <w:i/>
          <w:iCs/>
          <w:sz w:val="22"/>
          <w:szCs w:val="22"/>
        </w:rPr>
        <w:t>B.S. in Geology (2000)*</w:t>
      </w:r>
    </w:p>
    <w:p w:rsidR="00C96C57" w:rsidRDefault="00C96C57">
      <w:pPr>
        <w:jc w:val="both"/>
        <w:rPr>
          <w:rFonts w:ascii="Arial" w:hAnsi="Arial" w:cs="Arial"/>
          <w:i/>
          <w:iCs/>
          <w:sz w:val="22"/>
          <w:szCs w:val="22"/>
        </w:rPr>
      </w:pPr>
      <w:r>
        <w:rPr>
          <w:rFonts w:ascii="Arial" w:hAnsi="Arial" w:cs="Arial"/>
          <w:i/>
          <w:iCs/>
          <w:sz w:val="22"/>
          <w:szCs w:val="22"/>
        </w:rPr>
        <w:t>Ph.D. in Geosciences (2007)</w:t>
      </w:r>
    </w:p>
    <w:p w:rsidR="00C96C57" w:rsidRDefault="00C96C57">
      <w:pPr>
        <w:jc w:val="both"/>
        <w:rPr>
          <w:rFonts w:ascii="Arial" w:hAnsi="Arial" w:cs="Arial"/>
          <w:i/>
          <w:iCs/>
          <w:sz w:val="22"/>
          <w:szCs w:val="22"/>
        </w:rPr>
      </w:pPr>
    </w:p>
    <w:p w:rsidR="00C96C57" w:rsidRDefault="00C96C57">
      <w:pPr>
        <w:widowControl/>
        <w:rPr>
          <w:rFonts w:ascii="Arial" w:hAnsi="Arial" w:cs="Arial"/>
          <w:sz w:val="22"/>
          <w:szCs w:val="22"/>
        </w:rPr>
      </w:pPr>
      <w:r>
        <w:rPr>
          <w:rFonts w:ascii="Arial" w:hAnsi="Arial" w:cs="Arial"/>
          <w:sz w:val="22"/>
          <w:szCs w:val="22"/>
        </w:rPr>
        <w:t xml:space="preserve">Andrew McCarthy, a native of Grand Haven, Michigan, graduated from GVSU near the top of his class with a B.S. in Geology in 2000. He then went on to work as an entry-level field geophysicist for Earth-Water Technology Inc. in Trinidad and Tobago, but quickly returned to academia to work on and complete a Ph.D. in Geosciences at the University of Arizona (2007). His Ph.D. dissertation title was "Behavior of Sodium </w:t>
      </w:r>
      <w:proofErr w:type="spellStart"/>
      <w:r>
        <w:rPr>
          <w:rFonts w:ascii="Arial" w:hAnsi="Arial" w:cs="Arial"/>
          <w:sz w:val="22"/>
          <w:szCs w:val="22"/>
        </w:rPr>
        <w:t>Clinopyroxenes</w:t>
      </w:r>
      <w:proofErr w:type="spellEnd"/>
      <w:r>
        <w:rPr>
          <w:rFonts w:ascii="Arial" w:hAnsi="Arial" w:cs="Arial"/>
          <w:sz w:val="22"/>
          <w:szCs w:val="22"/>
        </w:rPr>
        <w:t xml:space="preserve"> </w:t>
      </w:r>
      <w:proofErr w:type="gramStart"/>
      <w:r>
        <w:rPr>
          <w:rFonts w:ascii="Arial" w:hAnsi="Arial" w:cs="Arial"/>
          <w:sz w:val="22"/>
          <w:szCs w:val="22"/>
        </w:rPr>
        <w:t>Under</w:t>
      </w:r>
      <w:proofErr w:type="gramEnd"/>
      <w:r>
        <w:rPr>
          <w:rFonts w:ascii="Arial" w:hAnsi="Arial" w:cs="Arial"/>
          <w:sz w:val="22"/>
          <w:szCs w:val="22"/>
        </w:rPr>
        <w:t xml:space="preserve"> Compression". Since completing his Ph.D., Andrew transitioned from high-level academic research into more practical work as a geoscientist in the oil and gas industry. His career has progressed through a variety of professional positions and physical locations, starting with ConocoPhillips in Houston, Texas and later Midland, Texas. In 2011 Dr. McCarthy left ConocoPhillips to join independent oil and gas operator Concho Resources in Midland, Texas. He has served in a number of operations and development roles at Concho and is now Senior Exploration Geologist where he explores for and helps to extract unconventional petroleum resources in the Permian Basin of West Texas and SE New Mexico. It has been exciting and fun for us at GVSU to watch Dr. McCarthy grow immensely into a top-notch, well-respected, highly knowledgeable, professional geoscientist. </w:t>
      </w:r>
    </w:p>
    <w:p w:rsidR="00C96C57" w:rsidRDefault="00C96C57">
      <w:pPr>
        <w:widowControl/>
        <w:rPr>
          <w:rFonts w:ascii="Arial" w:hAnsi="Arial" w:cs="Arial"/>
          <w:sz w:val="22"/>
          <w:szCs w:val="22"/>
        </w:rPr>
      </w:pPr>
    </w:p>
    <w:p w:rsidR="00C96C57" w:rsidRDefault="00C96C57">
      <w:pPr>
        <w:widowControl/>
        <w:rPr>
          <w:rFonts w:ascii="Arial" w:hAnsi="Arial" w:cs="Arial"/>
          <w:sz w:val="22"/>
          <w:szCs w:val="22"/>
        </w:rPr>
      </w:pPr>
    </w:p>
    <w:p w:rsidR="00C96C57" w:rsidRDefault="00C96C57">
      <w:pPr>
        <w:pStyle w:val="Heading1"/>
        <w:widowControl/>
        <w:jc w:val="both"/>
        <w:rPr>
          <w:rFonts w:ascii="Arial" w:hAnsi="Arial" w:cs="Arial"/>
          <w:sz w:val="22"/>
          <w:szCs w:val="22"/>
        </w:rPr>
      </w:pPr>
      <w:r>
        <w:rPr>
          <w:rFonts w:ascii="Arial" w:hAnsi="Arial" w:cs="Arial"/>
          <w:sz w:val="22"/>
          <w:szCs w:val="22"/>
        </w:rPr>
        <w:t>Teague O’Mara, Ph.D.</w:t>
      </w:r>
    </w:p>
    <w:p w:rsidR="00C96C57" w:rsidRDefault="00C96C57">
      <w:pPr>
        <w:jc w:val="both"/>
        <w:rPr>
          <w:rFonts w:ascii="Arial" w:hAnsi="Arial" w:cs="Arial"/>
          <w:i/>
          <w:iCs/>
          <w:sz w:val="22"/>
          <w:szCs w:val="22"/>
        </w:rPr>
      </w:pPr>
      <w:r>
        <w:rPr>
          <w:rFonts w:ascii="Arial" w:hAnsi="Arial" w:cs="Arial"/>
          <w:i/>
          <w:iCs/>
          <w:sz w:val="22"/>
          <w:szCs w:val="22"/>
        </w:rPr>
        <w:t>B.S. in Anthropology &amp; Biology (2001)*</w:t>
      </w:r>
    </w:p>
    <w:p w:rsidR="00C96C57" w:rsidRDefault="00C96C57">
      <w:pPr>
        <w:jc w:val="both"/>
        <w:rPr>
          <w:rFonts w:ascii="Arial" w:hAnsi="Arial" w:cs="Arial"/>
          <w:i/>
          <w:iCs/>
          <w:sz w:val="22"/>
          <w:szCs w:val="22"/>
        </w:rPr>
      </w:pPr>
      <w:r>
        <w:rPr>
          <w:rFonts w:ascii="Arial" w:hAnsi="Arial" w:cs="Arial"/>
          <w:i/>
          <w:iCs/>
          <w:sz w:val="22"/>
          <w:szCs w:val="22"/>
        </w:rPr>
        <w:t>Ph.D. in Biological Anthropology (2012)</w:t>
      </w:r>
    </w:p>
    <w:p w:rsidR="00C96C57" w:rsidRDefault="00C96C57">
      <w:pPr>
        <w:jc w:val="both"/>
        <w:rPr>
          <w:rFonts w:ascii="Arial" w:hAnsi="Arial" w:cs="Arial"/>
          <w:sz w:val="22"/>
          <w:szCs w:val="22"/>
        </w:rPr>
      </w:pPr>
    </w:p>
    <w:p w:rsidR="00C96C57" w:rsidRDefault="00C96C57">
      <w:pPr>
        <w:rPr>
          <w:rFonts w:ascii="Arial" w:hAnsi="Arial" w:cs="Arial"/>
          <w:sz w:val="22"/>
          <w:szCs w:val="22"/>
        </w:rPr>
      </w:pPr>
      <w:r>
        <w:rPr>
          <w:rFonts w:ascii="Arial" w:hAnsi="Arial" w:cs="Arial"/>
          <w:sz w:val="22"/>
          <w:szCs w:val="22"/>
        </w:rPr>
        <w:t xml:space="preserve">Dr. O’Mara graduated with undergraduate degrees in Anthropology and Biology and completed the Honors College at GVSU in 2001. He then worked as the field director for the Semliki Chimpanzee Project in Uganda where he re-started research efforts after a civil war induced hiatus. After brief stints teaching university students primate ecology in Costa Rica and high </w:t>
      </w:r>
      <w:proofErr w:type="spellStart"/>
      <w:r>
        <w:rPr>
          <w:rFonts w:ascii="Arial" w:hAnsi="Arial" w:cs="Arial"/>
          <w:sz w:val="22"/>
          <w:szCs w:val="22"/>
        </w:rPr>
        <w:t>schoolers</w:t>
      </w:r>
      <w:proofErr w:type="spellEnd"/>
      <w:r>
        <w:rPr>
          <w:rFonts w:ascii="Arial" w:hAnsi="Arial" w:cs="Arial"/>
          <w:sz w:val="22"/>
          <w:szCs w:val="22"/>
        </w:rPr>
        <w:t xml:space="preserve"> in Michigan how to make TV shows, he earned M.A. (2005) and Ph.D. (2012) degrees in Biological Anthropology at Arizona State University. His work on the development and ecology of lemurs in Madagascar earned him grants from the National Science Foundation and the Fulbright Foundation, among others, and the American Association of Physical Anthropologists awarded him the Sherwood Washburn student prize. Teague has earned postdoctoral fellowships from the Smithsonian Tropical Research Institute in Panama, and the European Union’s Marie </w:t>
      </w:r>
      <w:proofErr w:type="spellStart"/>
      <w:r>
        <w:rPr>
          <w:rFonts w:ascii="Arial" w:hAnsi="Arial" w:cs="Arial"/>
          <w:sz w:val="22"/>
          <w:szCs w:val="22"/>
        </w:rPr>
        <w:t>Skłodowska</w:t>
      </w:r>
      <w:proofErr w:type="spellEnd"/>
      <w:r>
        <w:rPr>
          <w:rFonts w:ascii="Arial" w:hAnsi="Arial" w:cs="Arial"/>
          <w:sz w:val="22"/>
          <w:szCs w:val="22"/>
        </w:rPr>
        <w:t xml:space="preserve">-Curie fellowship for his work on social learning, cooperation, and physiology in bats. Teague’s research in primates and bats focuses on how animals learn to be part of a social group as they develop, how males and females differ in their development, why certain animals have long juvenile periods, and what these questions tell us about development and learning in humans. He is currently a postdoctoral fellow at the Max Planck Research Institute for Ornithology in </w:t>
      </w:r>
      <w:proofErr w:type="spellStart"/>
      <w:r>
        <w:rPr>
          <w:rFonts w:ascii="Arial" w:hAnsi="Arial" w:cs="Arial"/>
          <w:sz w:val="22"/>
          <w:szCs w:val="22"/>
        </w:rPr>
        <w:t>Radolfzell</w:t>
      </w:r>
      <w:proofErr w:type="spellEnd"/>
      <w:r>
        <w:rPr>
          <w:rFonts w:ascii="Arial" w:hAnsi="Arial" w:cs="Arial"/>
          <w:sz w:val="22"/>
          <w:szCs w:val="22"/>
        </w:rPr>
        <w:t xml:space="preserve">, Germany where he teaches and conducts research, but also spends some time thinking about how lucky he is to study amazing animals in some great places around the world. </w:t>
      </w:r>
    </w:p>
    <w:p w:rsidR="00C96C57" w:rsidRDefault="00C96C57">
      <w:pPr>
        <w:pStyle w:val="Heading1"/>
        <w:widowControl/>
        <w:jc w:val="both"/>
        <w:rPr>
          <w:rFonts w:ascii="Arial" w:hAnsi="Arial" w:cs="Arial"/>
          <w:sz w:val="22"/>
          <w:szCs w:val="22"/>
        </w:rPr>
      </w:pPr>
      <w:proofErr w:type="spellStart"/>
      <w:r>
        <w:rPr>
          <w:rFonts w:ascii="Arial" w:hAnsi="Arial" w:cs="Arial"/>
          <w:sz w:val="22"/>
          <w:szCs w:val="22"/>
        </w:rPr>
        <w:t>Hillery</w:t>
      </w:r>
      <w:proofErr w:type="spellEnd"/>
      <w:r>
        <w:rPr>
          <w:rFonts w:ascii="Arial" w:hAnsi="Arial" w:cs="Arial"/>
          <w:sz w:val="22"/>
          <w:szCs w:val="22"/>
        </w:rPr>
        <w:t xml:space="preserve"> York</w:t>
      </w:r>
    </w:p>
    <w:p w:rsidR="00C96C57" w:rsidRDefault="00C96C57">
      <w:pPr>
        <w:jc w:val="both"/>
        <w:rPr>
          <w:rFonts w:ascii="Arial" w:hAnsi="Arial" w:cs="Arial"/>
          <w:i/>
          <w:iCs/>
          <w:sz w:val="22"/>
          <w:szCs w:val="22"/>
        </w:rPr>
      </w:pPr>
      <w:r>
        <w:rPr>
          <w:rFonts w:ascii="Arial" w:hAnsi="Arial" w:cs="Arial"/>
          <w:i/>
          <w:iCs/>
          <w:sz w:val="22"/>
          <w:szCs w:val="22"/>
        </w:rPr>
        <w:t>B.A. in History (2012)*</w:t>
      </w:r>
    </w:p>
    <w:p w:rsidR="00C96C57" w:rsidRDefault="00C96C57">
      <w:pPr>
        <w:jc w:val="both"/>
        <w:rPr>
          <w:rFonts w:ascii="Arial" w:hAnsi="Arial" w:cs="Arial"/>
          <w:i/>
          <w:iCs/>
          <w:sz w:val="22"/>
          <w:szCs w:val="22"/>
        </w:rPr>
      </w:pPr>
      <w:r>
        <w:rPr>
          <w:rFonts w:ascii="Arial" w:hAnsi="Arial" w:cs="Arial"/>
          <w:i/>
          <w:iCs/>
          <w:sz w:val="22"/>
          <w:szCs w:val="22"/>
        </w:rPr>
        <w:t>M.A. in Museum Studies (2014)</w:t>
      </w:r>
    </w:p>
    <w:p w:rsidR="00C96C57" w:rsidRDefault="00C96C57">
      <w:pPr>
        <w:jc w:val="both"/>
        <w:rPr>
          <w:rFonts w:ascii="Arial" w:hAnsi="Arial" w:cs="Arial"/>
          <w:sz w:val="22"/>
          <w:szCs w:val="22"/>
        </w:rPr>
      </w:pPr>
    </w:p>
    <w:p w:rsidR="00C96C57" w:rsidRDefault="00C96C57">
      <w:pPr>
        <w:widowControl/>
        <w:rPr>
          <w:rFonts w:ascii="Arial" w:hAnsi="Arial" w:cs="Arial"/>
          <w:sz w:val="22"/>
          <w:szCs w:val="22"/>
        </w:rPr>
      </w:pPr>
      <w:proofErr w:type="spellStart"/>
      <w:r>
        <w:rPr>
          <w:rFonts w:ascii="Arial" w:hAnsi="Arial" w:cs="Arial"/>
          <w:sz w:val="22"/>
          <w:szCs w:val="22"/>
        </w:rPr>
        <w:t>Hillery</w:t>
      </w:r>
      <w:proofErr w:type="spellEnd"/>
      <w:r>
        <w:rPr>
          <w:rFonts w:ascii="Arial" w:hAnsi="Arial" w:cs="Arial"/>
          <w:sz w:val="22"/>
          <w:szCs w:val="22"/>
        </w:rPr>
        <w:t xml:space="preserve"> York graduated from Grand Valley in 2012 with a B.A. in History, minoring in Archaeology. A founding member of the Rho Eta chapter of Phi Mu Fraternity, she also proudly served as President of the Archaeological Society of Grand Valley, an officer for the Grand Valley History Club and was inducted into Phi Alpha Theta. Shortly after graduating from GVSU, she attended The George Washington University, in Washington, D.C. for her M.A. in Museum Studies. While attaining her degree, </w:t>
      </w:r>
      <w:proofErr w:type="spellStart"/>
      <w:r>
        <w:rPr>
          <w:rFonts w:ascii="Arial" w:hAnsi="Arial" w:cs="Arial"/>
          <w:sz w:val="22"/>
          <w:szCs w:val="22"/>
        </w:rPr>
        <w:t>Hillery</w:t>
      </w:r>
      <w:proofErr w:type="spellEnd"/>
      <w:r>
        <w:rPr>
          <w:rFonts w:ascii="Arial" w:hAnsi="Arial" w:cs="Arial"/>
          <w:sz w:val="22"/>
          <w:szCs w:val="22"/>
        </w:rPr>
        <w:t xml:space="preserve"> began an internship at the Smithsonian Institution’s National Museum of American History (NMAH) in The National Numismatic Collection (NNC). The NNC is the nation’s monetary history collection and contains approximately 1.6 million objects and boasts impressive geographic diversity. In January of 2014, </w:t>
      </w:r>
      <w:proofErr w:type="spellStart"/>
      <w:r>
        <w:rPr>
          <w:rFonts w:ascii="Arial" w:hAnsi="Arial" w:cs="Arial"/>
          <w:sz w:val="22"/>
          <w:szCs w:val="22"/>
        </w:rPr>
        <w:t>Hillery</w:t>
      </w:r>
      <w:proofErr w:type="spellEnd"/>
      <w:r>
        <w:rPr>
          <w:rFonts w:ascii="Arial" w:hAnsi="Arial" w:cs="Arial"/>
          <w:sz w:val="22"/>
          <w:szCs w:val="22"/>
        </w:rPr>
        <w:t xml:space="preserve"> was offered a position at NMAH serving as the Collections Manager for the national collection. She graduated with her M.A. in May of 2014 and was prepared for this career path by the wonderful variety of history classes she attended at GVSU and the support and encouragement of her professors to pursue her historical passions and interests. While serving as the NNC Collections Manager, she has led many initiatives for the Smithsonian. Recently, she completed a massive Rapid Capture Digitization program for the collection. This program employed a conveyer belt system to digitize over 270,000 proof sheets from the Bureau of Engraving and Printing collection in under 5 months. </w:t>
      </w:r>
      <w:proofErr w:type="spellStart"/>
      <w:r>
        <w:rPr>
          <w:rFonts w:ascii="Arial" w:hAnsi="Arial" w:cs="Arial"/>
          <w:sz w:val="22"/>
          <w:szCs w:val="22"/>
        </w:rPr>
        <w:t>Hillery’s</w:t>
      </w:r>
      <w:proofErr w:type="spellEnd"/>
      <w:r>
        <w:rPr>
          <w:rFonts w:ascii="Arial" w:hAnsi="Arial" w:cs="Arial"/>
          <w:sz w:val="22"/>
          <w:szCs w:val="22"/>
        </w:rPr>
        <w:t xml:space="preserve"> latest project has been installing a new exhibition on the first floor of NMAH called, The Value of Money, which contains over 400 artifacts varying from a 465 BC </w:t>
      </w:r>
      <w:proofErr w:type="spellStart"/>
      <w:r>
        <w:rPr>
          <w:rFonts w:ascii="Arial" w:hAnsi="Arial" w:cs="Arial"/>
          <w:sz w:val="22"/>
          <w:szCs w:val="22"/>
        </w:rPr>
        <w:t>Decadrachm</w:t>
      </w:r>
      <w:proofErr w:type="spellEnd"/>
      <w:r>
        <w:rPr>
          <w:rFonts w:ascii="Arial" w:hAnsi="Arial" w:cs="Arial"/>
          <w:sz w:val="22"/>
          <w:szCs w:val="22"/>
        </w:rPr>
        <w:t xml:space="preserve"> coin from Syracuse, Sicily to a personal check signed by President James Madison in 1813. </w:t>
      </w: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AC63F3" w:rsidRDefault="00AC63F3">
      <w:pPr>
        <w:spacing w:after="240"/>
        <w:rPr>
          <w:rFonts w:ascii="Arial" w:hAnsi="Arial" w:cs="Arial"/>
          <w:sz w:val="22"/>
          <w:szCs w:val="22"/>
        </w:rPr>
      </w:pPr>
    </w:p>
    <w:p w:rsidR="00C96C57" w:rsidRDefault="00C96C57">
      <w:pPr>
        <w:spacing w:after="240"/>
        <w:rPr>
          <w:rFonts w:ascii="Arial" w:hAnsi="Arial" w:cs="Arial"/>
          <w:b/>
          <w:bCs/>
          <w:color w:val="000080"/>
          <w:sz w:val="8"/>
          <w:szCs w:val="8"/>
        </w:rPr>
      </w:pPr>
      <w:r>
        <w:rPr>
          <w:rFonts w:ascii="Arial" w:hAnsi="Arial" w:cs="Arial"/>
          <w:sz w:val="22"/>
          <w:szCs w:val="22"/>
        </w:rPr>
        <w:t xml:space="preserve">The College of Liberal Arts and Sciences (CLAS) is a student-centered and diverse learning community that engages in critical inquiry, extending knowledge to enrich and enliven individual and public life. Created in July 2004, CLAS is the largest of GVSU's colleges and offers more than 50 </w:t>
      </w:r>
      <w:proofErr w:type="spellStart"/>
      <w:r>
        <w:rPr>
          <w:rFonts w:ascii="Arial" w:hAnsi="Arial" w:cs="Arial"/>
          <w:sz w:val="22"/>
          <w:szCs w:val="22"/>
        </w:rPr>
        <w:t>bachelors</w:t>
      </w:r>
      <w:proofErr w:type="spellEnd"/>
      <w:r>
        <w:rPr>
          <w:rFonts w:ascii="Arial" w:hAnsi="Arial" w:cs="Arial"/>
          <w:sz w:val="22"/>
          <w:szCs w:val="22"/>
        </w:rPr>
        <w:t xml:space="preserve"> degrees (and a growing number of advanced degrees) in the natural and mathematical sciences, humanities, the fine and performing arts, and the social sciences. GVSU undergraduates in all fields build the foundation for their major studies in general education courses offered by our College.</w:t>
      </w:r>
      <w:r>
        <w:rPr>
          <w:sz w:val="22"/>
          <w:szCs w:val="22"/>
        </w:rPr>
        <w:t xml:space="preserve"> </w:t>
      </w:r>
      <w:r>
        <w:rPr>
          <w:rFonts w:ascii="Arial" w:hAnsi="Arial" w:cs="Arial"/>
          <w:b/>
          <w:bCs/>
          <w:sz w:val="22"/>
          <w:szCs w:val="22"/>
        </w:rPr>
        <w:t xml:space="preserve">                               </w:t>
      </w:r>
    </w:p>
    <w:p w:rsidR="00C96C57" w:rsidRDefault="00C96C57">
      <w:pPr>
        <w:spacing w:after="240"/>
        <w:rPr>
          <w:rFonts w:ascii="Arial" w:hAnsi="Arial" w:cs="Arial"/>
          <w:b/>
          <w:bCs/>
          <w:color w:val="363636"/>
          <w:sz w:val="22"/>
          <w:szCs w:val="22"/>
        </w:rPr>
      </w:pPr>
      <w:r>
        <w:rPr>
          <w:rFonts w:ascii="Arial" w:hAnsi="Arial" w:cs="Arial"/>
          <w:b/>
          <w:bCs/>
          <w:color w:val="000080"/>
          <w:sz w:val="22"/>
          <w:szCs w:val="22"/>
        </w:rPr>
        <w:t>Mission</w:t>
      </w:r>
    </w:p>
    <w:p w:rsidR="00C96C57" w:rsidRDefault="00C96C57">
      <w:pPr>
        <w:spacing w:after="240"/>
        <w:rPr>
          <w:rFonts w:ascii="Arial" w:hAnsi="Arial" w:cs="Arial"/>
          <w:sz w:val="22"/>
          <w:szCs w:val="22"/>
        </w:rPr>
      </w:pPr>
      <w:r>
        <w:rPr>
          <w:rFonts w:ascii="Arial" w:hAnsi="Arial" w:cs="Arial"/>
          <w:b/>
          <w:bCs/>
          <w:sz w:val="22"/>
          <w:szCs w:val="22"/>
        </w:rPr>
        <w:t>What is the College of Liberal Arts and Sciences' reason for being?</w:t>
      </w:r>
    </w:p>
    <w:p w:rsidR="00C96C57" w:rsidRDefault="00C96C57">
      <w:pPr>
        <w:rPr>
          <w:rFonts w:ascii="Arial" w:hAnsi="Arial" w:cs="Arial"/>
          <w:sz w:val="22"/>
          <w:szCs w:val="22"/>
        </w:rPr>
      </w:pPr>
      <w:r>
        <w:rPr>
          <w:rFonts w:ascii="Arial" w:hAnsi="Arial" w:cs="Arial"/>
          <w:sz w:val="22"/>
          <w:szCs w:val="22"/>
        </w:rPr>
        <w:t xml:space="preserve">The College of Liberal Arts and Sciences is a student-centered, diverse, and </w:t>
      </w:r>
      <w:proofErr w:type="spellStart"/>
      <w:r>
        <w:rPr>
          <w:rFonts w:ascii="Arial" w:hAnsi="Arial" w:cs="Arial"/>
          <w:sz w:val="22"/>
          <w:szCs w:val="22"/>
        </w:rPr>
        <w:t>inclusivecommunity</w:t>
      </w:r>
      <w:proofErr w:type="spellEnd"/>
      <w:r>
        <w:rPr>
          <w:rFonts w:ascii="Arial" w:hAnsi="Arial" w:cs="Arial"/>
          <w:sz w:val="22"/>
          <w:szCs w:val="22"/>
        </w:rPr>
        <w:t xml:space="preserve"> that engages in critical inquiry extending knowledge to enrich </w:t>
      </w:r>
      <w:proofErr w:type="spellStart"/>
      <w:r>
        <w:rPr>
          <w:rFonts w:ascii="Arial" w:hAnsi="Arial" w:cs="Arial"/>
          <w:sz w:val="22"/>
          <w:szCs w:val="22"/>
        </w:rPr>
        <w:t>andindividual</w:t>
      </w:r>
      <w:proofErr w:type="spellEnd"/>
      <w:r>
        <w:rPr>
          <w:rFonts w:ascii="Arial" w:hAnsi="Arial" w:cs="Arial"/>
          <w:sz w:val="22"/>
          <w:szCs w:val="22"/>
        </w:rPr>
        <w:t xml:space="preserve"> and public life.</w:t>
      </w:r>
    </w:p>
    <w:p w:rsidR="00C96C57" w:rsidRDefault="00C96C57">
      <w:pPr>
        <w:rPr>
          <w:rFonts w:ascii="Arial" w:hAnsi="Arial" w:cs="Arial"/>
          <w:sz w:val="22"/>
          <w:szCs w:val="22"/>
        </w:rPr>
      </w:pPr>
    </w:p>
    <w:p w:rsidR="00C96C57" w:rsidRDefault="00C96C57">
      <w:pPr>
        <w:spacing w:after="240"/>
        <w:rPr>
          <w:rFonts w:ascii="Arial" w:hAnsi="Arial" w:cs="Arial"/>
          <w:b/>
          <w:bCs/>
          <w:color w:val="363636"/>
          <w:sz w:val="22"/>
          <w:szCs w:val="22"/>
        </w:rPr>
      </w:pPr>
      <w:r>
        <w:rPr>
          <w:rFonts w:ascii="Arial" w:hAnsi="Arial" w:cs="Arial"/>
          <w:b/>
          <w:bCs/>
          <w:color w:val="000080"/>
          <w:sz w:val="22"/>
          <w:szCs w:val="22"/>
        </w:rPr>
        <w:t>Vision</w:t>
      </w:r>
    </w:p>
    <w:p w:rsidR="00C96C57" w:rsidRDefault="00C96C57">
      <w:pPr>
        <w:spacing w:after="240"/>
        <w:rPr>
          <w:rFonts w:ascii="Arial" w:hAnsi="Arial" w:cs="Arial"/>
          <w:sz w:val="22"/>
          <w:szCs w:val="22"/>
        </w:rPr>
      </w:pPr>
      <w:r>
        <w:rPr>
          <w:rFonts w:ascii="Arial" w:hAnsi="Arial" w:cs="Arial"/>
          <w:b/>
          <w:bCs/>
          <w:sz w:val="22"/>
          <w:szCs w:val="22"/>
        </w:rPr>
        <w:t>What is the desired future for the College of Liberal Arts and Sciences?</w:t>
      </w:r>
    </w:p>
    <w:p w:rsidR="00C96C57" w:rsidRDefault="00C96C57">
      <w:pPr>
        <w:spacing w:after="240"/>
        <w:rPr>
          <w:rFonts w:ascii="Arial" w:hAnsi="Arial" w:cs="Arial"/>
          <w:b/>
          <w:bCs/>
          <w:color w:val="000080"/>
          <w:sz w:val="22"/>
          <w:szCs w:val="22"/>
        </w:rPr>
      </w:pPr>
      <w:r>
        <w:rPr>
          <w:rFonts w:ascii="Arial" w:hAnsi="Arial" w:cs="Arial"/>
          <w:sz w:val="22"/>
          <w:szCs w:val="22"/>
        </w:rPr>
        <w:t xml:space="preserve">The College of Liberal Arts and Sciences will set a standard of excellence in liberal. We will prepare our students to be responsible citizens, productive, and lifelong learners with global perspective. We will foster a diverse </w:t>
      </w:r>
      <w:proofErr w:type="spellStart"/>
      <w:r>
        <w:rPr>
          <w:rFonts w:ascii="Arial" w:hAnsi="Arial" w:cs="Arial"/>
          <w:sz w:val="22"/>
          <w:szCs w:val="22"/>
        </w:rPr>
        <w:t>andcommunity</w:t>
      </w:r>
      <w:proofErr w:type="spellEnd"/>
      <w:r>
        <w:rPr>
          <w:rFonts w:ascii="Arial" w:hAnsi="Arial" w:cs="Arial"/>
          <w:sz w:val="22"/>
          <w:szCs w:val="22"/>
        </w:rPr>
        <w:t xml:space="preserve"> of inquiry, discourse, discovery, expression, and reflection.</w:t>
      </w:r>
    </w:p>
    <w:p w:rsidR="00C96C57" w:rsidRDefault="00C96C57">
      <w:pPr>
        <w:spacing w:after="240"/>
        <w:rPr>
          <w:rFonts w:ascii="Arial" w:hAnsi="Arial" w:cs="Arial"/>
          <w:b/>
          <w:bCs/>
          <w:color w:val="363636"/>
          <w:sz w:val="22"/>
          <w:szCs w:val="22"/>
        </w:rPr>
      </w:pPr>
      <w:r>
        <w:rPr>
          <w:rFonts w:ascii="Arial" w:hAnsi="Arial" w:cs="Arial"/>
          <w:b/>
          <w:bCs/>
          <w:color w:val="000080"/>
          <w:sz w:val="22"/>
          <w:szCs w:val="22"/>
        </w:rPr>
        <w:t>Value Statements</w:t>
      </w:r>
    </w:p>
    <w:p w:rsidR="00C96C57" w:rsidRDefault="00C96C57">
      <w:pPr>
        <w:spacing w:after="240"/>
        <w:rPr>
          <w:rFonts w:ascii="Arial" w:hAnsi="Arial" w:cs="Arial"/>
          <w:sz w:val="22"/>
          <w:szCs w:val="22"/>
        </w:rPr>
      </w:pPr>
      <w:r>
        <w:rPr>
          <w:rFonts w:ascii="Arial" w:hAnsi="Arial" w:cs="Arial"/>
          <w:b/>
          <w:bCs/>
          <w:sz w:val="22"/>
          <w:szCs w:val="22"/>
        </w:rPr>
        <w:t>What are the core values for the College of Liberal Arts and Sciences that guide our actions and priority-setting?</w:t>
      </w:r>
    </w:p>
    <w:p w:rsidR="00C96C57" w:rsidRDefault="00C96C57">
      <w:pPr>
        <w:spacing w:after="240"/>
        <w:rPr>
          <w:rFonts w:ascii="Arial" w:hAnsi="Arial" w:cs="Arial"/>
          <w:sz w:val="22"/>
          <w:szCs w:val="22"/>
        </w:rPr>
      </w:pPr>
      <w:r>
        <w:rPr>
          <w:rFonts w:ascii="Arial" w:hAnsi="Arial" w:cs="Arial"/>
          <w:sz w:val="22"/>
          <w:szCs w:val="22"/>
        </w:rPr>
        <w:t>The College of Liberal Arts and Sciences values:</w:t>
      </w:r>
    </w:p>
    <w:p w:rsidR="00C96C57" w:rsidRDefault="00C96C57">
      <w:pPr>
        <w:rPr>
          <w:rFonts w:ascii="Arial" w:hAnsi="Arial" w:cs="Arial"/>
          <w:sz w:val="22"/>
          <w:szCs w:val="22"/>
        </w:rPr>
      </w:pPr>
      <w:r>
        <w:rPr>
          <w:rFonts w:ascii="Arial" w:hAnsi="Arial" w:cs="Arial"/>
          <w:sz w:val="22"/>
          <w:szCs w:val="22"/>
        </w:rPr>
        <w:t xml:space="preserve">• Excellence in liberal education facilitated through active student-teacher </w:t>
      </w:r>
      <w:proofErr w:type="spellStart"/>
      <w:r>
        <w:rPr>
          <w:rFonts w:ascii="Arial" w:hAnsi="Arial" w:cs="Arial"/>
          <w:sz w:val="22"/>
          <w:szCs w:val="22"/>
        </w:rPr>
        <w:t>engagementacademic</w:t>
      </w:r>
      <w:proofErr w:type="spellEnd"/>
      <w:r>
        <w:rPr>
          <w:rFonts w:ascii="Arial" w:hAnsi="Arial" w:cs="Arial"/>
          <w:sz w:val="22"/>
          <w:szCs w:val="22"/>
        </w:rPr>
        <w:t xml:space="preserve"> achievement supported by appropriate class size and a </w:t>
      </w:r>
      <w:proofErr w:type="spellStart"/>
      <w:r>
        <w:rPr>
          <w:rFonts w:ascii="Arial" w:hAnsi="Arial" w:cs="Arial"/>
          <w:sz w:val="22"/>
          <w:szCs w:val="22"/>
        </w:rPr>
        <w:t>highproportion</w:t>
      </w:r>
      <w:proofErr w:type="spellEnd"/>
      <w:r>
        <w:rPr>
          <w:rFonts w:ascii="Arial" w:hAnsi="Arial" w:cs="Arial"/>
          <w:sz w:val="22"/>
          <w:szCs w:val="22"/>
        </w:rPr>
        <w:t xml:space="preserve"> of permanent faculty.</w:t>
      </w:r>
    </w:p>
    <w:p w:rsidR="00C96C57" w:rsidRDefault="00C96C57">
      <w:pPr>
        <w:rPr>
          <w:rFonts w:ascii="Arial" w:hAnsi="Arial" w:cs="Arial"/>
          <w:sz w:val="12"/>
          <w:szCs w:val="12"/>
        </w:rPr>
      </w:pPr>
    </w:p>
    <w:p w:rsidR="00C96C57" w:rsidRDefault="00C96C57">
      <w:pPr>
        <w:rPr>
          <w:rFonts w:ascii="Arial" w:hAnsi="Arial" w:cs="Arial"/>
          <w:sz w:val="22"/>
          <w:szCs w:val="22"/>
        </w:rPr>
      </w:pPr>
      <w:r>
        <w:rPr>
          <w:rFonts w:ascii="Arial" w:hAnsi="Arial" w:cs="Arial"/>
          <w:sz w:val="22"/>
          <w:szCs w:val="22"/>
        </w:rPr>
        <w:t xml:space="preserve">• Intellectual inquiry and discourse fostered by an engaged and diverse community </w:t>
      </w:r>
      <w:proofErr w:type="spellStart"/>
      <w:r>
        <w:rPr>
          <w:rFonts w:ascii="Arial" w:hAnsi="Arial" w:cs="Arial"/>
          <w:sz w:val="22"/>
          <w:szCs w:val="22"/>
        </w:rPr>
        <w:t>ofwhich</w:t>
      </w:r>
      <w:proofErr w:type="spellEnd"/>
      <w:r>
        <w:rPr>
          <w:rFonts w:ascii="Arial" w:hAnsi="Arial" w:cs="Arial"/>
          <w:sz w:val="22"/>
          <w:szCs w:val="22"/>
        </w:rPr>
        <w:t xml:space="preserve"> rests upon academic freedom, integrity, collaboration, and collegiality.</w:t>
      </w:r>
    </w:p>
    <w:p w:rsidR="00C96C57" w:rsidRDefault="00C96C57">
      <w:pPr>
        <w:rPr>
          <w:rFonts w:ascii="Arial" w:hAnsi="Arial" w:cs="Arial"/>
          <w:sz w:val="12"/>
          <w:szCs w:val="12"/>
        </w:rPr>
      </w:pPr>
    </w:p>
    <w:p w:rsidR="00C96C57" w:rsidRDefault="00C96C57">
      <w:pPr>
        <w:rPr>
          <w:rFonts w:ascii="Arial" w:hAnsi="Arial" w:cs="Arial"/>
          <w:sz w:val="22"/>
          <w:szCs w:val="22"/>
        </w:rPr>
      </w:pPr>
      <w:r>
        <w:rPr>
          <w:rFonts w:ascii="Arial" w:hAnsi="Arial" w:cs="Arial"/>
          <w:sz w:val="22"/>
          <w:szCs w:val="22"/>
        </w:rPr>
        <w:t xml:space="preserve">• Excellence in a broad range of scholarly and creative activities and </w:t>
      </w:r>
      <w:proofErr w:type="spellStart"/>
      <w:r>
        <w:rPr>
          <w:rFonts w:ascii="Arial" w:hAnsi="Arial" w:cs="Arial"/>
          <w:sz w:val="22"/>
          <w:szCs w:val="22"/>
        </w:rPr>
        <w:t>researchby</w:t>
      </w:r>
      <w:proofErr w:type="spellEnd"/>
      <w:r>
        <w:rPr>
          <w:rFonts w:ascii="Arial" w:hAnsi="Arial" w:cs="Arial"/>
          <w:sz w:val="22"/>
          <w:szCs w:val="22"/>
        </w:rPr>
        <w:t xml:space="preserve"> appropriate resources.</w:t>
      </w:r>
    </w:p>
    <w:p w:rsidR="00C96C57" w:rsidRDefault="00C96C57">
      <w:pPr>
        <w:rPr>
          <w:rFonts w:ascii="Arial" w:hAnsi="Arial" w:cs="Arial"/>
          <w:sz w:val="12"/>
          <w:szCs w:val="12"/>
        </w:rPr>
      </w:pPr>
    </w:p>
    <w:p w:rsidR="00C96C57" w:rsidRDefault="00C96C57">
      <w:pPr>
        <w:rPr>
          <w:rFonts w:ascii="Arial" w:hAnsi="Arial" w:cs="Arial"/>
          <w:sz w:val="22"/>
          <w:szCs w:val="22"/>
        </w:rPr>
      </w:pPr>
      <w:r>
        <w:rPr>
          <w:rFonts w:ascii="Arial" w:hAnsi="Arial" w:cs="Arial"/>
          <w:sz w:val="22"/>
          <w:szCs w:val="22"/>
        </w:rPr>
        <w:t>• Consistent and effective unit, college, university, professional, and community.</w:t>
      </w:r>
    </w:p>
    <w:p w:rsidR="00C96C57" w:rsidRDefault="00C96C57">
      <w:pPr>
        <w:rPr>
          <w:rFonts w:ascii="Arial" w:hAnsi="Arial" w:cs="Arial"/>
          <w:sz w:val="12"/>
          <w:szCs w:val="12"/>
        </w:rPr>
      </w:pPr>
    </w:p>
    <w:p w:rsidR="00C96C57" w:rsidRDefault="00C96C57">
      <w:pPr>
        <w:rPr>
          <w:rFonts w:ascii="Arial" w:hAnsi="Arial" w:cs="Arial"/>
          <w:sz w:val="22"/>
          <w:szCs w:val="22"/>
        </w:rPr>
      </w:pPr>
      <w:r>
        <w:rPr>
          <w:rFonts w:ascii="Arial" w:hAnsi="Arial" w:cs="Arial"/>
          <w:sz w:val="22"/>
          <w:szCs w:val="22"/>
        </w:rPr>
        <w:t xml:space="preserve">• An environment that promotes student development in professional careers, </w:t>
      </w:r>
      <w:proofErr w:type="spellStart"/>
      <w:r>
        <w:rPr>
          <w:rFonts w:ascii="Arial" w:hAnsi="Arial" w:cs="Arial"/>
          <w:sz w:val="22"/>
          <w:szCs w:val="22"/>
        </w:rPr>
        <w:t>asin</w:t>
      </w:r>
      <w:proofErr w:type="spellEnd"/>
      <w:r>
        <w:rPr>
          <w:rFonts w:ascii="Arial" w:hAnsi="Arial" w:cs="Arial"/>
          <w:sz w:val="22"/>
          <w:szCs w:val="22"/>
        </w:rPr>
        <w:t xml:space="preserve"> a democratic society, and as members of the global community.</w:t>
      </w:r>
    </w:p>
    <w:p w:rsidR="00C96C57" w:rsidRDefault="00C96C57">
      <w:pPr>
        <w:spacing w:after="240"/>
        <w:rPr>
          <w:rFonts w:ascii="Arial" w:hAnsi="Arial" w:cs="Arial"/>
          <w:b/>
          <w:bCs/>
          <w:color w:val="000080"/>
          <w:sz w:val="22"/>
          <w:szCs w:val="22"/>
        </w:rPr>
      </w:pPr>
    </w:p>
    <w:p w:rsidR="00C96C57" w:rsidRDefault="00C96C57">
      <w:pPr>
        <w:spacing w:after="240"/>
        <w:rPr>
          <w:rFonts w:ascii="Arial" w:hAnsi="Arial" w:cs="Arial"/>
          <w:b/>
          <w:bCs/>
          <w:color w:val="000080"/>
          <w:sz w:val="22"/>
          <w:szCs w:val="22"/>
        </w:rPr>
      </w:pPr>
    </w:p>
    <w:p w:rsidR="00C96C57" w:rsidRDefault="00C96C57">
      <w:pPr>
        <w:spacing w:after="240"/>
        <w:rPr>
          <w:rFonts w:ascii="Arial" w:hAnsi="Arial" w:cs="Arial"/>
          <w:b/>
          <w:bCs/>
          <w:color w:val="000080"/>
          <w:sz w:val="22"/>
          <w:szCs w:val="22"/>
        </w:rPr>
      </w:pPr>
    </w:p>
    <w:p w:rsidR="00C96C57" w:rsidRDefault="00C96C57">
      <w:pPr>
        <w:spacing w:after="240"/>
        <w:rPr>
          <w:color w:val="auto"/>
          <w:kern w:val="0"/>
          <w:sz w:val="24"/>
          <w:szCs w:val="24"/>
        </w:rPr>
      </w:pPr>
    </w:p>
    <w:p w:rsidR="00C96C57" w:rsidRDefault="00C96C57">
      <w:pPr>
        <w:overflowPunct/>
        <w:rPr>
          <w:color w:val="auto"/>
          <w:kern w:val="0"/>
          <w:sz w:val="24"/>
          <w:szCs w:val="24"/>
        </w:rPr>
        <w:sectPr w:rsidR="00C96C57">
          <w:type w:val="continuous"/>
          <w:pgSz w:w="12240" w:h="15840"/>
          <w:pgMar w:top="1440" w:right="1440" w:bottom="1440" w:left="1440" w:header="720" w:footer="720" w:gutter="0"/>
          <w:cols w:space="720"/>
          <w:noEndnote/>
        </w:sectPr>
      </w:pP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p>
    <w:p w:rsidR="00401F7B" w:rsidRDefault="00401F7B" w:rsidP="00AE6D15">
      <w:pPr>
        <w:jc w:val="center"/>
        <w:rPr>
          <w:rFonts w:ascii="Arial" w:hAnsi="Arial" w:cs="Arial"/>
          <w:sz w:val="22"/>
          <w:szCs w:val="22"/>
        </w:rPr>
      </w:pPr>
    </w:p>
    <w:p w:rsidR="00401F7B" w:rsidRDefault="00401F7B" w:rsidP="00AE6D15">
      <w:pPr>
        <w:jc w:val="center"/>
        <w:rPr>
          <w:rFonts w:ascii="Arial" w:hAnsi="Arial" w:cs="Arial"/>
          <w:sz w:val="22"/>
          <w:szCs w:val="22"/>
        </w:rPr>
      </w:pPr>
    </w:p>
    <w:p w:rsidR="0076144B" w:rsidRDefault="00C96C57" w:rsidP="0076144B">
      <w:pPr>
        <w:jc w:val="center"/>
        <w:rPr>
          <w:rFonts w:ascii="Arial" w:hAnsi="Arial" w:cs="Arial"/>
          <w:sz w:val="22"/>
          <w:szCs w:val="22"/>
        </w:rPr>
      </w:pPr>
      <w:r>
        <w:rPr>
          <w:rFonts w:ascii="Arial" w:hAnsi="Arial" w:cs="Arial"/>
          <w:sz w:val="22"/>
          <w:szCs w:val="22"/>
        </w:rPr>
        <w:t>The College of Liberal Arts and Sciences acknowledges the following offices</w:t>
      </w:r>
    </w:p>
    <w:p w:rsidR="00C96C57" w:rsidRDefault="00C96C57" w:rsidP="0076144B">
      <w:pPr>
        <w:jc w:val="center"/>
        <w:rPr>
          <w:rFonts w:ascii="Arial" w:hAnsi="Arial" w:cs="Arial"/>
          <w:sz w:val="22"/>
          <w:szCs w:val="22"/>
        </w:rPr>
      </w:pPr>
      <w:bookmarkStart w:id="0" w:name="_GoBack"/>
      <w:bookmarkEnd w:id="0"/>
      <w:r>
        <w:rPr>
          <w:rFonts w:ascii="Arial" w:hAnsi="Arial" w:cs="Arial"/>
          <w:sz w:val="22"/>
          <w:szCs w:val="22"/>
        </w:rPr>
        <w:t xml:space="preserve"> for their participation in this event:</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 xml:space="preserve">Alumni Relations </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proofErr w:type="spellStart"/>
      <w:r>
        <w:rPr>
          <w:rFonts w:ascii="Arial" w:hAnsi="Arial" w:cs="Arial"/>
          <w:sz w:val="22"/>
          <w:szCs w:val="22"/>
        </w:rPr>
        <w:t>Annis</w:t>
      </w:r>
      <w:proofErr w:type="spellEnd"/>
      <w:r>
        <w:rPr>
          <w:rFonts w:ascii="Arial" w:hAnsi="Arial" w:cs="Arial"/>
          <w:sz w:val="22"/>
          <w:szCs w:val="22"/>
        </w:rPr>
        <w:t xml:space="preserve"> Water Resources Institute</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Anthropology Department</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Art and Design Department</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Biology Department</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Chemistry Department</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Classic Fare Catering</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Classics Department</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Conference &amp; Event Planning Services</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Geology Department</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History Department</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Movement Science Department</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Department of Music and Dance</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Philosophy Department</w:t>
      </w:r>
    </w:p>
    <w:p w:rsidR="00C96C57" w:rsidRDefault="00C96C57">
      <w:pPr>
        <w:jc w:val="center"/>
        <w:rPr>
          <w:rFonts w:ascii="Arial" w:hAnsi="Arial" w:cs="Arial"/>
          <w:sz w:val="22"/>
          <w:szCs w:val="22"/>
        </w:rPr>
      </w:pPr>
    </w:p>
    <w:p w:rsidR="00C96C57" w:rsidRDefault="00C96C57">
      <w:pPr>
        <w:jc w:val="center"/>
        <w:rPr>
          <w:rFonts w:ascii="Arial" w:hAnsi="Arial" w:cs="Arial"/>
          <w:sz w:val="22"/>
          <w:szCs w:val="22"/>
        </w:rPr>
      </w:pPr>
      <w:r>
        <w:rPr>
          <w:rFonts w:ascii="Arial" w:hAnsi="Arial" w:cs="Arial"/>
          <w:sz w:val="22"/>
          <w:szCs w:val="22"/>
        </w:rPr>
        <w:t>Political Science Department</w:t>
      </w:r>
    </w:p>
    <w:p w:rsidR="00C96C57" w:rsidRDefault="00C96C57">
      <w:pPr>
        <w:jc w:val="center"/>
        <w:rPr>
          <w:rFonts w:ascii="Arial" w:hAnsi="Arial" w:cs="Arial"/>
          <w:sz w:val="22"/>
          <w:szCs w:val="22"/>
        </w:rPr>
      </w:pPr>
    </w:p>
    <w:p w:rsidR="00C96C57" w:rsidRDefault="00C96C57">
      <w:pPr>
        <w:jc w:val="center"/>
        <w:rPr>
          <w:color w:val="auto"/>
          <w:kern w:val="0"/>
          <w:sz w:val="24"/>
          <w:szCs w:val="24"/>
        </w:rPr>
      </w:pPr>
      <w:r>
        <w:rPr>
          <w:rFonts w:ascii="Arial" w:hAnsi="Arial" w:cs="Arial"/>
          <w:sz w:val="22"/>
          <w:szCs w:val="22"/>
        </w:rPr>
        <w:t>University Communications</w:t>
      </w:r>
    </w:p>
    <w:p w:rsidR="00C96C57" w:rsidRDefault="00C96C57">
      <w:pPr>
        <w:jc w:val="center"/>
        <w:rPr>
          <w:color w:val="auto"/>
          <w:kern w:val="0"/>
          <w:sz w:val="24"/>
          <w:szCs w:val="24"/>
        </w:rPr>
      </w:pPr>
    </w:p>
    <w:sectPr w:rsidR="00C96C57" w:rsidSect="00C96C57">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C57"/>
    <w:rsid w:val="00002AC1"/>
    <w:rsid w:val="00012FFE"/>
    <w:rsid w:val="00027D05"/>
    <w:rsid w:val="00036F5D"/>
    <w:rsid w:val="0003737C"/>
    <w:rsid w:val="000407E8"/>
    <w:rsid w:val="00065C81"/>
    <w:rsid w:val="00074B9E"/>
    <w:rsid w:val="00085C83"/>
    <w:rsid w:val="00093219"/>
    <w:rsid w:val="000957B6"/>
    <w:rsid w:val="00097D7B"/>
    <w:rsid w:val="000A426D"/>
    <w:rsid w:val="000B5BE1"/>
    <w:rsid w:val="000F33FD"/>
    <w:rsid w:val="000F6B40"/>
    <w:rsid w:val="00113B82"/>
    <w:rsid w:val="00120C78"/>
    <w:rsid w:val="00132D04"/>
    <w:rsid w:val="00132E4B"/>
    <w:rsid w:val="001421AE"/>
    <w:rsid w:val="00164406"/>
    <w:rsid w:val="00170F26"/>
    <w:rsid w:val="00184B1F"/>
    <w:rsid w:val="001A7E34"/>
    <w:rsid w:val="001D0871"/>
    <w:rsid w:val="001D1D56"/>
    <w:rsid w:val="00217605"/>
    <w:rsid w:val="00225B2C"/>
    <w:rsid w:val="0025540F"/>
    <w:rsid w:val="00256426"/>
    <w:rsid w:val="002701ED"/>
    <w:rsid w:val="002B47E6"/>
    <w:rsid w:val="002C406A"/>
    <w:rsid w:val="002E77A9"/>
    <w:rsid w:val="002F110E"/>
    <w:rsid w:val="00310E54"/>
    <w:rsid w:val="00313F68"/>
    <w:rsid w:val="00317EF7"/>
    <w:rsid w:val="00325EFF"/>
    <w:rsid w:val="00333C23"/>
    <w:rsid w:val="00346B66"/>
    <w:rsid w:val="0035613D"/>
    <w:rsid w:val="00357156"/>
    <w:rsid w:val="00392C89"/>
    <w:rsid w:val="00393CFF"/>
    <w:rsid w:val="003A2DF7"/>
    <w:rsid w:val="003A7AA6"/>
    <w:rsid w:val="004006DD"/>
    <w:rsid w:val="00401F7B"/>
    <w:rsid w:val="00426D68"/>
    <w:rsid w:val="00447A7B"/>
    <w:rsid w:val="00447FC0"/>
    <w:rsid w:val="004825FB"/>
    <w:rsid w:val="004828A1"/>
    <w:rsid w:val="004828F2"/>
    <w:rsid w:val="0048680B"/>
    <w:rsid w:val="004A3DE7"/>
    <w:rsid w:val="004C5205"/>
    <w:rsid w:val="004C7A46"/>
    <w:rsid w:val="004D4D5E"/>
    <w:rsid w:val="004E20B1"/>
    <w:rsid w:val="004F19EE"/>
    <w:rsid w:val="00530E8E"/>
    <w:rsid w:val="00550B3A"/>
    <w:rsid w:val="005660E7"/>
    <w:rsid w:val="00595521"/>
    <w:rsid w:val="005A4579"/>
    <w:rsid w:val="005F4FF1"/>
    <w:rsid w:val="00600905"/>
    <w:rsid w:val="0060652E"/>
    <w:rsid w:val="00622671"/>
    <w:rsid w:val="00632879"/>
    <w:rsid w:val="00666D40"/>
    <w:rsid w:val="0069165B"/>
    <w:rsid w:val="006A58A9"/>
    <w:rsid w:val="006C280A"/>
    <w:rsid w:val="006D3761"/>
    <w:rsid w:val="006F41A0"/>
    <w:rsid w:val="00703880"/>
    <w:rsid w:val="00721F6E"/>
    <w:rsid w:val="0072561D"/>
    <w:rsid w:val="00732383"/>
    <w:rsid w:val="00756548"/>
    <w:rsid w:val="0076144B"/>
    <w:rsid w:val="00797548"/>
    <w:rsid w:val="007B2B6A"/>
    <w:rsid w:val="007C0425"/>
    <w:rsid w:val="007D003D"/>
    <w:rsid w:val="007D2F8F"/>
    <w:rsid w:val="0081690B"/>
    <w:rsid w:val="008255FF"/>
    <w:rsid w:val="00841A26"/>
    <w:rsid w:val="0084215F"/>
    <w:rsid w:val="008566E0"/>
    <w:rsid w:val="00863113"/>
    <w:rsid w:val="00872536"/>
    <w:rsid w:val="00882A85"/>
    <w:rsid w:val="008A372D"/>
    <w:rsid w:val="008B3FEE"/>
    <w:rsid w:val="008B4C0D"/>
    <w:rsid w:val="008F11FE"/>
    <w:rsid w:val="00900FA4"/>
    <w:rsid w:val="00910D6D"/>
    <w:rsid w:val="0091311D"/>
    <w:rsid w:val="00935131"/>
    <w:rsid w:val="009767C2"/>
    <w:rsid w:val="00981691"/>
    <w:rsid w:val="009A5540"/>
    <w:rsid w:val="009D49BC"/>
    <w:rsid w:val="009E38B1"/>
    <w:rsid w:val="009F2458"/>
    <w:rsid w:val="00A01F0C"/>
    <w:rsid w:val="00A05FE4"/>
    <w:rsid w:val="00A21249"/>
    <w:rsid w:val="00A31CFC"/>
    <w:rsid w:val="00A425D7"/>
    <w:rsid w:val="00A608B9"/>
    <w:rsid w:val="00A84733"/>
    <w:rsid w:val="00A85705"/>
    <w:rsid w:val="00A85E06"/>
    <w:rsid w:val="00AA4457"/>
    <w:rsid w:val="00AA4FCE"/>
    <w:rsid w:val="00AB24A1"/>
    <w:rsid w:val="00AB307F"/>
    <w:rsid w:val="00AC63F3"/>
    <w:rsid w:val="00AD210F"/>
    <w:rsid w:val="00AE5754"/>
    <w:rsid w:val="00AE6D15"/>
    <w:rsid w:val="00B02EC1"/>
    <w:rsid w:val="00B04C3A"/>
    <w:rsid w:val="00B14A0A"/>
    <w:rsid w:val="00B21415"/>
    <w:rsid w:val="00B41F9F"/>
    <w:rsid w:val="00B855EF"/>
    <w:rsid w:val="00BB09E4"/>
    <w:rsid w:val="00BD2A1D"/>
    <w:rsid w:val="00BE4B94"/>
    <w:rsid w:val="00C11620"/>
    <w:rsid w:val="00C537FA"/>
    <w:rsid w:val="00C57970"/>
    <w:rsid w:val="00C61DD5"/>
    <w:rsid w:val="00C8496F"/>
    <w:rsid w:val="00C855B9"/>
    <w:rsid w:val="00C96C57"/>
    <w:rsid w:val="00CA15B3"/>
    <w:rsid w:val="00CA26E2"/>
    <w:rsid w:val="00CB1A63"/>
    <w:rsid w:val="00CD629C"/>
    <w:rsid w:val="00CD68D0"/>
    <w:rsid w:val="00D00357"/>
    <w:rsid w:val="00D42D0B"/>
    <w:rsid w:val="00D80888"/>
    <w:rsid w:val="00D81840"/>
    <w:rsid w:val="00D85A34"/>
    <w:rsid w:val="00D9275F"/>
    <w:rsid w:val="00D92DD7"/>
    <w:rsid w:val="00D977F9"/>
    <w:rsid w:val="00DD4491"/>
    <w:rsid w:val="00E14065"/>
    <w:rsid w:val="00E1599B"/>
    <w:rsid w:val="00E25453"/>
    <w:rsid w:val="00E54016"/>
    <w:rsid w:val="00E62689"/>
    <w:rsid w:val="00E73160"/>
    <w:rsid w:val="00E75223"/>
    <w:rsid w:val="00EA796B"/>
    <w:rsid w:val="00ED0730"/>
    <w:rsid w:val="00ED7859"/>
    <w:rsid w:val="00EE198D"/>
    <w:rsid w:val="00F06CEB"/>
    <w:rsid w:val="00F252EF"/>
    <w:rsid w:val="00F54C11"/>
    <w:rsid w:val="00F55705"/>
    <w:rsid w:val="00F72903"/>
    <w:rsid w:val="00F87428"/>
    <w:rsid w:val="00F9474A"/>
    <w:rsid w:val="00FC0474"/>
    <w:rsid w:val="00FD0698"/>
    <w:rsid w:val="00FE1817"/>
    <w:rsid w:val="00FF0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AA7A17C-34B8-4F6C-93FA-565FE2D1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paragraph" w:styleId="Heading1">
    <w:name w:val="heading 1"/>
    <w:basedOn w:val="Normal"/>
    <w:link w:val="Heading1Char"/>
    <w:uiPriority w:val="99"/>
    <w:qFormat/>
    <w:pPr>
      <w:keepNext/>
      <w:outlineLvl w:val="0"/>
    </w:pPr>
    <w:rPr>
      <w:b/>
      <w:bC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C57"/>
    <w:rPr>
      <w:rFonts w:asciiTheme="majorHAnsi" w:eastAsiaTheme="majorEastAsia" w:hAnsiTheme="majorHAnsi" w:cstheme="majorBidi"/>
      <w:b/>
      <w:bCs/>
      <w:color w:val="000000"/>
      <w:kern w:val="32"/>
      <w:sz w:val="32"/>
      <w:szCs w:val="32"/>
    </w:rPr>
  </w:style>
  <w:style w:type="paragraph" w:styleId="BodyTextIndent2">
    <w:name w:val="Body Text Indent 2"/>
    <w:basedOn w:val="Normal"/>
    <w:link w:val="BodyTextIndent2Char"/>
    <w:uiPriority w:val="99"/>
    <w:pPr>
      <w:ind w:left="2160" w:hanging="2160"/>
    </w:pPr>
    <w:rPr>
      <w:i/>
      <w:iCs/>
      <w:sz w:val="28"/>
      <w:szCs w:val="28"/>
    </w:rPr>
  </w:style>
  <w:style w:type="character" w:customStyle="1" w:styleId="BodyTextIndent2Char">
    <w:name w:val="Body Text Indent 2 Char"/>
    <w:basedOn w:val="DefaultParagraphFont"/>
    <w:link w:val="BodyTextIndent2"/>
    <w:uiPriority w:val="99"/>
    <w:semiHidden/>
    <w:rsid w:val="00C96C57"/>
    <w:rPr>
      <w:rFonts w:ascii="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CA15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5B3"/>
    <w:rPr>
      <w:rFonts w:ascii="Segoe UI"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11</Pages>
  <Words>3682</Words>
  <Characters>20991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Keesha Hardiman</cp:lastModifiedBy>
  <cp:revision>317</cp:revision>
  <cp:lastPrinted>2015-10-19T13:22:00Z</cp:lastPrinted>
  <dcterms:created xsi:type="dcterms:W3CDTF">2015-10-19T12:11:00Z</dcterms:created>
  <dcterms:modified xsi:type="dcterms:W3CDTF">2015-10-19T16:20:00Z</dcterms:modified>
</cp:coreProperties>
</file>