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5E0" w:rsidRPr="000D35E0" w:rsidRDefault="000D35E0" w:rsidP="000D35E0">
      <w:pPr>
        <w:autoSpaceDE w:val="0"/>
        <w:autoSpaceDN w:val="0"/>
        <w:adjustRightInd w:val="0"/>
        <w:spacing w:after="0" w:line="240" w:lineRule="auto"/>
        <w:jc w:val="center"/>
        <w:rPr>
          <w:rFonts w:ascii="Times New Roman" w:hAnsi="Times New Roman" w:cs="Times New Roman"/>
          <w:color w:val="000000"/>
        </w:rPr>
      </w:pPr>
      <w:r w:rsidRPr="000D35E0">
        <w:rPr>
          <w:rFonts w:ascii="Times New Roman" w:hAnsi="Times New Roman" w:cs="Times New Roman"/>
          <w:b/>
          <w:bCs/>
          <w:color w:val="000000"/>
        </w:rPr>
        <w:t xml:space="preserve">Faculty Teaching and Learning Center Advisory Committee </w:t>
      </w:r>
    </w:p>
    <w:p w:rsidR="000D35E0" w:rsidRPr="000D35E0" w:rsidRDefault="000D35E0" w:rsidP="000D35E0">
      <w:pPr>
        <w:autoSpaceDE w:val="0"/>
        <w:autoSpaceDN w:val="0"/>
        <w:adjustRightInd w:val="0"/>
        <w:spacing w:after="0" w:line="240" w:lineRule="auto"/>
        <w:jc w:val="center"/>
        <w:rPr>
          <w:rFonts w:ascii="Times New Roman" w:hAnsi="Times New Roman" w:cs="Times New Roman"/>
          <w:color w:val="000000"/>
        </w:rPr>
      </w:pPr>
      <w:r w:rsidRPr="006A6B76">
        <w:rPr>
          <w:rFonts w:ascii="Times New Roman" w:hAnsi="Times New Roman" w:cs="Times New Roman"/>
          <w:b/>
          <w:bCs/>
          <w:color w:val="000000"/>
        </w:rPr>
        <w:t>2009-10</w:t>
      </w:r>
      <w:r w:rsidRPr="000D35E0">
        <w:rPr>
          <w:rFonts w:ascii="Times New Roman" w:hAnsi="Times New Roman" w:cs="Times New Roman"/>
          <w:b/>
          <w:bCs/>
          <w:color w:val="000000"/>
        </w:rPr>
        <w:t xml:space="preserve"> Report to ECS/UAS </w:t>
      </w:r>
    </w:p>
    <w:p w:rsidR="000D35E0" w:rsidRPr="006A6B76" w:rsidRDefault="000D35E0" w:rsidP="000D35E0">
      <w:pPr>
        <w:autoSpaceDE w:val="0"/>
        <w:autoSpaceDN w:val="0"/>
        <w:adjustRightInd w:val="0"/>
        <w:spacing w:after="0" w:line="240" w:lineRule="auto"/>
        <w:jc w:val="center"/>
        <w:rPr>
          <w:rFonts w:ascii="Times New Roman" w:hAnsi="Times New Roman" w:cs="Times New Roman"/>
          <w:b/>
          <w:bCs/>
          <w:color w:val="000000"/>
        </w:rPr>
      </w:pPr>
      <w:r w:rsidRPr="000D35E0">
        <w:rPr>
          <w:rFonts w:ascii="Times New Roman" w:hAnsi="Times New Roman" w:cs="Times New Roman"/>
          <w:b/>
          <w:bCs/>
          <w:color w:val="000000"/>
        </w:rPr>
        <w:t xml:space="preserve">April </w:t>
      </w:r>
      <w:r w:rsidRPr="006A6B76">
        <w:rPr>
          <w:rFonts w:ascii="Times New Roman" w:hAnsi="Times New Roman" w:cs="Times New Roman"/>
          <w:b/>
          <w:bCs/>
          <w:color w:val="000000"/>
        </w:rPr>
        <w:t>1</w:t>
      </w:r>
      <w:r w:rsidR="000C2A16">
        <w:rPr>
          <w:rFonts w:ascii="Times New Roman" w:hAnsi="Times New Roman" w:cs="Times New Roman"/>
          <w:b/>
          <w:bCs/>
          <w:color w:val="000000"/>
        </w:rPr>
        <w:t>5</w:t>
      </w:r>
      <w:r w:rsidRPr="000D35E0">
        <w:rPr>
          <w:rFonts w:ascii="Times New Roman" w:hAnsi="Times New Roman" w:cs="Times New Roman"/>
          <w:b/>
          <w:bCs/>
          <w:color w:val="000000"/>
        </w:rPr>
        <w:t>, 20</w:t>
      </w:r>
      <w:r w:rsidRPr="006A6B76">
        <w:rPr>
          <w:rFonts w:ascii="Times New Roman" w:hAnsi="Times New Roman" w:cs="Times New Roman"/>
          <w:b/>
          <w:bCs/>
          <w:color w:val="000000"/>
        </w:rPr>
        <w:t>10</w:t>
      </w:r>
    </w:p>
    <w:p w:rsidR="000D35E0" w:rsidRPr="000D35E0" w:rsidRDefault="000D35E0" w:rsidP="000D35E0">
      <w:pPr>
        <w:autoSpaceDE w:val="0"/>
        <w:autoSpaceDN w:val="0"/>
        <w:adjustRightInd w:val="0"/>
        <w:spacing w:after="0" w:line="240" w:lineRule="auto"/>
        <w:jc w:val="center"/>
        <w:rPr>
          <w:rFonts w:ascii="Times New Roman" w:hAnsi="Times New Roman" w:cs="Times New Roman"/>
          <w:color w:val="000000"/>
        </w:rPr>
      </w:pPr>
      <w:r w:rsidRPr="000D35E0">
        <w:rPr>
          <w:rFonts w:ascii="Times New Roman" w:hAnsi="Times New Roman" w:cs="Times New Roman"/>
          <w:b/>
          <w:bCs/>
          <w:color w:val="000000"/>
        </w:rPr>
        <w:t xml:space="preserve"> </w:t>
      </w:r>
    </w:p>
    <w:p w:rsidR="005E5D9E" w:rsidRDefault="005E5D9E" w:rsidP="000D35E0">
      <w:pPr>
        <w:autoSpaceDE w:val="0"/>
        <w:autoSpaceDN w:val="0"/>
        <w:adjustRightInd w:val="0"/>
        <w:spacing w:after="0" w:line="240" w:lineRule="auto"/>
        <w:rPr>
          <w:rFonts w:ascii="Times New Roman" w:hAnsi="Times New Roman" w:cs="Times New Roman"/>
          <w:b/>
          <w:bCs/>
          <w:i/>
          <w:iCs/>
        </w:rPr>
      </w:pPr>
    </w:p>
    <w:p w:rsidR="005E5D9E" w:rsidRPr="005E5D9E" w:rsidRDefault="005E5D9E" w:rsidP="000D35E0">
      <w:pPr>
        <w:autoSpaceDE w:val="0"/>
        <w:autoSpaceDN w:val="0"/>
        <w:adjustRightInd w:val="0"/>
        <w:spacing w:after="0" w:line="240" w:lineRule="auto"/>
        <w:rPr>
          <w:rFonts w:ascii="Times New Roman" w:hAnsi="Times New Roman" w:cs="Times New Roman"/>
          <w:b/>
          <w:bCs/>
          <w:iCs/>
          <w:u w:val="single"/>
        </w:rPr>
      </w:pPr>
      <w:r w:rsidRPr="005E5D9E">
        <w:rPr>
          <w:rFonts w:ascii="Times New Roman" w:hAnsi="Times New Roman" w:cs="Times New Roman"/>
          <w:b/>
          <w:bCs/>
          <w:iCs/>
          <w:u w:val="single"/>
        </w:rPr>
        <w:t xml:space="preserve">FTLCAC </w:t>
      </w:r>
      <w:r>
        <w:rPr>
          <w:rFonts w:ascii="Times New Roman" w:hAnsi="Times New Roman" w:cs="Times New Roman"/>
          <w:b/>
          <w:bCs/>
          <w:iCs/>
          <w:u w:val="single"/>
        </w:rPr>
        <w:t xml:space="preserve">2009-10 </w:t>
      </w:r>
      <w:r w:rsidRPr="005E5D9E">
        <w:rPr>
          <w:rFonts w:ascii="Times New Roman" w:hAnsi="Times New Roman" w:cs="Times New Roman"/>
          <w:b/>
          <w:bCs/>
          <w:iCs/>
          <w:u w:val="single"/>
        </w:rPr>
        <w:t>Roster</w:t>
      </w:r>
    </w:p>
    <w:p w:rsidR="005E5D9E" w:rsidRDefault="005E5D9E" w:rsidP="000D35E0">
      <w:pPr>
        <w:autoSpaceDE w:val="0"/>
        <w:autoSpaceDN w:val="0"/>
        <w:adjustRightInd w:val="0"/>
        <w:spacing w:after="0" w:line="240" w:lineRule="auto"/>
        <w:rPr>
          <w:rFonts w:ascii="Times New Roman" w:hAnsi="Times New Roman" w:cs="Times New Roman"/>
          <w:b/>
          <w:bCs/>
          <w:i/>
          <w:iCs/>
        </w:rPr>
        <w:sectPr w:rsidR="005E5D9E" w:rsidSect="0046161A">
          <w:pgSz w:w="12240" w:h="15840"/>
          <w:pgMar w:top="1440" w:right="1440" w:bottom="1440" w:left="1440" w:header="720" w:footer="720" w:gutter="0"/>
          <w:cols w:space="720"/>
          <w:noEndnote/>
          <w:docGrid w:linePitch="360"/>
        </w:sectPr>
      </w:pP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b/>
          <w:bCs/>
          <w:i/>
          <w:iCs/>
        </w:rPr>
        <w:lastRenderedPageBreak/>
        <w:t xml:space="preserve">Elected Members </w:t>
      </w: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6A6B76">
        <w:rPr>
          <w:rFonts w:ascii="Times New Roman" w:hAnsi="Times New Roman" w:cs="Times New Roman"/>
        </w:rPr>
        <w:t>Sue Edwards</w:t>
      </w:r>
      <w:r w:rsidRPr="000D35E0">
        <w:rPr>
          <w:rFonts w:ascii="Times New Roman" w:hAnsi="Times New Roman" w:cs="Times New Roman"/>
        </w:rPr>
        <w:t xml:space="preserve">, </w:t>
      </w:r>
      <w:r w:rsidRPr="006A6B76">
        <w:rPr>
          <w:rFonts w:ascii="Times New Roman" w:hAnsi="Times New Roman" w:cs="Times New Roman"/>
        </w:rPr>
        <w:t>SCB</w:t>
      </w:r>
      <w:r w:rsidRPr="000D35E0">
        <w:rPr>
          <w:rFonts w:ascii="Times New Roman" w:hAnsi="Times New Roman" w:cs="Times New Roman"/>
        </w:rPr>
        <w:t xml:space="preserve">, Chair </w:t>
      </w:r>
    </w:p>
    <w:p w:rsidR="006F21DE" w:rsidRPr="006A6B76" w:rsidRDefault="006F21DE" w:rsidP="006F21DE">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r w:rsidRPr="000D35E0">
        <w:rPr>
          <w:rFonts w:ascii="Times New Roman" w:hAnsi="Times New Roman" w:cs="Times New Roman"/>
        </w:rPr>
        <w:t>Peter Riemersma, CLAS (Geology)</w:t>
      </w:r>
      <w:r>
        <w:rPr>
          <w:rFonts w:ascii="Times New Roman" w:hAnsi="Times New Roman" w:cs="Times New Roman"/>
        </w:rPr>
        <w:t>, Chair-Elect</w:t>
      </w:r>
      <w:r w:rsidRPr="000D35E0">
        <w:rPr>
          <w:rFonts w:ascii="Times New Roman" w:hAnsi="Times New Roman" w:cs="Times New Roman"/>
        </w:rPr>
        <w:t xml:space="preserve"> </w:t>
      </w: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rPr>
        <w:t xml:space="preserve">Jeanine Biese, CHP </w:t>
      </w:r>
    </w:p>
    <w:p w:rsidR="000D35E0" w:rsidRPr="000D35E0" w:rsidRDefault="00E31ACE" w:rsidP="000D35E0">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r w:rsidR="000D35E0" w:rsidRPr="000D35E0">
        <w:rPr>
          <w:rFonts w:ascii="Times New Roman" w:hAnsi="Times New Roman" w:cs="Times New Roman"/>
        </w:rPr>
        <w:t xml:space="preserve">Jay Cooper, COE </w:t>
      </w:r>
    </w:p>
    <w:p w:rsidR="000D35E0" w:rsidRPr="006A6B76"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rPr>
        <w:t xml:space="preserve">Patrick Gerkin, CCPS </w:t>
      </w: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6A6B76">
        <w:rPr>
          <w:rFonts w:ascii="Times New Roman" w:hAnsi="Times New Roman" w:cs="Times New Roman"/>
        </w:rPr>
        <w:t>Elena Lioubimtseva, CoIS</w:t>
      </w:r>
    </w:p>
    <w:p w:rsidR="000D35E0" w:rsidRPr="000D35E0" w:rsidRDefault="00B43A6D" w:rsidP="000D35E0">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roofErr w:type="spellStart"/>
      <w:r w:rsidR="000D35E0" w:rsidRPr="000D35E0">
        <w:rPr>
          <w:rFonts w:ascii="Times New Roman" w:hAnsi="Times New Roman" w:cs="Times New Roman"/>
        </w:rPr>
        <w:t>Janel</w:t>
      </w:r>
      <w:proofErr w:type="spellEnd"/>
      <w:r w:rsidR="000D35E0" w:rsidRPr="000D35E0">
        <w:rPr>
          <w:rFonts w:ascii="Times New Roman" w:hAnsi="Times New Roman" w:cs="Times New Roman"/>
        </w:rPr>
        <w:t xml:space="preserve"> </w:t>
      </w:r>
      <w:proofErr w:type="spellStart"/>
      <w:r w:rsidR="000D35E0" w:rsidRPr="000D35E0">
        <w:rPr>
          <w:rFonts w:ascii="Times New Roman" w:hAnsi="Times New Roman" w:cs="Times New Roman"/>
        </w:rPr>
        <w:t>Pettes-Guikema</w:t>
      </w:r>
      <w:proofErr w:type="spellEnd"/>
      <w:r w:rsidR="000D35E0" w:rsidRPr="000D35E0">
        <w:rPr>
          <w:rFonts w:ascii="Times New Roman" w:hAnsi="Times New Roman" w:cs="Times New Roman"/>
        </w:rPr>
        <w:t xml:space="preserve">, CLAS (Modern </w:t>
      </w: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rPr>
        <w:t xml:space="preserve">Languages) </w:t>
      </w: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6A6B76">
        <w:rPr>
          <w:rFonts w:ascii="Times New Roman" w:hAnsi="Times New Roman" w:cs="Times New Roman"/>
        </w:rPr>
        <w:t>Aziz Rahman, PCEC</w:t>
      </w:r>
      <w:r w:rsidRPr="000D35E0">
        <w:rPr>
          <w:rFonts w:ascii="Times New Roman" w:hAnsi="Times New Roman" w:cs="Times New Roman"/>
        </w:rPr>
        <w:t xml:space="preserve"> </w:t>
      </w:r>
    </w:p>
    <w:p w:rsidR="000D35E0" w:rsidRPr="000D35E0" w:rsidRDefault="00E31ACE" w:rsidP="000D35E0">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r w:rsidR="000D35E0" w:rsidRPr="006A6B76">
        <w:rPr>
          <w:rFonts w:ascii="Times New Roman" w:hAnsi="Times New Roman" w:cs="Times New Roman"/>
        </w:rPr>
        <w:t>Ellen Shupe, CLAS (Psychology)</w:t>
      </w:r>
    </w:p>
    <w:p w:rsidR="000D35E0" w:rsidRPr="000D35E0" w:rsidRDefault="00E31ACE" w:rsidP="000D35E0">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r w:rsidR="000D35E0" w:rsidRPr="000D35E0">
        <w:rPr>
          <w:rFonts w:ascii="Times New Roman" w:hAnsi="Times New Roman" w:cs="Times New Roman"/>
        </w:rPr>
        <w:t xml:space="preserve">Ted Sundstrom, CLAS (Mathematics) </w:t>
      </w:r>
    </w:p>
    <w:p w:rsidR="000D35E0" w:rsidRPr="000D35E0" w:rsidRDefault="00E31ACE" w:rsidP="000D35E0">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w:t>
      </w:r>
      <w:r w:rsidR="000D35E0" w:rsidRPr="000D35E0">
        <w:rPr>
          <w:rFonts w:ascii="Times New Roman" w:hAnsi="Times New Roman" w:cs="Times New Roman"/>
        </w:rPr>
        <w:t xml:space="preserve">Jodi Tyron, University Libraries </w:t>
      </w:r>
    </w:p>
    <w:p w:rsidR="000D35E0" w:rsidRPr="006A6B76"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rPr>
        <w:t xml:space="preserve">Joy Washburn, KCON </w:t>
      </w:r>
    </w:p>
    <w:p w:rsidR="00F748B9" w:rsidRPr="000D35E0" w:rsidRDefault="00F748B9" w:rsidP="000D35E0">
      <w:pPr>
        <w:autoSpaceDE w:val="0"/>
        <w:autoSpaceDN w:val="0"/>
        <w:adjustRightInd w:val="0"/>
        <w:spacing w:after="0" w:line="240" w:lineRule="auto"/>
        <w:rPr>
          <w:rFonts w:ascii="Times New Roman" w:hAnsi="Times New Roman" w:cs="Times New Roman"/>
        </w:rPr>
      </w:pP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b/>
          <w:bCs/>
          <w:i/>
          <w:iCs/>
        </w:rPr>
        <w:t xml:space="preserve">Ex-Officio Members </w:t>
      </w: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6A6B76">
        <w:rPr>
          <w:rFonts w:ascii="Times New Roman" w:hAnsi="Times New Roman" w:cs="Times New Roman"/>
        </w:rPr>
        <w:t>Christine Rener</w:t>
      </w:r>
      <w:r w:rsidRPr="000D35E0">
        <w:rPr>
          <w:rFonts w:ascii="Times New Roman" w:hAnsi="Times New Roman" w:cs="Times New Roman"/>
        </w:rPr>
        <w:t xml:space="preserve">, Pew FTLC Director </w:t>
      </w: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rPr>
        <w:t xml:space="preserve">Kurt Ellenberger, Pew FTLC Associate </w:t>
      </w: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rPr>
        <w:t xml:space="preserve">Director of Grants </w:t>
      </w: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rPr>
        <w:t xml:space="preserve">Tamara Rosier, Pew FTLC Assistant </w:t>
      </w:r>
    </w:p>
    <w:p w:rsidR="000D35E0" w:rsidRPr="006A6B76" w:rsidRDefault="006C5487" w:rsidP="000D35E0">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Director</w:t>
      </w:r>
    </w:p>
    <w:p w:rsidR="00F748B9" w:rsidRPr="006A6B76" w:rsidRDefault="00F748B9" w:rsidP="000D35E0">
      <w:pPr>
        <w:autoSpaceDE w:val="0"/>
        <w:autoSpaceDN w:val="0"/>
        <w:adjustRightInd w:val="0"/>
        <w:spacing w:after="0" w:line="240" w:lineRule="auto"/>
        <w:rPr>
          <w:rFonts w:ascii="Times New Roman" w:hAnsi="Times New Roman" w:cs="Times New Roman"/>
        </w:rPr>
      </w:pPr>
    </w:p>
    <w:p w:rsidR="000D35E0" w:rsidRPr="006A6B76" w:rsidRDefault="000D35E0" w:rsidP="000D35E0">
      <w:pPr>
        <w:autoSpaceDE w:val="0"/>
        <w:autoSpaceDN w:val="0"/>
        <w:adjustRightInd w:val="0"/>
        <w:spacing w:after="0" w:line="240" w:lineRule="auto"/>
        <w:rPr>
          <w:rFonts w:ascii="Times New Roman" w:hAnsi="Times New Roman" w:cs="Times New Roman"/>
          <w:b/>
          <w:i/>
        </w:rPr>
      </w:pPr>
      <w:r w:rsidRPr="006A6B76">
        <w:rPr>
          <w:rFonts w:ascii="Times New Roman" w:hAnsi="Times New Roman" w:cs="Times New Roman"/>
          <w:b/>
          <w:i/>
        </w:rPr>
        <w:t>Student Senate Member</w:t>
      </w:r>
    </w:p>
    <w:p w:rsidR="000D35E0" w:rsidRDefault="005E5D9E" w:rsidP="000D35E0">
      <w:pPr>
        <w:autoSpaceDE w:val="0"/>
        <w:autoSpaceDN w:val="0"/>
        <w:adjustRightInd w:val="0"/>
        <w:spacing w:after="0" w:line="240" w:lineRule="auto"/>
        <w:rPr>
          <w:rFonts w:ascii="Times New Roman" w:hAnsi="Times New Roman" w:cs="Times New Roman"/>
        </w:rPr>
      </w:pPr>
      <w:r>
        <w:rPr>
          <w:rFonts w:ascii="Times New Roman" w:hAnsi="Times New Roman" w:cs="Times New Roman"/>
        </w:rPr>
        <w:t>Eric Brinks</w:t>
      </w:r>
    </w:p>
    <w:p w:rsidR="005E5D9E" w:rsidRDefault="005E5D9E" w:rsidP="000D35E0">
      <w:pPr>
        <w:autoSpaceDE w:val="0"/>
        <w:autoSpaceDN w:val="0"/>
        <w:adjustRightInd w:val="0"/>
        <w:spacing w:after="0" w:line="240" w:lineRule="auto"/>
        <w:rPr>
          <w:rFonts w:ascii="Times New Roman" w:hAnsi="Times New Roman" w:cs="Times New Roman"/>
        </w:rPr>
        <w:sectPr w:rsidR="005E5D9E" w:rsidSect="005E5D9E">
          <w:type w:val="continuous"/>
          <w:pgSz w:w="12240" w:h="15840"/>
          <w:pgMar w:top="1440" w:right="1440" w:bottom="1440" w:left="1440" w:header="720" w:footer="720" w:gutter="0"/>
          <w:cols w:num="2" w:space="720"/>
          <w:noEndnote/>
          <w:docGrid w:linePitch="360"/>
        </w:sectPr>
      </w:pPr>
    </w:p>
    <w:p w:rsidR="005E5D9E" w:rsidRDefault="005E5D9E" w:rsidP="000D35E0">
      <w:pPr>
        <w:autoSpaceDE w:val="0"/>
        <w:autoSpaceDN w:val="0"/>
        <w:adjustRightInd w:val="0"/>
        <w:spacing w:after="0" w:line="240" w:lineRule="auto"/>
        <w:rPr>
          <w:rFonts w:ascii="Times New Roman" w:hAnsi="Times New Roman" w:cs="Times New Roman"/>
        </w:rPr>
      </w:pPr>
    </w:p>
    <w:p w:rsidR="00E31ACE" w:rsidRPr="006A6B76" w:rsidRDefault="00E31ACE" w:rsidP="00E31A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Served on the Teaching Award or Grant </w:t>
      </w:r>
      <w:r w:rsidR="00B8077A">
        <w:rPr>
          <w:rFonts w:ascii="Times New Roman" w:hAnsi="Times New Roman" w:cs="Times New Roman"/>
        </w:rPr>
        <w:t>C</w:t>
      </w:r>
      <w:r>
        <w:rPr>
          <w:rFonts w:ascii="Times New Roman" w:hAnsi="Times New Roman" w:cs="Times New Roman"/>
        </w:rPr>
        <w:t>ommittees</w:t>
      </w:r>
    </w:p>
    <w:p w:rsidR="00AA0CEB" w:rsidRDefault="00AA0CEB" w:rsidP="000D35E0">
      <w:pPr>
        <w:autoSpaceDE w:val="0"/>
        <w:autoSpaceDN w:val="0"/>
        <w:adjustRightInd w:val="0"/>
        <w:spacing w:after="0" w:line="240" w:lineRule="auto"/>
        <w:rPr>
          <w:rFonts w:ascii="Times New Roman" w:hAnsi="Times New Roman" w:cs="Times New Roman"/>
          <w:b/>
          <w:bCs/>
          <w:u w:val="single"/>
        </w:rPr>
      </w:pPr>
    </w:p>
    <w:p w:rsidR="00406DBF" w:rsidRDefault="000D35E0" w:rsidP="000D35E0">
      <w:pPr>
        <w:autoSpaceDE w:val="0"/>
        <w:autoSpaceDN w:val="0"/>
        <w:adjustRightInd w:val="0"/>
        <w:spacing w:after="0" w:line="240" w:lineRule="auto"/>
        <w:rPr>
          <w:rFonts w:ascii="Times New Roman" w:hAnsi="Times New Roman" w:cs="Times New Roman"/>
          <w:b/>
          <w:bCs/>
          <w:u w:val="single"/>
        </w:rPr>
      </w:pPr>
      <w:r w:rsidRPr="000D35E0">
        <w:rPr>
          <w:rFonts w:ascii="Times New Roman" w:hAnsi="Times New Roman" w:cs="Times New Roman"/>
          <w:b/>
          <w:bCs/>
          <w:u w:val="single"/>
        </w:rPr>
        <w:t xml:space="preserve">ECS/UAS Charge to FTLCAC </w:t>
      </w:r>
    </w:p>
    <w:p w:rsidR="000D35E0" w:rsidRPr="000D35E0" w:rsidRDefault="00192E6E" w:rsidP="000D35E0">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u w:val="single"/>
        </w:rPr>
        <w:t xml:space="preserve">(Underlined Items represent </w:t>
      </w:r>
      <w:r w:rsidR="00406DBF">
        <w:rPr>
          <w:rFonts w:ascii="Times New Roman" w:hAnsi="Times New Roman" w:cs="Times New Roman"/>
          <w:b/>
          <w:bCs/>
          <w:u w:val="single"/>
        </w:rPr>
        <w:t xml:space="preserve">proposed </w:t>
      </w:r>
      <w:r>
        <w:rPr>
          <w:rFonts w:ascii="Times New Roman" w:hAnsi="Times New Roman" w:cs="Times New Roman"/>
          <w:b/>
          <w:bCs/>
          <w:u w:val="single"/>
        </w:rPr>
        <w:t>continuation of activities for 2010-11</w:t>
      </w:r>
      <w:r w:rsidR="00406DBF">
        <w:rPr>
          <w:rFonts w:ascii="Times New Roman" w:hAnsi="Times New Roman" w:cs="Times New Roman"/>
          <w:b/>
          <w:bCs/>
          <w:u w:val="single"/>
        </w:rPr>
        <w:t xml:space="preserve"> academic </w:t>
      </w:r>
      <w:proofErr w:type="gramStart"/>
      <w:r w:rsidR="00406DBF">
        <w:rPr>
          <w:rFonts w:ascii="Times New Roman" w:hAnsi="Times New Roman" w:cs="Times New Roman"/>
          <w:b/>
          <w:bCs/>
          <w:u w:val="single"/>
        </w:rPr>
        <w:t>year</w:t>
      </w:r>
      <w:proofErr w:type="gramEnd"/>
      <w:r>
        <w:rPr>
          <w:rFonts w:ascii="Times New Roman" w:hAnsi="Times New Roman" w:cs="Times New Roman"/>
          <w:b/>
          <w:bCs/>
          <w:u w:val="single"/>
        </w:rPr>
        <w:t>)</w:t>
      </w:r>
    </w:p>
    <w:p w:rsidR="000D35E0" w:rsidRPr="000D35E0" w:rsidRDefault="000D35E0" w:rsidP="000D35E0">
      <w:pPr>
        <w:tabs>
          <w:tab w:val="left" w:pos="360"/>
        </w:tabs>
        <w:autoSpaceDE w:val="0"/>
        <w:autoSpaceDN w:val="0"/>
        <w:adjustRightInd w:val="0"/>
        <w:spacing w:after="0" w:line="240" w:lineRule="auto"/>
        <w:rPr>
          <w:rFonts w:ascii="Times New Roman" w:hAnsi="Times New Roman" w:cs="Times New Roman"/>
          <w:b/>
        </w:rPr>
      </w:pPr>
      <w:r w:rsidRPr="000D35E0">
        <w:rPr>
          <w:rFonts w:ascii="Times New Roman" w:hAnsi="Times New Roman" w:cs="Times New Roman"/>
          <w:i/>
          <w:iCs/>
        </w:rPr>
        <w:t xml:space="preserve">1. </w:t>
      </w:r>
      <w:r w:rsidRPr="006A6B76">
        <w:rPr>
          <w:rFonts w:ascii="Times New Roman" w:hAnsi="Times New Roman" w:cs="Times New Roman"/>
          <w:i/>
          <w:iCs/>
        </w:rPr>
        <w:tab/>
      </w:r>
      <w:r w:rsidR="006F7537" w:rsidRPr="006A6B76">
        <w:rPr>
          <w:rFonts w:ascii="Times New Roman" w:hAnsi="Times New Roman" w:cs="Times New Roman"/>
          <w:b/>
          <w:i/>
          <w:iCs/>
        </w:rPr>
        <w:t>Assist and support Dr. Christine Rener, the new FTLC Director, in her transition to Grand Valley</w:t>
      </w:r>
      <w:r w:rsidRPr="000D35E0">
        <w:rPr>
          <w:rFonts w:ascii="Times New Roman" w:hAnsi="Times New Roman" w:cs="Times New Roman"/>
          <w:b/>
          <w:i/>
          <w:iCs/>
        </w:rPr>
        <w:t xml:space="preserve">. </w:t>
      </w:r>
    </w:p>
    <w:p w:rsidR="000D35E0" w:rsidRPr="000D35E0" w:rsidRDefault="000D35E0" w:rsidP="00500517">
      <w:pPr>
        <w:tabs>
          <w:tab w:val="left" w:pos="360"/>
        </w:tabs>
        <w:autoSpaceDE w:val="0"/>
        <w:autoSpaceDN w:val="0"/>
        <w:adjustRightInd w:val="0"/>
        <w:spacing w:after="0" w:line="240" w:lineRule="auto"/>
        <w:ind w:left="360"/>
        <w:rPr>
          <w:rFonts w:ascii="Times New Roman" w:hAnsi="Times New Roman" w:cs="Times New Roman"/>
        </w:rPr>
      </w:pPr>
      <w:r w:rsidRPr="000D35E0">
        <w:rPr>
          <w:rFonts w:ascii="Times New Roman" w:hAnsi="Times New Roman" w:cs="Times New Roman"/>
        </w:rPr>
        <w:t xml:space="preserve">The FTLCAC Chair met with the FTLC Director </w:t>
      </w:r>
      <w:r w:rsidR="00500517" w:rsidRPr="006A6B76">
        <w:rPr>
          <w:rFonts w:ascii="Times New Roman" w:hAnsi="Times New Roman" w:cs="Times New Roman"/>
        </w:rPr>
        <w:t>biweekly</w:t>
      </w:r>
      <w:r w:rsidRPr="000D35E0">
        <w:rPr>
          <w:rFonts w:ascii="Times New Roman" w:hAnsi="Times New Roman" w:cs="Times New Roman"/>
        </w:rPr>
        <w:t xml:space="preserve"> to respond to the ECS charge</w:t>
      </w:r>
      <w:r w:rsidR="00500517" w:rsidRPr="006A6B76">
        <w:rPr>
          <w:rFonts w:ascii="Times New Roman" w:hAnsi="Times New Roman" w:cs="Times New Roman"/>
        </w:rPr>
        <w:t xml:space="preserve">.  These meetings ensured </w:t>
      </w:r>
      <w:r w:rsidRPr="000D35E0">
        <w:rPr>
          <w:rFonts w:ascii="Times New Roman" w:hAnsi="Times New Roman" w:cs="Times New Roman"/>
        </w:rPr>
        <w:t>that FTLCAC meetings addressed real-time advisory needs and balanced these requests with the governance role of the FTLCAC</w:t>
      </w:r>
      <w:r w:rsidR="00AA0CEB" w:rsidRPr="006A6B76">
        <w:rPr>
          <w:rFonts w:ascii="Times New Roman" w:hAnsi="Times New Roman" w:cs="Times New Roman"/>
        </w:rPr>
        <w:t xml:space="preserve"> (see item 3 below)</w:t>
      </w:r>
      <w:r w:rsidRPr="000D35E0">
        <w:rPr>
          <w:rFonts w:ascii="Times New Roman" w:hAnsi="Times New Roman" w:cs="Times New Roman"/>
        </w:rPr>
        <w:t xml:space="preserve">. The frequent and open communication between the FTLC staff and FTLCAC streamlined the operations of the FTLCAC and ensured their responsiveness to the teaching and learning needs of GVSU. </w:t>
      </w:r>
    </w:p>
    <w:p w:rsidR="000D35E0" w:rsidRPr="000D35E0" w:rsidRDefault="000D35E0" w:rsidP="000D35E0">
      <w:pPr>
        <w:tabs>
          <w:tab w:val="left" w:pos="360"/>
        </w:tabs>
        <w:autoSpaceDE w:val="0"/>
        <w:autoSpaceDN w:val="0"/>
        <w:adjustRightInd w:val="0"/>
        <w:spacing w:after="0" w:line="240" w:lineRule="auto"/>
        <w:ind w:left="360" w:hanging="360"/>
        <w:rPr>
          <w:rFonts w:ascii="Times New Roman" w:hAnsi="Times New Roman" w:cs="Times New Roman"/>
        </w:rPr>
      </w:pPr>
    </w:p>
    <w:p w:rsidR="000D35E0" w:rsidRPr="000D35E0" w:rsidRDefault="000D35E0" w:rsidP="00500517">
      <w:pPr>
        <w:tabs>
          <w:tab w:val="left" w:pos="360"/>
        </w:tabs>
        <w:autoSpaceDE w:val="0"/>
        <w:autoSpaceDN w:val="0"/>
        <w:adjustRightInd w:val="0"/>
        <w:spacing w:after="0" w:line="240" w:lineRule="auto"/>
        <w:ind w:left="360" w:hanging="360"/>
        <w:rPr>
          <w:rFonts w:ascii="Times New Roman" w:hAnsi="Times New Roman" w:cs="Times New Roman"/>
          <w:b/>
        </w:rPr>
      </w:pPr>
      <w:r w:rsidRPr="000D35E0">
        <w:rPr>
          <w:rFonts w:ascii="Times New Roman" w:hAnsi="Times New Roman" w:cs="Times New Roman"/>
          <w:i/>
          <w:iCs/>
        </w:rPr>
        <w:t xml:space="preserve">2. </w:t>
      </w:r>
      <w:r w:rsidRPr="006A6B76">
        <w:rPr>
          <w:rFonts w:ascii="Times New Roman" w:hAnsi="Times New Roman" w:cs="Times New Roman"/>
          <w:i/>
          <w:iCs/>
        </w:rPr>
        <w:tab/>
      </w:r>
      <w:r w:rsidR="00500517" w:rsidRPr="006A6B76">
        <w:rPr>
          <w:rFonts w:ascii="Times New Roman" w:hAnsi="Times New Roman" w:cs="Times New Roman"/>
          <w:b/>
          <w:i/>
          <w:iCs/>
        </w:rPr>
        <w:t>Support the work of the FPPC as it considers the 2008-09 recommendation of the FTLCAC to update the Faculty Handbook language regarding “Effective Teaching” at 4.02.9.1A.</w:t>
      </w:r>
    </w:p>
    <w:p w:rsidR="00F748B9" w:rsidRPr="006A6B76" w:rsidRDefault="00F748B9" w:rsidP="00F748B9">
      <w:pPr>
        <w:tabs>
          <w:tab w:val="left" w:pos="360"/>
        </w:tabs>
        <w:autoSpaceDE w:val="0"/>
        <w:autoSpaceDN w:val="0"/>
        <w:adjustRightInd w:val="0"/>
        <w:spacing w:after="0" w:line="240" w:lineRule="auto"/>
        <w:ind w:left="360"/>
        <w:rPr>
          <w:rFonts w:ascii="Times New Roman" w:hAnsi="Times New Roman" w:cs="Times New Roman"/>
        </w:rPr>
      </w:pPr>
      <w:r w:rsidRPr="006A6B76">
        <w:rPr>
          <w:rFonts w:ascii="Times New Roman" w:hAnsi="Times New Roman" w:cs="Times New Roman"/>
        </w:rPr>
        <w:t xml:space="preserve">On October 23, 2009, the FTLCAC, in concert with the FPPC, presented to the ECS the proposed revisions to the language relating to the definition (Administrative Manual – Section 2.9.1.A, pg 70) and evaluation (Faculty Handbook - Section 3.01.A, pg. 50) of effective teaching.  Although the definition of effective teaching was approved with minor changes, the ECS requested that the FPPC and FTLCAC revisit the evaluation of effective teaching.  The intent of this request was two-fold: (1) to clarify that student evaluations do not </w:t>
      </w:r>
      <w:r w:rsidR="008E314B">
        <w:rPr>
          <w:rFonts w:ascii="Times New Roman" w:hAnsi="Times New Roman" w:cs="Times New Roman"/>
        </w:rPr>
        <w:t>serve</w:t>
      </w:r>
      <w:r w:rsidRPr="006A6B76">
        <w:rPr>
          <w:rFonts w:ascii="Times New Roman" w:hAnsi="Times New Roman" w:cs="Times New Roman"/>
        </w:rPr>
        <w:t xml:space="preserve"> a primary role in the process, and (2) to make the wording for the remaining methods of evaluation broader and more inclusive.   The issue was discussed in </w:t>
      </w:r>
      <w:r w:rsidR="005B110A">
        <w:rPr>
          <w:rFonts w:ascii="Times New Roman" w:hAnsi="Times New Roman" w:cs="Times New Roman"/>
        </w:rPr>
        <w:t xml:space="preserve">both the FPPC and the FTLCAC and a subcommittee of these two groups </w:t>
      </w:r>
      <w:r w:rsidRPr="006A6B76">
        <w:rPr>
          <w:rFonts w:ascii="Times New Roman" w:hAnsi="Times New Roman" w:cs="Times New Roman"/>
        </w:rPr>
        <w:t>met to finalize the wording acceptable to both.  This wording was presented to the ECS/UAS, and after minor revisions, was approved on March 26, 2010, as stated below.</w:t>
      </w:r>
    </w:p>
    <w:p w:rsidR="00F748B9" w:rsidRPr="006A6B76" w:rsidRDefault="00F748B9" w:rsidP="00F748B9">
      <w:pPr>
        <w:tabs>
          <w:tab w:val="left" w:pos="360"/>
        </w:tabs>
        <w:autoSpaceDE w:val="0"/>
        <w:autoSpaceDN w:val="0"/>
        <w:adjustRightInd w:val="0"/>
        <w:spacing w:after="0" w:line="240" w:lineRule="auto"/>
        <w:ind w:left="360"/>
        <w:rPr>
          <w:rFonts w:ascii="Times New Roman" w:hAnsi="Times New Roman" w:cs="Times New Roman"/>
        </w:rPr>
      </w:pPr>
    </w:p>
    <w:p w:rsidR="00F748B9" w:rsidRPr="006A6B76" w:rsidRDefault="00F748B9" w:rsidP="00AA0CEB">
      <w:pPr>
        <w:autoSpaceDE w:val="0"/>
        <w:autoSpaceDN w:val="0"/>
        <w:adjustRightInd w:val="0"/>
        <w:spacing w:after="0" w:line="240" w:lineRule="auto"/>
        <w:ind w:left="720"/>
        <w:rPr>
          <w:rFonts w:ascii="Times New Roman" w:hAnsi="Times New Roman" w:cs="Times New Roman"/>
          <w:b/>
        </w:rPr>
      </w:pPr>
      <w:r w:rsidRPr="006A6B76">
        <w:rPr>
          <w:rFonts w:ascii="Times New Roman" w:hAnsi="Times New Roman" w:cs="Times New Roman"/>
          <w:b/>
        </w:rPr>
        <w:t>Administrative Manual, Chapter 4, Section 2.9.1.A (p. 70):</w:t>
      </w:r>
    </w:p>
    <w:p w:rsidR="00F748B9" w:rsidRPr="006A6B76" w:rsidRDefault="00F748B9" w:rsidP="00AA0CEB">
      <w:pPr>
        <w:autoSpaceDE w:val="0"/>
        <w:autoSpaceDN w:val="0"/>
        <w:adjustRightInd w:val="0"/>
        <w:spacing w:after="0" w:line="240" w:lineRule="auto"/>
        <w:ind w:left="720"/>
        <w:rPr>
          <w:rFonts w:ascii="Times New Roman" w:hAnsi="Times New Roman" w:cs="Times New Roman"/>
        </w:rPr>
      </w:pPr>
      <w:r w:rsidRPr="006A6B76">
        <w:rPr>
          <w:rFonts w:ascii="Times New Roman" w:hAnsi="Times New Roman" w:cs="Times New Roman"/>
          <w:b/>
        </w:rPr>
        <w:t>Effective teaching.</w:t>
      </w:r>
      <w:r w:rsidRPr="006A6B76">
        <w:rPr>
          <w:rFonts w:ascii="Times New Roman" w:hAnsi="Times New Roman" w:cs="Times New Roman"/>
        </w:rPr>
        <w:t xml:space="preserve">  Effective teaching facilitates student learning. Faculty members teach effectively by challenging and engaging their students, and by supporting their academic and professional growth. Their courses address relevant knowledge together with intellectual and practical skills pertinent to the discipline or profession. They use appropriate pedagogies, including assessments of student learning. They contribute to revising or developing courses and curricula as needed by their units.  See 3.01.A of the Faculty Handbook.</w:t>
      </w:r>
    </w:p>
    <w:p w:rsidR="00F748B9" w:rsidRPr="006A6B76" w:rsidRDefault="00F748B9" w:rsidP="00AA0CEB">
      <w:pPr>
        <w:autoSpaceDE w:val="0"/>
        <w:autoSpaceDN w:val="0"/>
        <w:adjustRightInd w:val="0"/>
        <w:spacing w:after="0" w:line="240" w:lineRule="auto"/>
        <w:ind w:left="720"/>
        <w:rPr>
          <w:rFonts w:ascii="Times New Roman" w:hAnsi="Times New Roman" w:cs="Times New Roman"/>
        </w:rPr>
      </w:pPr>
    </w:p>
    <w:p w:rsidR="00F748B9" w:rsidRPr="006A6B76" w:rsidRDefault="00F748B9" w:rsidP="00AA0CEB">
      <w:pPr>
        <w:autoSpaceDE w:val="0"/>
        <w:autoSpaceDN w:val="0"/>
        <w:adjustRightInd w:val="0"/>
        <w:spacing w:after="0" w:line="240" w:lineRule="auto"/>
        <w:ind w:left="720"/>
        <w:rPr>
          <w:rFonts w:ascii="Times New Roman" w:hAnsi="Times New Roman" w:cs="Times New Roman"/>
          <w:b/>
        </w:rPr>
      </w:pPr>
      <w:r w:rsidRPr="006A6B76">
        <w:rPr>
          <w:rFonts w:ascii="Times New Roman" w:hAnsi="Times New Roman" w:cs="Times New Roman"/>
          <w:b/>
        </w:rPr>
        <w:t>Faculty Handbook, Chapter 3, Section 3.01 and 3.01.A (p. 50):</w:t>
      </w:r>
    </w:p>
    <w:p w:rsidR="00F748B9" w:rsidRPr="006A6B76" w:rsidRDefault="00F748B9" w:rsidP="00AA0CEB">
      <w:pPr>
        <w:autoSpaceDE w:val="0"/>
        <w:autoSpaceDN w:val="0"/>
        <w:adjustRightInd w:val="0"/>
        <w:spacing w:after="0" w:line="240" w:lineRule="auto"/>
        <w:ind w:left="720"/>
        <w:rPr>
          <w:rFonts w:ascii="Times New Roman" w:hAnsi="Times New Roman" w:cs="Times New Roman"/>
          <w:b/>
        </w:rPr>
      </w:pPr>
      <w:r w:rsidRPr="006A6B76">
        <w:rPr>
          <w:rFonts w:ascii="Times New Roman" w:hAnsi="Times New Roman" w:cs="Times New Roman"/>
          <w:b/>
        </w:rPr>
        <w:t xml:space="preserve">3.01  Faculty Responsibilities and Workload </w:t>
      </w:r>
    </w:p>
    <w:p w:rsidR="00F748B9" w:rsidRPr="006A6B76" w:rsidRDefault="00F748B9" w:rsidP="00AA0CEB">
      <w:pPr>
        <w:autoSpaceDE w:val="0"/>
        <w:autoSpaceDN w:val="0"/>
        <w:adjustRightInd w:val="0"/>
        <w:spacing w:after="0" w:line="240" w:lineRule="auto"/>
        <w:ind w:left="720"/>
        <w:rPr>
          <w:rFonts w:ascii="Times New Roman" w:hAnsi="Times New Roman" w:cs="Times New Roman"/>
        </w:rPr>
      </w:pPr>
      <w:r w:rsidRPr="006A6B76">
        <w:rPr>
          <w:rFonts w:ascii="Times New Roman" w:hAnsi="Times New Roman" w:cs="Times New Roman"/>
        </w:rPr>
        <w:t xml:space="preserve">The primary responsibility of faculty is effective teaching. The role of a faculty member involves an interlocking set of responsibilities to students, to colleagues in both the institution and the wider profession, to the institution itself and its surrounding community, to the advancement of knowledge and understanding in the faculty member’s field, and to the ideals of free inquiry and expression.  Normally, these are articulated as the areas of teaching, scholarship and creative expression, and service, as outlined in Chapter 4 Faculty Personnel Policies, Sections 2.9.1. </w:t>
      </w:r>
    </w:p>
    <w:p w:rsidR="00F748B9" w:rsidRPr="006A6B76" w:rsidRDefault="00F748B9" w:rsidP="00AA0CEB">
      <w:pPr>
        <w:autoSpaceDE w:val="0"/>
        <w:autoSpaceDN w:val="0"/>
        <w:adjustRightInd w:val="0"/>
        <w:spacing w:after="0" w:line="240" w:lineRule="auto"/>
        <w:ind w:left="720"/>
        <w:rPr>
          <w:rFonts w:ascii="Times New Roman" w:hAnsi="Times New Roman" w:cs="Times New Roman"/>
        </w:rPr>
      </w:pPr>
    </w:p>
    <w:p w:rsidR="00F748B9" w:rsidRPr="006A6B76" w:rsidRDefault="006A6B76" w:rsidP="00AA0CEB">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b/>
        </w:rPr>
        <w:t xml:space="preserve">A.   </w:t>
      </w:r>
      <w:r w:rsidR="00F748B9" w:rsidRPr="006A6B76">
        <w:rPr>
          <w:rFonts w:ascii="Times New Roman" w:hAnsi="Times New Roman" w:cs="Times New Roman"/>
          <w:b/>
        </w:rPr>
        <w:t>Primary Responsibility.</w:t>
      </w:r>
      <w:r w:rsidR="00F748B9" w:rsidRPr="006A6B76">
        <w:rPr>
          <w:rFonts w:ascii="Times New Roman" w:hAnsi="Times New Roman" w:cs="Times New Roman"/>
        </w:rPr>
        <w:t xml:space="preserve">  The primary responsibility of faculty is effective teaching [as described in Chapter 4.2.9.1.A.].  Effective teaching must be documented by: a) self-evaluation, b) peer evaluation, and c) student evaluations. Evidence of effective teaching is a significant factor in contract renewal, tenure, promotion, and salary increment decisions.</w:t>
      </w:r>
    </w:p>
    <w:p w:rsidR="00F748B9" w:rsidRPr="006A6B76" w:rsidRDefault="00F748B9" w:rsidP="00AA0CEB">
      <w:pPr>
        <w:autoSpaceDE w:val="0"/>
        <w:autoSpaceDN w:val="0"/>
        <w:adjustRightInd w:val="0"/>
        <w:spacing w:after="0" w:line="240" w:lineRule="auto"/>
        <w:ind w:left="720"/>
        <w:rPr>
          <w:rFonts w:ascii="Times New Roman" w:hAnsi="Times New Roman" w:cs="Times New Roman"/>
        </w:rPr>
      </w:pPr>
    </w:p>
    <w:p w:rsidR="00F748B9" w:rsidRPr="006A6B76" w:rsidRDefault="00F748B9" w:rsidP="00AA0CEB">
      <w:pPr>
        <w:autoSpaceDE w:val="0"/>
        <w:autoSpaceDN w:val="0"/>
        <w:adjustRightInd w:val="0"/>
        <w:spacing w:after="0" w:line="240" w:lineRule="auto"/>
        <w:ind w:left="720"/>
        <w:rPr>
          <w:rFonts w:ascii="Times New Roman" w:hAnsi="Times New Roman" w:cs="Times New Roman"/>
        </w:rPr>
      </w:pPr>
      <w:r w:rsidRPr="006A6B76">
        <w:rPr>
          <w:rFonts w:ascii="Times New Roman" w:hAnsi="Times New Roman" w:cs="Times New Roman"/>
        </w:rPr>
        <w:t>Units should periodically review and clarify course expectations of students. Appropriate course expectations, pedagogies, and assessment vary, depending on the discipline, course level, and class size.</w:t>
      </w:r>
    </w:p>
    <w:p w:rsidR="00AA0CEB" w:rsidRPr="006A6B76" w:rsidRDefault="00AA0CEB" w:rsidP="00AA0CEB">
      <w:pPr>
        <w:autoSpaceDE w:val="0"/>
        <w:autoSpaceDN w:val="0"/>
        <w:adjustRightInd w:val="0"/>
        <w:spacing w:after="0" w:line="240" w:lineRule="auto"/>
        <w:ind w:left="720"/>
        <w:rPr>
          <w:rFonts w:ascii="Times New Roman" w:hAnsi="Times New Roman" w:cs="Times New Roman"/>
        </w:rPr>
      </w:pPr>
    </w:p>
    <w:p w:rsidR="00AA0CEB" w:rsidRPr="00192E6E" w:rsidRDefault="006A6B76" w:rsidP="00AA0CEB">
      <w:pPr>
        <w:autoSpaceDE w:val="0"/>
        <w:autoSpaceDN w:val="0"/>
        <w:adjustRightInd w:val="0"/>
        <w:spacing w:after="0" w:line="240" w:lineRule="auto"/>
        <w:ind w:left="360"/>
        <w:rPr>
          <w:rFonts w:ascii="Times New Roman" w:hAnsi="Times New Roman" w:cs="Times New Roman"/>
          <w:u w:val="single"/>
        </w:rPr>
      </w:pPr>
      <w:r w:rsidRPr="00192E6E">
        <w:rPr>
          <w:rFonts w:ascii="Times New Roman" w:hAnsi="Times New Roman" w:cs="Times New Roman"/>
          <w:u w:val="single"/>
        </w:rPr>
        <w:t xml:space="preserve">In the </w:t>
      </w:r>
      <w:r w:rsidR="0033058B" w:rsidRPr="00192E6E">
        <w:rPr>
          <w:rFonts w:ascii="Times New Roman" w:hAnsi="Times New Roman" w:cs="Times New Roman"/>
          <w:u w:val="single"/>
        </w:rPr>
        <w:t>2010-11 academic year</w:t>
      </w:r>
      <w:r w:rsidRPr="00192E6E">
        <w:rPr>
          <w:rFonts w:ascii="Times New Roman" w:hAnsi="Times New Roman" w:cs="Times New Roman"/>
          <w:u w:val="single"/>
        </w:rPr>
        <w:t>, t</w:t>
      </w:r>
      <w:r w:rsidR="00AA0CEB" w:rsidRPr="00192E6E">
        <w:rPr>
          <w:rFonts w:ascii="Times New Roman" w:hAnsi="Times New Roman" w:cs="Times New Roman"/>
          <w:u w:val="single"/>
        </w:rPr>
        <w:t xml:space="preserve">he FTLC and FTLCAC is </w:t>
      </w:r>
      <w:r w:rsidRPr="00192E6E">
        <w:rPr>
          <w:rFonts w:ascii="Times New Roman" w:hAnsi="Times New Roman" w:cs="Times New Roman"/>
          <w:u w:val="single"/>
        </w:rPr>
        <w:t>committed</w:t>
      </w:r>
      <w:r w:rsidR="00AA0CEB" w:rsidRPr="00192E6E">
        <w:rPr>
          <w:rFonts w:ascii="Times New Roman" w:hAnsi="Times New Roman" w:cs="Times New Roman"/>
          <w:u w:val="single"/>
        </w:rPr>
        <w:t xml:space="preserve"> to provide support and guidance </w:t>
      </w:r>
      <w:r w:rsidR="00E455F2" w:rsidRPr="00192E6E">
        <w:rPr>
          <w:rFonts w:ascii="Times New Roman" w:hAnsi="Times New Roman" w:cs="Times New Roman"/>
          <w:u w:val="single"/>
        </w:rPr>
        <w:t xml:space="preserve">to unit heads, personnel committees, and faculty members </w:t>
      </w:r>
      <w:r w:rsidR="00AA0CEB" w:rsidRPr="00192E6E">
        <w:rPr>
          <w:rFonts w:ascii="Times New Roman" w:hAnsi="Times New Roman" w:cs="Times New Roman"/>
          <w:u w:val="single"/>
        </w:rPr>
        <w:t xml:space="preserve">in the </w:t>
      </w:r>
      <w:r w:rsidRPr="00192E6E">
        <w:rPr>
          <w:rFonts w:ascii="Times New Roman" w:hAnsi="Times New Roman" w:cs="Times New Roman"/>
          <w:u w:val="single"/>
        </w:rPr>
        <w:t>evaluation of effective teaching.</w:t>
      </w:r>
    </w:p>
    <w:p w:rsidR="000D35E0" w:rsidRPr="000D35E0" w:rsidRDefault="000D35E0" w:rsidP="000D35E0">
      <w:pPr>
        <w:tabs>
          <w:tab w:val="left" w:pos="360"/>
        </w:tabs>
        <w:autoSpaceDE w:val="0"/>
        <w:autoSpaceDN w:val="0"/>
        <w:adjustRightInd w:val="0"/>
        <w:spacing w:after="0" w:line="240" w:lineRule="auto"/>
        <w:ind w:left="360" w:hanging="360"/>
        <w:rPr>
          <w:rFonts w:ascii="Times New Roman" w:hAnsi="Times New Roman" w:cs="Times New Roman"/>
        </w:rPr>
      </w:pPr>
    </w:p>
    <w:p w:rsidR="000D35E0" w:rsidRPr="006A6B76" w:rsidRDefault="000D35E0" w:rsidP="000D35E0">
      <w:pPr>
        <w:tabs>
          <w:tab w:val="left" w:pos="360"/>
        </w:tabs>
        <w:autoSpaceDE w:val="0"/>
        <w:autoSpaceDN w:val="0"/>
        <w:adjustRightInd w:val="0"/>
        <w:spacing w:after="0" w:line="240" w:lineRule="auto"/>
        <w:ind w:left="360" w:hanging="360"/>
        <w:rPr>
          <w:rFonts w:ascii="Times New Roman" w:hAnsi="Times New Roman" w:cs="Times New Roman"/>
          <w:b/>
        </w:rPr>
      </w:pPr>
      <w:r w:rsidRPr="000D35E0">
        <w:rPr>
          <w:rFonts w:ascii="Times New Roman" w:hAnsi="Times New Roman" w:cs="Times New Roman"/>
          <w:i/>
          <w:iCs/>
        </w:rPr>
        <w:t xml:space="preserve">3. </w:t>
      </w:r>
      <w:r w:rsidRPr="006A6B76">
        <w:rPr>
          <w:rFonts w:ascii="Times New Roman" w:hAnsi="Times New Roman" w:cs="Times New Roman"/>
          <w:i/>
          <w:iCs/>
        </w:rPr>
        <w:tab/>
      </w:r>
      <w:r w:rsidR="00500517" w:rsidRPr="006A6B76">
        <w:rPr>
          <w:rFonts w:ascii="Times New Roman" w:hAnsi="Times New Roman" w:cs="Times New Roman"/>
          <w:b/>
          <w:i/>
          <w:iCs/>
        </w:rPr>
        <w:t>Meet with the FTLC staff to set goals for the 2009-10 academic year.</w:t>
      </w:r>
    </w:p>
    <w:p w:rsidR="00F748B9" w:rsidRPr="006A6B76" w:rsidRDefault="00F748B9" w:rsidP="00F748B9">
      <w:pPr>
        <w:tabs>
          <w:tab w:val="left" w:pos="360"/>
        </w:tabs>
        <w:autoSpaceDE w:val="0"/>
        <w:autoSpaceDN w:val="0"/>
        <w:adjustRightInd w:val="0"/>
        <w:spacing w:after="0" w:line="240" w:lineRule="auto"/>
        <w:ind w:left="360"/>
        <w:rPr>
          <w:rFonts w:ascii="Times New Roman" w:hAnsi="Times New Roman" w:cs="Times New Roman"/>
        </w:rPr>
      </w:pPr>
      <w:r w:rsidRPr="000D35E0">
        <w:rPr>
          <w:rFonts w:ascii="Times New Roman" w:hAnsi="Times New Roman" w:cs="Times New Roman"/>
        </w:rPr>
        <w:t xml:space="preserve">The FTLCAC Chair met with the FTLC Director </w:t>
      </w:r>
      <w:r w:rsidRPr="006A6B76">
        <w:rPr>
          <w:rFonts w:ascii="Times New Roman" w:hAnsi="Times New Roman" w:cs="Times New Roman"/>
        </w:rPr>
        <w:t xml:space="preserve">at the beginning of the 2009-10 academic </w:t>
      </w:r>
      <w:proofErr w:type="gramStart"/>
      <w:r w:rsidRPr="006A6B76">
        <w:rPr>
          <w:rFonts w:ascii="Times New Roman" w:hAnsi="Times New Roman" w:cs="Times New Roman"/>
        </w:rPr>
        <w:t>year</w:t>
      </w:r>
      <w:proofErr w:type="gramEnd"/>
      <w:r w:rsidRPr="006A6B76">
        <w:rPr>
          <w:rFonts w:ascii="Times New Roman" w:hAnsi="Times New Roman" w:cs="Times New Roman"/>
        </w:rPr>
        <w:t xml:space="preserve"> to identify </w:t>
      </w:r>
      <w:r w:rsidR="00576D0E" w:rsidRPr="006A6B76">
        <w:rPr>
          <w:rFonts w:ascii="Times New Roman" w:hAnsi="Times New Roman" w:cs="Times New Roman"/>
        </w:rPr>
        <w:t>the goals for 2009-10.  The</w:t>
      </w:r>
      <w:r w:rsidR="005B110A">
        <w:rPr>
          <w:rFonts w:ascii="Times New Roman" w:hAnsi="Times New Roman" w:cs="Times New Roman"/>
        </w:rPr>
        <w:t>se</w:t>
      </w:r>
      <w:r w:rsidR="00280D28" w:rsidRPr="006A6B76">
        <w:rPr>
          <w:rFonts w:ascii="Times New Roman" w:hAnsi="Times New Roman" w:cs="Times New Roman"/>
        </w:rPr>
        <w:t xml:space="preserve"> goals and the </w:t>
      </w:r>
      <w:r w:rsidR="005B110A">
        <w:rPr>
          <w:rFonts w:ascii="Times New Roman" w:hAnsi="Times New Roman" w:cs="Times New Roman"/>
        </w:rPr>
        <w:t xml:space="preserve">FTLCAC’s </w:t>
      </w:r>
      <w:r w:rsidR="00280D28" w:rsidRPr="006A6B76">
        <w:rPr>
          <w:rFonts w:ascii="Times New Roman" w:hAnsi="Times New Roman" w:cs="Times New Roman"/>
        </w:rPr>
        <w:t xml:space="preserve">progress toward meeting these goals </w:t>
      </w:r>
      <w:r w:rsidR="005B110A">
        <w:rPr>
          <w:rFonts w:ascii="Times New Roman" w:hAnsi="Times New Roman" w:cs="Times New Roman"/>
        </w:rPr>
        <w:t>are</w:t>
      </w:r>
      <w:r w:rsidR="00280D28" w:rsidRPr="006A6B76">
        <w:rPr>
          <w:rFonts w:ascii="Times New Roman" w:hAnsi="Times New Roman" w:cs="Times New Roman"/>
        </w:rPr>
        <w:t xml:space="preserve"> listed below.</w:t>
      </w:r>
    </w:p>
    <w:p w:rsidR="00280D28" w:rsidRPr="006A6B76" w:rsidRDefault="00B516EF" w:rsidP="00280D28">
      <w:pPr>
        <w:pStyle w:val="ListParagraph"/>
        <w:numPr>
          <w:ilvl w:val="0"/>
          <w:numId w:val="6"/>
        </w:numPr>
        <w:tabs>
          <w:tab w:val="left" w:pos="360"/>
        </w:tabs>
        <w:rPr>
          <w:sz w:val="22"/>
          <w:szCs w:val="22"/>
        </w:rPr>
      </w:pPr>
      <w:r>
        <w:rPr>
          <w:i/>
          <w:sz w:val="22"/>
          <w:szCs w:val="22"/>
        </w:rPr>
        <w:t>R</w:t>
      </w:r>
      <w:r w:rsidR="00280D28" w:rsidRPr="006A6B76">
        <w:rPr>
          <w:i/>
          <w:sz w:val="22"/>
          <w:szCs w:val="22"/>
        </w:rPr>
        <w:t>ubric for the review of FTLC Grant proposals</w:t>
      </w:r>
      <w:r w:rsidR="00280D28" w:rsidRPr="006A6B76">
        <w:rPr>
          <w:sz w:val="22"/>
          <w:szCs w:val="22"/>
        </w:rPr>
        <w:t xml:space="preserve"> – </w:t>
      </w:r>
      <w:r>
        <w:rPr>
          <w:sz w:val="22"/>
          <w:szCs w:val="22"/>
        </w:rPr>
        <w:t>A</w:t>
      </w:r>
      <w:r w:rsidR="00280D28" w:rsidRPr="006A6B76">
        <w:rPr>
          <w:sz w:val="22"/>
          <w:szCs w:val="22"/>
        </w:rPr>
        <w:t xml:space="preserve"> rubric was developed by Kurt Ellenb</w:t>
      </w:r>
      <w:r w:rsidR="008E314B">
        <w:rPr>
          <w:sz w:val="22"/>
          <w:szCs w:val="22"/>
        </w:rPr>
        <w:t>e</w:t>
      </w:r>
      <w:r w:rsidR="00280D28" w:rsidRPr="006A6B76">
        <w:rPr>
          <w:sz w:val="22"/>
          <w:szCs w:val="22"/>
        </w:rPr>
        <w:t xml:space="preserve">rger and presented to the FTLCAC for </w:t>
      </w:r>
      <w:r w:rsidR="00831A79">
        <w:rPr>
          <w:sz w:val="22"/>
          <w:szCs w:val="22"/>
        </w:rPr>
        <w:t>consideration</w:t>
      </w:r>
      <w:r w:rsidR="00280D28" w:rsidRPr="006A6B76">
        <w:rPr>
          <w:sz w:val="22"/>
          <w:szCs w:val="22"/>
        </w:rPr>
        <w:t xml:space="preserve">.  Revisions were </w:t>
      </w:r>
      <w:r w:rsidR="00020581" w:rsidRPr="006A6B76">
        <w:rPr>
          <w:sz w:val="22"/>
          <w:szCs w:val="22"/>
        </w:rPr>
        <w:t>suggested</w:t>
      </w:r>
      <w:r w:rsidR="005B110A">
        <w:rPr>
          <w:sz w:val="22"/>
          <w:szCs w:val="22"/>
        </w:rPr>
        <w:t xml:space="preserve"> and </w:t>
      </w:r>
      <w:r w:rsidR="00280D28" w:rsidRPr="006A6B76">
        <w:rPr>
          <w:sz w:val="22"/>
          <w:szCs w:val="22"/>
        </w:rPr>
        <w:t xml:space="preserve">the revised rubric was approved by </w:t>
      </w:r>
      <w:r w:rsidR="005B110A">
        <w:rPr>
          <w:sz w:val="22"/>
          <w:szCs w:val="22"/>
        </w:rPr>
        <w:t xml:space="preserve">a unanimous vote of </w:t>
      </w:r>
      <w:r w:rsidR="00280D28" w:rsidRPr="006A6B76">
        <w:rPr>
          <w:sz w:val="22"/>
          <w:szCs w:val="22"/>
        </w:rPr>
        <w:t>the FTLCAC</w:t>
      </w:r>
      <w:r w:rsidR="005B110A">
        <w:rPr>
          <w:sz w:val="22"/>
          <w:szCs w:val="22"/>
        </w:rPr>
        <w:t xml:space="preserve"> on February 8, 2010</w:t>
      </w:r>
      <w:r w:rsidR="00E455F2">
        <w:rPr>
          <w:sz w:val="22"/>
          <w:szCs w:val="22"/>
        </w:rPr>
        <w:t>.</w:t>
      </w:r>
      <w:r w:rsidR="00280D28" w:rsidRPr="006A6B76">
        <w:rPr>
          <w:sz w:val="22"/>
          <w:szCs w:val="22"/>
        </w:rPr>
        <w:t xml:space="preserve"> </w:t>
      </w:r>
      <w:r w:rsidR="00E455F2">
        <w:rPr>
          <w:sz w:val="22"/>
          <w:szCs w:val="22"/>
        </w:rPr>
        <w:t>T</w:t>
      </w:r>
      <w:r w:rsidR="00280D28" w:rsidRPr="006A6B76">
        <w:rPr>
          <w:sz w:val="22"/>
          <w:szCs w:val="22"/>
        </w:rPr>
        <w:t xml:space="preserve">he </w:t>
      </w:r>
      <w:r w:rsidR="005B110A">
        <w:rPr>
          <w:sz w:val="22"/>
          <w:szCs w:val="22"/>
        </w:rPr>
        <w:t xml:space="preserve">approved </w:t>
      </w:r>
      <w:r w:rsidR="00280D28" w:rsidRPr="006A6B76">
        <w:rPr>
          <w:sz w:val="22"/>
          <w:szCs w:val="22"/>
        </w:rPr>
        <w:t xml:space="preserve">rubric was </w:t>
      </w:r>
      <w:r w:rsidR="00AA0CEB" w:rsidRPr="006A6B76">
        <w:rPr>
          <w:sz w:val="22"/>
          <w:szCs w:val="22"/>
        </w:rPr>
        <w:t xml:space="preserve">first </w:t>
      </w:r>
      <w:r w:rsidR="00280D28" w:rsidRPr="006A6B76">
        <w:rPr>
          <w:sz w:val="22"/>
          <w:szCs w:val="22"/>
        </w:rPr>
        <w:t xml:space="preserve">used to review the February </w:t>
      </w:r>
      <w:r w:rsidR="00020581" w:rsidRPr="006A6B76">
        <w:rPr>
          <w:sz w:val="22"/>
          <w:szCs w:val="22"/>
        </w:rPr>
        <w:t xml:space="preserve">2010 </w:t>
      </w:r>
      <w:r w:rsidR="00280D28" w:rsidRPr="006A6B76">
        <w:rPr>
          <w:sz w:val="22"/>
          <w:szCs w:val="22"/>
        </w:rPr>
        <w:t>round of FTLC Grant proposals</w:t>
      </w:r>
      <w:r w:rsidR="00E455F2">
        <w:rPr>
          <w:sz w:val="22"/>
          <w:szCs w:val="22"/>
        </w:rPr>
        <w:t xml:space="preserve"> and will be used on an ongoing basis</w:t>
      </w:r>
      <w:r w:rsidR="00280D28" w:rsidRPr="006A6B76">
        <w:rPr>
          <w:sz w:val="22"/>
          <w:szCs w:val="22"/>
        </w:rPr>
        <w:t>.</w:t>
      </w:r>
    </w:p>
    <w:p w:rsidR="00D070A1" w:rsidRDefault="00280D28" w:rsidP="00280D28">
      <w:pPr>
        <w:pStyle w:val="ListParagraph"/>
        <w:numPr>
          <w:ilvl w:val="0"/>
          <w:numId w:val="6"/>
        </w:numPr>
        <w:tabs>
          <w:tab w:val="left" w:pos="360"/>
        </w:tabs>
        <w:rPr>
          <w:sz w:val="22"/>
          <w:szCs w:val="22"/>
        </w:rPr>
      </w:pPr>
      <w:r w:rsidRPr="00D070A1">
        <w:rPr>
          <w:i/>
          <w:sz w:val="22"/>
          <w:szCs w:val="22"/>
        </w:rPr>
        <w:t>FTLC Needs Survey</w:t>
      </w:r>
      <w:r w:rsidRPr="00D070A1">
        <w:rPr>
          <w:sz w:val="22"/>
          <w:szCs w:val="22"/>
        </w:rPr>
        <w:t xml:space="preserve"> – </w:t>
      </w:r>
      <w:r w:rsidR="00AA0CEB" w:rsidRPr="00D070A1">
        <w:rPr>
          <w:sz w:val="22"/>
          <w:szCs w:val="22"/>
        </w:rPr>
        <w:t>A Needs S</w:t>
      </w:r>
      <w:r w:rsidRPr="00D070A1">
        <w:rPr>
          <w:sz w:val="22"/>
          <w:szCs w:val="22"/>
        </w:rPr>
        <w:t>urvey was</w:t>
      </w:r>
      <w:r w:rsidR="008E314B">
        <w:rPr>
          <w:sz w:val="22"/>
          <w:szCs w:val="22"/>
        </w:rPr>
        <w:t xml:space="preserve"> developed by the FTLC staff</w:t>
      </w:r>
      <w:r w:rsidRPr="00D070A1">
        <w:rPr>
          <w:sz w:val="22"/>
          <w:szCs w:val="22"/>
        </w:rPr>
        <w:t xml:space="preserve"> and reviewed </w:t>
      </w:r>
      <w:r w:rsidR="00020581" w:rsidRPr="00D070A1">
        <w:rPr>
          <w:sz w:val="22"/>
          <w:szCs w:val="22"/>
        </w:rPr>
        <w:t>by</w:t>
      </w:r>
      <w:r w:rsidRPr="00D070A1">
        <w:rPr>
          <w:sz w:val="22"/>
          <w:szCs w:val="22"/>
        </w:rPr>
        <w:t xml:space="preserve"> the FTLC</w:t>
      </w:r>
      <w:r w:rsidR="00020581" w:rsidRPr="00D070A1">
        <w:rPr>
          <w:sz w:val="22"/>
          <w:szCs w:val="22"/>
        </w:rPr>
        <w:t>AC</w:t>
      </w:r>
      <w:r w:rsidRPr="00D070A1">
        <w:rPr>
          <w:sz w:val="22"/>
          <w:szCs w:val="22"/>
        </w:rPr>
        <w:t xml:space="preserve"> during </w:t>
      </w:r>
      <w:r w:rsidR="0098046C" w:rsidRPr="00D070A1">
        <w:rPr>
          <w:sz w:val="22"/>
          <w:szCs w:val="22"/>
        </w:rPr>
        <w:t>October 2009</w:t>
      </w:r>
      <w:r w:rsidRPr="00D070A1">
        <w:rPr>
          <w:sz w:val="22"/>
          <w:szCs w:val="22"/>
        </w:rPr>
        <w:t xml:space="preserve">.  </w:t>
      </w:r>
      <w:r w:rsidR="00020581" w:rsidRPr="00D070A1">
        <w:rPr>
          <w:sz w:val="22"/>
          <w:szCs w:val="22"/>
        </w:rPr>
        <w:t>Revisions were suggested and t</w:t>
      </w:r>
      <w:r w:rsidRPr="00D070A1">
        <w:rPr>
          <w:sz w:val="22"/>
          <w:szCs w:val="22"/>
        </w:rPr>
        <w:t>he revised survey was implemented</w:t>
      </w:r>
      <w:r w:rsidR="00D070A1" w:rsidRPr="00D070A1">
        <w:rPr>
          <w:sz w:val="22"/>
          <w:szCs w:val="22"/>
        </w:rPr>
        <w:t xml:space="preserve"> during the 2010 Winter Semester</w:t>
      </w:r>
      <w:r w:rsidR="00E455F2" w:rsidRPr="00D070A1">
        <w:rPr>
          <w:sz w:val="22"/>
          <w:szCs w:val="22"/>
        </w:rPr>
        <w:t xml:space="preserve">.  </w:t>
      </w:r>
      <w:r w:rsidR="00831A79">
        <w:rPr>
          <w:sz w:val="22"/>
          <w:szCs w:val="22"/>
        </w:rPr>
        <w:t>I</w:t>
      </w:r>
      <w:r w:rsidR="00D070A1" w:rsidRPr="00D070A1">
        <w:rPr>
          <w:sz w:val="22"/>
          <w:szCs w:val="22"/>
        </w:rPr>
        <w:t>nitial data from the survey</w:t>
      </w:r>
      <w:r w:rsidRPr="00D070A1">
        <w:rPr>
          <w:sz w:val="22"/>
          <w:szCs w:val="22"/>
        </w:rPr>
        <w:t xml:space="preserve"> were reviewed in the FTLCAC.  </w:t>
      </w:r>
      <w:r w:rsidR="00D070A1" w:rsidRPr="00192E6E">
        <w:rPr>
          <w:sz w:val="22"/>
          <w:szCs w:val="22"/>
          <w:u w:val="single"/>
        </w:rPr>
        <w:t>Further</w:t>
      </w:r>
      <w:r w:rsidRPr="00192E6E">
        <w:rPr>
          <w:sz w:val="22"/>
          <w:szCs w:val="22"/>
          <w:u w:val="single"/>
        </w:rPr>
        <w:t xml:space="preserve"> </w:t>
      </w:r>
      <w:r w:rsidR="00D070A1" w:rsidRPr="00192E6E">
        <w:rPr>
          <w:sz w:val="22"/>
          <w:szCs w:val="22"/>
          <w:u w:val="single"/>
        </w:rPr>
        <w:t>analysis of this data</w:t>
      </w:r>
      <w:r w:rsidRPr="00192E6E">
        <w:rPr>
          <w:sz w:val="22"/>
          <w:szCs w:val="22"/>
          <w:u w:val="single"/>
        </w:rPr>
        <w:t xml:space="preserve"> </w:t>
      </w:r>
      <w:r w:rsidR="00D070A1" w:rsidRPr="00192E6E">
        <w:rPr>
          <w:sz w:val="22"/>
          <w:szCs w:val="22"/>
          <w:u w:val="single"/>
        </w:rPr>
        <w:t xml:space="preserve">to identify potential action items for the 2010-11 academic </w:t>
      </w:r>
      <w:proofErr w:type="gramStart"/>
      <w:r w:rsidR="00D070A1" w:rsidRPr="00192E6E">
        <w:rPr>
          <w:sz w:val="22"/>
          <w:szCs w:val="22"/>
          <w:u w:val="single"/>
        </w:rPr>
        <w:t>year</w:t>
      </w:r>
      <w:proofErr w:type="gramEnd"/>
      <w:r w:rsidR="00B516EF" w:rsidRPr="00192E6E">
        <w:rPr>
          <w:sz w:val="22"/>
          <w:szCs w:val="22"/>
          <w:u w:val="single"/>
        </w:rPr>
        <w:t xml:space="preserve"> is ongoing</w:t>
      </w:r>
      <w:r w:rsidR="00D070A1" w:rsidRPr="00192E6E">
        <w:rPr>
          <w:sz w:val="22"/>
          <w:szCs w:val="22"/>
          <w:u w:val="single"/>
        </w:rPr>
        <w:t>.</w:t>
      </w:r>
    </w:p>
    <w:p w:rsidR="00280D28" w:rsidRPr="00D070A1" w:rsidRDefault="00B516EF" w:rsidP="00280D28">
      <w:pPr>
        <w:pStyle w:val="ListParagraph"/>
        <w:numPr>
          <w:ilvl w:val="0"/>
          <w:numId w:val="6"/>
        </w:numPr>
        <w:tabs>
          <w:tab w:val="left" w:pos="360"/>
        </w:tabs>
        <w:rPr>
          <w:sz w:val="22"/>
          <w:szCs w:val="22"/>
        </w:rPr>
      </w:pPr>
      <w:r>
        <w:rPr>
          <w:i/>
          <w:sz w:val="22"/>
          <w:szCs w:val="22"/>
        </w:rPr>
        <w:t xml:space="preserve">Target Group </w:t>
      </w:r>
      <w:r w:rsidR="00831A79">
        <w:rPr>
          <w:i/>
          <w:sz w:val="22"/>
          <w:szCs w:val="22"/>
        </w:rPr>
        <w:t xml:space="preserve">Identification </w:t>
      </w:r>
      <w:r w:rsidR="00831A79" w:rsidRPr="00D070A1">
        <w:rPr>
          <w:i/>
          <w:sz w:val="22"/>
          <w:szCs w:val="22"/>
        </w:rPr>
        <w:t>–</w:t>
      </w:r>
      <w:r w:rsidR="00280D28" w:rsidRPr="00D070A1">
        <w:rPr>
          <w:sz w:val="22"/>
          <w:szCs w:val="22"/>
        </w:rPr>
        <w:t xml:space="preserve"> </w:t>
      </w:r>
      <w:r w:rsidR="00020581" w:rsidRPr="00D070A1">
        <w:rPr>
          <w:sz w:val="22"/>
          <w:szCs w:val="22"/>
        </w:rPr>
        <w:t xml:space="preserve">The </w:t>
      </w:r>
      <w:r w:rsidR="00280D28" w:rsidRPr="00D070A1">
        <w:rPr>
          <w:sz w:val="22"/>
          <w:szCs w:val="22"/>
        </w:rPr>
        <w:t xml:space="preserve">FTLC </w:t>
      </w:r>
      <w:r w:rsidR="008E314B">
        <w:rPr>
          <w:sz w:val="22"/>
          <w:szCs w:val="22"/>
        </w:rPr>
        <w:t xml:space="preserve">Director </w:t>
      </w:r>
      <w:r w:rsidR="00280D28" w:rsidRPr="00D070A1">
        <w:rPr>
          <w:sz w:val="22"/>
          <w:szCs w:val="22"/>
        </w:rPr>
        <w:t xml:space="preserve">was interested in identifying potential target groups </w:t>
      </w:r>
      <w:r w:rsidR="00020581" w:rsidRPr="00D070A1">
        <w:rPr>
          <w:sz w:val="22"/>
          <w:szCs w:val="22"/>
        </w:rPr>
        <w:t xml:space="preserve">for program development </w:t>
      </w:r>
      <w:r w:rsidR="00831A79">
        <w:rPr>
          <w:sz w:val="22"/>
          <w:szCs w:val="22"/>
        </w:rPr>
        <w:t>activities</w:t>
      </w:r>
      <w:r w:rsidR="00280D28" w:rsidRPr="00D070A1">
        <w:rPr>
          <w:sz w:val="22"/>
          <w:szCs w:val="22"/>
        </w:rPr>
        <w:t xml:space="preserve">.  Faculty </w:t>
      </w:r>
      <w:r w:rsidR="00831A79">
        <w:rPr>
          <w:sz w:val="22"/>
          <w:szCs w:val="22"/>
        </w:rPr>
        <w:t xml:space="preserve">members </w:t>
      </w:r>
      <w:r w:rsidR="00280D28" w:rsidRPr="00D070A1">
        <w:rPr>
          <w:sz w:val="22"/>
          <w:szCs w:val="22"/>
        </w:rPr>
        <w:t xml:space="preserve">involved in online teaching </w:t>
      </w:r>
      <w:r w:rsidR="00020581" w:rsidRPr="00D070A1">
        <w:rPr>
          <w:sz w:val="22"/>
          <w:szCs w:val="22"/>
        </w:rPr>
        <w:t>were</w:t>
      </w:r>
      <w:r w:rsidR="00280D28" w:rsidRPr="00D070A1">
        <w:rPr>
          <w:sz w:val="22"/>
          <w:szCs w:val="22"/>
        </w:rPr>
        <w:t xml:space="preserve"> identified as </w:t>
      </w:r>
      <w:r w:rsidR="00020581" w:rsidRPr="00D070A1">
        <w:rPr>
          <w:sz w:val="22"/>
          <w:szCs w:val="22"/>
        </w:rPr>
        <w:t>a</w:t>
      </w:r>
      <w:r w:rsidR="00E455F2" w:rsidRPr="00D070A1">
        <w:rPr>
          <w:sz w:val="22"/>
          <w:szCs w:val="22"/>
        </w:rPr>
        <w:t>n initial</w:t>
      </w:r>
      <w:r w:rsidR="00020581" w:rsidRPr="00D070A1">
        <w:rPr>
          <w:sz w:val="22"/>
          <w:szCs w:val="22"/>
        </w:rPr>
        <w:t xml:space="preserve"> </w:t>
      </w:r>
      <w:r w:rsidR="00280D28" w:rsidRPr="00D070A1">
        <w:rPr>
          <w:sz w:val="22"/>
          <w:szCs w:val="22"/>
        </w:rPr>
        <w:t>target group.  The FTLCAC</w:t>
      </w:r>
      <w:r w:rsidR="00C7588B" w:rsidRPr="00D070A1">
        <w:rPr>
          <w:sz w:val="22"/>
          <w:szCs w:val="22"/>
        </w:rPr>
        <w:t xml:space="preserve"> </w:t>
      </w:r>
      <w:r w:rsidR="00280D28" w:rsidRPr="00D070A1">
        <w:rPr>
          <w:sz w:val="22"/>
          <w:szCs w:val="22"/>
        </w:rPr>
        <w:t xml:space="preserve">invited Glenna Decker and </w:t>
      </w:r>
      <w:r w:rsidR="00C7588B" w:rsidRPr="00D070A1">
        <w:rPr>
          <w:sz w:val="22"/>
          <w:szCs w:val="22"/>
        </w:rPr>
        <w:t xml:space="preserve">Barbara LaBeau to attend an informal discussion of the current activities and issues surrounding online teaching </w:t>
      </w:r>
      <w:r w:rsidR="00020581" w:rsidRPr="00D070A1">
        <w:rPr>
          <w:sz w:val="22"/>
          <w:szCs w:val="22"/>
        </w:rPr>
        <w:t>on October 26, 2009</w:t>
      </w:r>
      <w:r w:rsidR="00C7588B" w:rsidRPr="00D070A1">
        <w:rPr>
          <w:sz w:val="22"/>
          <w:szCs w:val="22"/>
        </w:rPr>
        <w:t xml:space="preserve">.  </w:t>
      </w:r>
      <w:r w:rsidR="00C7588B" w:rsidRPr="00192E6E">
        <w:rPr>
          <w:sz w:val="22"/>
          <w:szCs w:val="22"/>
          <w:u w:val="single"/>
        </w:rPr>
        <w:t xml:space="preserve">As an outgrowth of this discussion, it </w:t>
      </w:r>
      <w:r w:rsidR="00020581" w:rsidRPr="00192E6E">
        <w:rPr>
          <w:sz w:val="22"/>
          <w:szCs w:val="22"/>
          <w:u w:val="single"/>
        </w:rPr>
        <w:t>was</w:t>
      </w:r>
      <w:r w:rsidR="00C7588B" w:rsidRPr="00192E6E">
        <w:rPr>
          <w:sz w:val="22"/>
          <w:szCs w:val="22"/>
          <w:u w:val="single"/>
        </w:rPr>
        <w:t xml:space="preserve"> recommended that the FTLCAC revise its membership to include a representative from Information Technology, serving ex-officio and in a non-voting capacity.</w:t>
      </w:r>
      <w:r w:rsidR="00020581" w:rsidRPr="00192E6E">
        <w:rPr>
          <w:sz w:val="22"/>
          <w:szCs w:val="22"/>
          <w:u w:val="single"/>
        </w:rPr>
        <w:t xml:space="preserve">  Action regarding this recommendation is ongoing.</w:t>
      </w:r>
      <w:r w:rsidR="00E455F2" w:rsidRPr="00192E6E">
        <w:rPr>
          <w:sz w:val="22"/>
          <w:szCs w:val="22"/>
          <w:u w:val="single"/>
        </w:rPr>
        <w:t xml:space="preserve">  Future target groups may include part-time, mid-career, or senior faculty.</w:t>
      </w:r>
    </w:p>
    <w:p w:rsidR="00C7588B" w:rsidRPr="006A6B76" w:rsidRDefault="00C7588B" w:rsidP="00C7588B">
      <w:pPr>
        <w:pStyle w:val="Default"/>
        <w:numPr>
          <w:ilvl w:val="0"/>
          <w:numId w:val="6"/>
        </w:numPr>
        <w:rPr>
          <w:sz w:val="22"/>
          <w:szCs w:val="22"/>
        </w:rPr>
      </w:pPr>
      <w:r w:rsidRPr="006A6B76">
        <w:rPr>
          <w:i/>
          <w:sz w:val="22"/>
          <w:szCs w:val="22"/>
        </w:rPr>
        <w:t>Faculty Development Hotspots</w:t>
      </w:r>
      <w:r w:rsidR="00020581" w:rsidRPr="006A6B76">
        <w:rPr>
          <w:i/>
          <w:sz w:val="22"/>
          <w:szCs w:val="22"/>
        </w:rPr>
        <w:t xml:space="preserve"> </w:t>
      </w:r>
      <w:r w:rsidRPr="006A6B76">
        <w:rPr>
          <w:sz w:val="22"/>
          <w:szCs w:val="22"/>
        </w:rPr>
        <w:t xml:space="preserve">– </w:t>
      </w:r>
      <w:r w:rsidRPr="00192E6E">
        <w:rPr>
          <w:sz w:val="22"/>
          <w:szCs w:val="22"/>
          <w:u w:val="single"/>
        </w:rPr>
        <w:t>The previously mentioned Needs Survey will aid in the determination of these hotspots and the associated action</w:t>
      </w:r>
      <w:r w:rsidR="00020581" w:rsidRPr="00192E6E">
        <w:rPr>
          <w:sz w:val="22"/>
          <w:szCs w:val="22"/>
          <w:u w:val="single"/>
        </w:rPr>
        <w:t>(s)</w:t>
      </w:r>
      <w:r w:rsidRPr="00192E6E">
        <w:rPr>
          <w:sz w:val="22"/>
          <w:szCs w:val="22"/>
          <w:u w:val="single"/>
        </w:rPr>
        <w:t xml:space="preserve"> necessary.</w:t>
      </w:r>
    </w:p>
    <w:p w:rsidR="00C7588B" w:rsidRPr="006A6B76" w:rsidRDefault="00C7588B" w:rsidP="00C7588B">
      <w:pPr>
        <w:pStyle w:val="Default"/>
        <w:numPr>
          <w:ilvl w:val="0"/>
          <w:numId w:val="6"/>
        </w:numPr>
        <w:rPr>
          <w:sz w:val="22"/>
          <w:szCs w:val="22"/>
        </w:rPr>
      </w:pPr>
      <w:r w:rsidRPr="006A6B76">
        <w:rPr>
          <w:i/>
          <w:sz w:val="22"/>
          <w:szCs w:val="22"/>
        </w:rPr>
        <w:t xml:space="preserve">FTLC Website </w:t>
      </w:r>
      <w:r w:rsidRPr="006A6B76">
        <w:rPr>
          <w:sz w:val="22"/>
          <w:szCs w:val="22"/>
        </w:rPr>
        <w:t>–</w:t>
      </w:r>
      <w:r w:rsidR="00831A79">
        <w:rPr>
          <w:sz w:val="22"/>
          <w:szCs w:val="22"/>
        </w:rPr>
        <w:t xml:space="preserve"> </w:t>
      </w:r>
      <w:r w:rsidRPr="006A6B76">
        <w:rPr>
          <w:sz w:val="22"/>
          <w:szCs w:val="22"/>
        </w:rPr>
        <w:t xml:space="preserve">Volunteers from the FTLCAC have agreed to provide feedback regarding proposed changes </w:t>
      </w:r>
      <w:r w:rsidR="00831A79">
        <w:rPr>
          <w:sz w:val="22"/>
          <w:szCs w:val="22"/>
        </w:rPr>
        <w:t xml:space="preserve">to the FTLC website </w:t>
      </w:r>
      <w:r w:rsidRPr="006A6B76">
        <w:rPr>
          <w:sz w:val="22"/>
          <w:szCs w:val="22"/>
        </w:rPr>
        <w:t>during the Spring/Summer Semester of 2010.</w:t>
      </w:r>
    </w:p>
    <w:p w:rsidR="00020581" w:rsidRPr="006A6B76" w:rsidRDefault="00C7588B" w:rsidP="00C7588B">
      <w:pPr>
        <w:pStyle w:val="Default"/>
        <w:numPr>
          <w:ilvl w:val="0"/>
          <w:numId w:val="6"/>
        </w:numPr>
        <w:rPr>
          <w:sz w:val="22"/>
          <w:szCs w:val="22"/>
        </w:rPr>
      </w:pPr>
      <w:r w:rsidRPr="006A6B76">
        <w:rPr>
          <w:i/>
          <w:sz w:val="22"/>
          <w:szCs w:val="22"/>
        </w:rPr>
        <w:t xml:space="preserve">Assessment of FTLC’s Activities </w:t>
      </w:r>
      <w:r w:rsidRPr="006A6B76">
        <w:rPr>
          <w:sz w:val="22"/>
          <w:szCs w:val="22"/>
        </w:rPr>
        <w:t xml:space="preserve">– A report of the FTLC Activities for the 2009-10 academic </w:t>
      </w:r>
      <w:proofErr w:type="gramStart"/>
      <w:r w:rsidRPr="006A6B76">
        <w:rPr>
          <w:sz w:val="22"/>
          <w:szCs w:val="22"/>
        </w:rPr>
        <w:t>year</w:t>
      </w:r>
      <w:proofErr w:type="gramEnd"/>
      <w:r w:rsidRPr="006A6B76">
        <w:rPr>
          <w:sz w:val="22"/>
          <w:szCs w:val="22"/>
        </w:rPr>
        <w:t xml:space="preserve"> </w:t>
      </w:r>
      <w:r w:rsidR="00E455F2">
        <w:rPr>
          <w:sz w:val="22"/>
          <w:szCs w:val="22"/>
        </w:rPr>
        <w:t>will be provided to the FTLCAC membership in April 2010</w:t>
      </w:r>
      <w:r w:rsidRPr="006A6B76">
        <w:rPr>
          <w:sz w:val="22"/>
          <w:szCs w:val="22"/>
        </w:rPr>
        <w:t>.</w:t>
      </w:r>
      <w:r w:rsidR="00E455F2">
        <w:rPr>
          <w:sz w:val="22"/>
          <w:szCs w:val="22"/>
        </w:rPr>
        <w:t xml:space="preserve">  The committee provided comments to the </w:t>
      </w:r>
      <w:r w:rsidR="008E314B">
        <w:rPr>
          <w:sz w:val="22"/>
          <w:szCs w:val="22"/>
        </w:rPr>
        <w:t>FTLC Director</w:t>
      </w:r>
      <w:r w:rsidR="00E455F2">
        <w:rPr>
          <w:sz w:val="22"/>
          <w:szCs w:val="22"/>
        </w:rPr>
        <w:t xml:space="preserve"> for improvements to the assessment activity.</w:t>
      </w:r>
    </w:p>
    <w:p w:rsidR="00C7588B" w:rsidRPr="006A6B76" w:rsidRDefault="00020581" w:rsidP="00C7588B">
      <w:pPr>
        <w:pStyle w:val="Default"/>
        <w:numPr>
          <w:ilvl w:val="0"/>
          <w:numId w:val="6"/>
        </w:numPr>
        <w:rPr>
          <w:sz w:val="22"/>
          <w:szCs w:val="22"/>
        </w:rPr>
      </w:pPr>
      <w:r w:rsidRPr="006A6B76">
        <w:rPr>
          <w:i/>
          <w:sz w:val="22"/>
          <w:szCs w:val="22"/>
        </w:rPr>
        <w:lastRenderedPageBreak/>
        <w:t xml:space="preserve">Interaction with CSCE </w:t>
      </w:r>
      <w:r w:rsidRPr="006A6B76">
        <w:rPr>
          <w:sz w:val="22"/>
          <w:szCs w:val="22"/>
        </w:rPr>
        <w:t xml:space="preserve">– </w:t>
      </w:r>
      <w:r w:rsidR="00E10D54">
        <w:rPr>
          <w:sz w:val="22"/>
          <w:szCs w:val="22"/>
        </w:rPr>
        <w:t xml:space="preserve">The </w:t>
      </w:r>
      <w:r w:rsidR="00831A79">
        <w:rPr>
          <w:sz w:val="22"/>
          <w:szCs w:val="22"/>
        </w:rPr>
        <w:t>FTLCAC and FTLC</w:t>
      </w:r>
      <w:r w:rsidR="00E10D54">
        <w:rPr>
          <w:sz w:val="22"/>
          <w:szCs w:val="22"/>
        </w:rPr>
        <w:t xml:space="preserve"> continue to support activities promoting the scholarship of teaching and learning (</w:t>
      </w:r>
      <w:proofErr w:type="spellStart"/>
      <w:r w:rsidR="00E10D54">
        <w:rPr>
          <w:sz w:val="22"/>
          <w:szCs w:val="22"/>
        </w:rPr>
        <w:t>SoTL</w:t>
      </w:r>
      <w:proofErr w:type="spellEnd"/>
      <w:r w:rsidR="00E10D54">
        <w:rPr>
          <w:sz w:val="22"/>
          <w:szCs w:val="22"/>
        </w:rPr>
        <w:t xml:space="preserve">).  Along with internal teaching grant opportunities, regional and national </w:t>
      </w:r>
      <w:proofErr w:type="spellStart"/>
      <w:r w:rsidR="00E10D54">
        <w:rPr>
          <w:sz w:val="22"/>
          <w:szCs w:val="22"/>
        </w:rPr>
        <w:t>SoTL</w:t>
      </w:r>
      <w:proofErr w:type="spellEnd"/>
      <w:r w:rsidR="00E10D54">
        <w:rPr>
          <w:sz w:val="22"/>
          <w:szCs w:val="22"/>
        </w:rPr>
        <w:t xml:space="preserve"> conferences were publicized during the year.  Additional</w:t>
      </w:r>
      <w:r w:rsidRPr="006A6B76">
        <w:rPr>
          <w:sz w:val="22"/>
          <w:szCs w:val="22"/>
        </w:rPr>
        <w:t xml:space="preserve"> activity is ongoing.</w:t>
      </w:r>
      <w:r w:rsidR="00C7588B" w:rsidRPr="006A6B76">
        <w:rPr>
          <w:sz w:val="22"/>
          <w:szCs w:val="22"/>
        </w:rPr>
        <w:t xml:space="preserve">  </w:t>
      </w:r>
    </w:p>
    <w:p w:rsidR="00C7588B" w:rsidRPr="006A6B76" w:rsidRDefault="00C7588B" w:rsidP="00C7588B">
      <w:pPr>
        <w:pStyle w:val="Default"/>
        <w:rPr>
          <w:sz w:val="22"/>
          <w:szCs w:val="22"/>
        </w:rPr>
      </w:pPr>
    </w:p>
    <w:p w:rsidR="000D35E0" w:rsidRPr="000D35E0" w:rsidRDefault="000D35E0" w:rsidP="000D35E0">
      <w:pPr>
        <w:tabs>
          <w:tab w:val="left" w:pos="360"/>
        </w:tabs>
        <w:autoSpaceDE w:val="0"/>
        <w:autoSpaceDN w:val="0"/>
        <w:adjustRightInd w:val="0"/>
        <w:spacing w:after="0" w:line="240" w:lineRule="auto"/>
        <w:ind w:left="360" w:hanging="360"/>
        <w:rPr>
          <w:rFonts w:ascii="Times New Roman" w:hAnsi="Times New Roman" w:cs="Times New Roman"/>
          <w:b/>
        </w:rPr>
      </w:pPr>
      <w:r w:rsidRPr="000D35E0">
        <w:rPr>
          <w:rFonts w:ascii="Times New Roman" w:hAnsi="Times New Roman" w:cs="Times New Roman"/>
          <w:i/>
          <w:iCs/>
        </w:rPr>
        <w:t xml:space="preserve">4. </w:t>
      </w:r>
      <w:r w:rsidRPr="006A6B76">
        <w:rPr>
          <w:rFonts w:ascii="Times New Roman" w:hAnsi="Times New Roman" w:cs="Times New Roman"/>
          <w:i/>
          <w:iCs/>
        </w:rPr>
        <w:tab/>
      </w:r>
      <w:r w:rsidR="00500517" w:rsidRPr="006A6B76">
        <w:rPr>
          <w:rFonts w:ascii="Times New Roman" w:hAnsi="Times New Roman" w:cs="Times New Roman"/>
          <w:b/>
          <w:i/>
          <w:iCs/>
        </w:rPr>
        <w:t>Assist ECS/UAS and FPPC in considering policy revisions concerning the use of student evaluations of teaching at GVSU based on the FTLCAC report submitted to ECS/UAS and FPPC in 2008-09.</w:t>
      </w:r>
    </w:p>
    <w:p w:rsidR="00F748B9" w:rsidRPr="006A6B76" w:rsidRDefault="000D35E0" w:rsidP="00F2023C">
      <w:pPr>
        <w:tabs>
          <w:tab w:val="left" w:pos="360"/>
        </w:tabs>
        <w:autoSpaceDE w:val="0"/>
        <w:autoSpaceDN w:val="0"/>
        <w:adjustRightInd w:val="0"/>
        <w:spacing w:after="0" w:line="240" w:lineRule="auto"/>
        <w:ind w:left="360"/>
        <w:rPr>
          <w:rFonts w:ascii="Times New Roman" w:hAnsi="Times New Roman" w:cs="Times New Roman"/>
        </w:rPr>
      </w:pPr>
      <w:r w:rsidRPr="000D35E0">
        <w:rPr>
          <w:rFonts w:ascii="Times New Roman" w:hAnsi="Times New Roman" w:cs="Times New Roman"/>
        </w:rPr>
        <w:t>A report on the results of a Unit Head survey on SETs conducted by the FTLCAC in 2007-08 was pre</w:t>
      </w:r>
      <w:r w:rsidR="00E867DE" w:rsidRPr="006A6B76">
        <w:rPr>
          <w:rFonts w:ascii="Times New Roman" w:hAnsi="Times New Roman" w:cs="Times New Roman"/>
        </w:rPr>
        <w:t xml:space="preserve">pared by </w:t>
      </w:r>
      <w:r w:rsidR="00A13AD4">
        <w:rPr>
          <w:rFonts w:ascii="Times New Roman" w:hAnsi="Times New Roman" w:cs="Times New Roman"/>
        </w:rPr>
        <w:t xml:space="preserve">the </w:t>
      </w:r>
      <w:r w:rsidR="00E867DE" w:rsidRPr="006A6B76">
        <w:rPr>
          <w:rFonts w:ascii="Times New Roman" w:hAnsi="Times New Roman" w:cs="Times New Roman"/>
        </w:rPr>
        <w:t>past FTLCAC chair, Christina Yalda,</w:t>
      </w:r>
      <w:r w:rsidRPr="000D35E0">
        <w:rPr>
          <w:rFonts w:ascii="Times New Roman" w:hAnsi="Times New Roman" w:cs="Times New Roman"/>
        </w:rPr>
        <w:t xml:space="preserve"> and Tamara Rosier. Those data were included in a 2008 report prepared by the Provost’s Task Force on Student Evaluations of Teaching (PTF-SETs) and presented by PTF-SETs Chair, Tamara Rosier. </w:t>
      </w:r>
      <w:r w:rsidR="00F748B9" w:rsidRPr="006A6B76">
        <w:rPr>
          <w:rFonts w:ascii="Times New Roman" w:hAnsi="Times New Roman" w:cs="Times New Roman"/>
        </w:rPr>
        <w:t xml:space="preserve">It was determined that any additional action on SETs could not be completed until the faculty agreed upon the definition and evaluation of effective teaching.  As this language was not approved </w:t>
      </w:r>
      <w:r w:rsidR="00E867DE" w:rsidRPr="006A6B76">
        <w:rPr>
          <w:rFonts w:ascii="Times New Roman" w:hAnsi="Times New Roman" w:cs="Times New Roman"/>
        </w:rPr>
        <w:t xml:space="preserve">by the UAS </w:t>
      </w:r>
      <w:r w:rsidR="00F748B9" w:rsidRPr="006A6B76">
        <w:rPr>
          <w:rFonts w:ascii="Times New Roman" w:hAnsi="Times New Roman" w:cs="Times New Roman"/>
        </w:rPr>
        <w:t xml:space="preserve">until March </w:t>
      </w:r>
      <w:r w:rsidR="00E867DE" w:rsidRPr="006A6B76">
        <w:rPr>
          <w:rFonts w:ascii="Times New Roman" w:hAnsi="Times New Roman" w:cs="Times New Roman"/>
        </w:rPr>
        <w:t xml:space="preserve">26, </w:t>
      </w:r>
      <w:r w:rsidR="00F748B9" w:rsidRPr="006A6B76">
        <w:rPr>
          <w:rFonts w:ascii="Times New Roman" w:hAnsi="Times New Roman" w:cs="Times New Roman"/>
        </w:rPr>
        <w:t>2010, no action was taken during this academic year regarding this charge.</w:t>
      </w:r>
      <w:r w:rsidR="006A6B76">
        <w:rPr>
          <w:rFonts w:ascii="Times New Roman" w:hAnsi="Times New Roman" w:cs="Times New Roman"/>
        </w:rPr>
        <w:t xml:space="preserve">  </w:t>
      </w:r>
      <w:r w:rsidR="00A13AD4" w:rsidRPr="00192E6E">
        <w:rPr>
          <w:rFonts w:ascii="Times New Roman" w:hAnsi="Times New Roman" w:cs="Times New Roman"/>
          <w:u w:val="single"/>
        </w:rPr>
        <w:t xml:space="preserve">In the 2010-11 academic </w:t>
      </w:r>
      <w:proofErr w:type="gramStart"/>
      <w:r w:rsidR="00A13AD4" w:rsidRPr="00192E6E">
        <w:rPr>
          <w:rFonts w:ascii="Times New Roman" w:hAnsi="Times New Roman" w:cs="Times New Roman"/>
          <w:u w:val="single"/>
        </w:rPr>
        <w:t>year</w:t>
      </w:r>
      <w:proofErr w:type="gramEnd"/>
      <w:r w:rsidR="00A13AD4" w:rsidRPr="00192E6E">
        <w:rPr>
          <w:rFonts w:ascii="Times New Roman" w:hAnsi="Times New Roman" w:cs="Times New Roman"/>
          <w:u w:val="single"/>
        </w:rPr>
        <w:t>, the FTLC</w:t>
      </w:r>
      <w:r w:rsidR="008E314B">
        <w:rPr>
          <w:rFonts w:ascii="Times New Roman" w:hAnsi="Times New Roman" w:cs="Times New Roman"/>
          <w:u w:val="single"/>
        </w:rPr>
        <w:t xml:space="preserve"> staff </w:t>
      </w:r>
      <w:r w:rsidR="00A13AD4" w:rsidRPr="00192E6E">
        <w:rPr>
          <w:rFonts w:ascii="Times New Roman" w:hAnsi="Times New Roman" w:cs="Times New Roman"/>
          <w:u w:val="single"/>
        </w:rPr>
        <w:t xml:space="preserve">and FTLCAC </w:t>
      </w:r>
      <w:r w:rsidR="00B43A6D">
        <w:rPr>
          <w:rFonts w:ascii="Times New Roman" w:hAnsi="Times New Roman" w:cs="Times New Roman"/>
          <w:u w:val="single"/>
        </w:rPr>
        <w:t>are</w:t>
      </w:r>
      <w:r w:rsidR="00A13AD4" w:rsidRPr="00192E6E">
        <w:rPr>
          <w:rFonts w:ascii="Times New Roman" w:hAnsi="Times New Roman" w:cs="Times New Roman"/>
          <w:u w:val="single"/>
        </w:rPr>
        <w:t xml:space="preserve"> committed to provide support and guidance to </w:t>
      </w:r>
      <w:r w:rsidR="006A6B76" w:rsidRPr="00192E6E">
        <w:rPr>
          <w:rFonts w:ascii="Times New Roman" w:hAnsi="Times New Roman" w:cs="Times New Roman"/>
          <w:u w:val="single"/>
        </w:rPr>
        <w:t xml:space="preserve">ongoing activities regarding </w:t>
      </w:r>
      <w:r w:rsidR="00E455F2" w:rsidRPr="00192E6E">
        <w:rPr>
          <w:rFonts w:ascii="Times New Roman" w:hAnsi="Times New Roman" w:cs="Times New Roman"/>
          <w:u w:val="single"/>
        </w:rPr>
        <w:t>SETs.</w:t>
      </w:r>
    </w:p>
    <w:p w:rsidR="000D35E0" w:rsidRPr="000D35E0" w:rsidRDefault="000D35E0" w:rsidP="00F748B9">
      <w:pPr>
        <w:tabs>
          <w:tab w:val="left" w:pos="360"/>
        </w:tabs>
        <w:autoSpaceDE w:val="0"/>
        <w:autoSpaceDN w:val="0"/>
        <w:adjustRightInd w:val="0"/>
        <w:spacing w:after="0" w:line="240" w:lineRule="auto"/>
        <w:ind w:left="360"/>
        <w:rPr>
          <w:rFonts w:ascii="Times New Roman" w:hAnsi="Times New Roman" w:cs="Times New Roman"/>
        </w:rPr>
      </w:pPr>
      <w:r w:rsidRPr="000D35E0">
        <w:rPr>
          <w:rFonts w:ascii="Times New Roman" w:hAnsi="Times New Roman" w:cs="Times New Roman"/>
        </w:rPr>
        <w:t xml:space="preserve"> </w:t>
      </w:r>
    </w:p>
    <w:p w:rsidR="00576D0E" w:rsidRPr="006A6B76" w:rsidRDefault="000D35E0" w:rsidP="000D35E0">
      <w:pPr>
        <w:tabs>
          <w:tab w:val="left" w:pos="360"/>
        </w:tabs>
        <w:autoSpaceDE w:val="0"/>
        <w:autoSpaceDN w:val="0"/>
        <w:adjustRightInd w:val="0"/>
        <w:spacing w:after="0" w:line="240" w:lineRule="auto"/>
        <w:ind w:left="360" w:hanging="360"/>
        <w:rPr>
          <w:rFonts w:ascii="Times New Roman" w:hAnsi="Times New Roman" w:cs="Times New Roman"/>
          <w:b/>
          <w:i/>
          <w:iCs/>
        </w:rPr>
      </w:pPr>
      <w:r w:rsidRPr="000D35E0">
        <w:rPr>
          <w:rFonts w:ascii="Times New Roman" w:hAnsi="Times New Roman" w:cs="Times New Roman"/>
          <w:i/>
          <w:iCs/>
        </w:rPr>
        <w:t xml:space="preserve">5. </w:t>
      </w:r>
      <w:r w:rsidRPr="006A6B76">
        <w:rPr>
          <w:rFonts w:ascii="Times New Roman" w:hAnsi="Times New Roman" w:cs="Times New Roman"/>
          <w:i/>
          <w:iCs/>
        </w:rPr>
        <w:tab/>
      </w:r>
      <w:r w:rsidR="00576D0E" w:rsidRPr="006A6B76">
        <w:rPr>
          <w:rFonts w:ascii="Times New Roman" w:hAnsi="Times New Roman" w:cs="Times New Roman"/>
          <w:b/>
          <w:i/>
          <w:iCs/>
        </w:rPr>
        <w:t>Support the work of governance in its consideration of the action items in the report submitted by the 2008-09 Academic Integrity Committee as it applies to teaching.</w:t>
      </w:r>
    </w:p>
    <w:p w:rsidR="00C7588B" w:rsidRPr="006A6B76" w:rsidRDefault="00020581" w:rsidP="00C7588B">
      <w:pPr>
        <w:tabs>
          <w:tab w:val="left" w:pos="360"/>
        </w:tabs>
        <w:autoSpaceDE w:val="0"/>
        <w:autoSpaceDN w:val="0"/>
        <w:adjustRightInd w:val="0"/>
        <w:spacing w:after="0" w:line="240" w:lineRule="auto"/>
        <w:ind w:left="360"/>
        <w:rPr>
          <w:rFonts w:ascii="Times New Roman" w:hAnsi="Times New Roman" w:cs="Times New Roman"/>
          <w:iCs/>
        </w:rPr>
      </w:pPr>
      <w:r w:rsidRPr="006A6B76">
        <w:rPr>
          <w:rFonts w:ascii="Times New Roman" w:hAnsi="Times New Roman" w:cs="Times New Roman"/>
          <w:iCs/>
        </w:rPr>
        <w:t xml:space="preserve">Support was not requested by the Academic Integrity Committee for the 2009-10 academic </w:t>
      </w:r>
      <w:proofErr w:type="gramStart"/>
      <w:r w:rsidRPr="006A6B76">
        <w:rPr>
          <w:rFonts w:ascii="Times New Roman" w:hAnsi="Times New Roman" w:cs="Times New Roman"/>
          <w:iCs/>
        </w:rPr>
        <w:t>year</w:t>
      </w:r>
      <w:proofErr w:type="gramEnd"/>
      <w:r w:rsidRPr="006A6B76">
        <w:rPr>
          <w:rFonts w:ascii="Times New Roman" w:hAnsi="Times New Roman" w:cs="Times New Roman"/>
          <w:iCs/>
        </w:rPr>
        <w:t xml:space="preserve">.  </w:t>
      </w:r>
      <w:r w:rsidRPr="00192E6E">
        <w:rPr>
          <w:rFonts w:ascii="Times New Roman" w:hAnsi="Times New Roman" w:cs="Times New Roman"/>
          <w:iCs/>
          <w:u w:val="single"/>
        </w:rPr>
        <w:t xml:space="preserve">The Academic Integrity Committee has requested the FTLCAC be available to provide support </w:t>
      </w:r>
      <w:r w:rsidR="00E867DE" w:rsidRPr="00192E6E">
        <w:rPr>
          <w:rFonts w:ascii="Times New Roman" w:hAnsi="Times New Roman" w:cs="Times New Roman"/>
          <w:iCs/>
          <w:u w:val="single"/>
        </w:rPr>
        <w:t>during</w:t>
      </w:r>
      <w:r w:rsidRPr="00192E6E">
        <w:rPr>
          <w:rFonts w:ascii="Times New Roman" w:hAnsi="Times New Roman" w:cs="Times New Roman"/>
          <w:iCs/>
          <w:u w:val="single"/>
        </w:rPr>
        <w:t xml:space="preserve"> the 2010-11 academic </w:t>
      </w:r>
      <w:proofErr w:type="gramStart"/>
      <w:r w:rsidRPr="00192E6E">
        <w:rPr>
          <w:rFonts w:ascii="Times New Roman" w:hAnsi="Times New Roman" w:cs="Times New Roman"/>
          <w:iCs/>
          <w:u w:val="single"/>
        </w:rPr>
        <w:t>year</w:t>
      </w:r>
      <w:proofErr w:type="gramEnd"/>
      <w:r w:rsidRPr="00192E6E">
        <w:rPr>
          <w:rFonts w:ascii="Times New Roman" w:hAnsi="Times New Roman" w:cs="Times New Roman"/>
          <w:iCs/>
          <w:u w:val="single"/>
        </w:rPr>
        <w:t>.</w:t>
      </w:r>
    </w:p>
    <w:p w:rsidR="00F2023C" w:rsidRDefault="00F2023C" w:rsidP="00576D0E">
      <w:pPr>
        <w:tabs>
          <w:tab w:val="left" w:pos="360"/>
        </w:tabs>
        <w:autoSpaceDE w:val="0"/>
        <w:autoSpaceDN w:val="0"/>
        <w:adjustRightInd w:val="0"/>
        <w:spacing w:after="0" w:line="240" w:lineRule="auto"/>
        <w:ind w:left="360"/>
        <w:rPr>
          <w:rFonts w:ascii="Times New Roman" w:hAnsi="Times New Roman" w:cs="Times New Roman"/>
          <w:iCs/>
        </w:rPr>
      </w:pPr>
    </w:p>
    <w:p w:rsidR="000D35E0" w:rsidRPr="000D35E0" w:rsidRDefault="00020581" w:rsidP="000D35E0">
      <w:pPr>
        <w:autoSpaceDE w:val="0"/>
        <w:autoSpaceDN w:val="0"/>
        <w:adjustRightInd w:val="0"/>
        <w:spacing w:after="0" w:line="240" w:lineRule="auto"/>
        <w:rPr>
          <w:rFonts w:ascii="Times New Roman" w:hAnsi="Times New Roman" w:cs="Times New Roman"/>
        </w:rPr>
      </w:pPr>
      <w:r w:rsidRPr="006A6B76">
        <w:rPr>
          <w:rFonts w:ascii="Times New Roman" w:hAnsi="Times New Roman" w:cs="Times New Roman"/>
          <w:b/>
          <w:bCs/>
          <w:u w:val="single"/>
        </w:rPr>
        <w:t>Additional items addressed by the FTLCAC during the 2009-10 Academic Year</w:t>
      </w:r>
    </w:p>
    <w:p w:rsidR="00406DBF" w:rsidRDefault="005B110A" w:rsidP="00E867DE">
      <w:pPr>
        <w:pStyle w:val="ListParagraph"/>
        <w:numPr>
          <w:ilvl w:val="0"/>
          <w:numId w:val="7"/>
        </w:numPr>
        <w:ind w:left="360"/>
        <w:rPr>
          <w:sz w:val="22"/>
          <w:szCs w:val="22"/>
        </w:rPr>
      </w:pPr>
      <w:r w:rsidRPr="00406DBF">
        <w:rPr>
          <w:i/>
          <w:sz w:val="22"/>
          <w:szCs w:val="22"/>
        </w:rPr>
        <w:t>FTLCAC Expectations and Procedures</w:t>
      </w:r>
      <w:r w:rsidRPr="00406DBF">
        <w:rPr>
          <w:sz w:val="22"/>
          <w:szCs w:val="22"/>
        </w:rPr>
        <w:t xml:space="preserve"> – </w:t>
      </w:r>
      <w:r w:rsidR="00E10D54" w:rsidRPr="00406DBF">
        <w:rPr>
          <w:sz w:val="22"/>
          <w:szCs w:val="22"/>
        </w:rPr>
        <w:t>A</w:t>
      </w:r>
      <w:r w:rsidRPr="00406DBF">
        <w:rPr>
          <w:sz w:val="22"/>
          <w:szCs w:val="22"/>
        </w:rPr>
        <w:t xml:space="preserve"> set of expectations and procedures was initially developed by the 2008-09 FTLCAC Chair</w:t>
      </w:r>
      <w:r w:rsidR="00E10D54" w:rsidRPr="00406DBF">
        <w:rPr>
          <w:sz w:val="22"/>
          <w:szCs w:val="22"/>
        </w:rPr>
        <w:t xml:space="preserve"> Ellen Yezi</w:t>
      </w:r>
      <w:r w:rsidRPr="00406DBF">
        <w:rPr>
          <w:sz w:val="22"/>
          <w:szCs w:val="22"/>
        </w:rPr>
        <w:t>erski.</w:t>
      </w:r>
      <w:r w:rsidR="00E10D54" w:rsidRPr="00406DBF">
        <w:rPr>
          <w:sz w:val="22"/>
          <w:szCs w:val="22"/>
        </w:rPr>
        <w:t xml:space="preserve">  The committee determined that these guidelines should be amended to be made appropriate for any academic year.  The revision was approved by unanimous vote on September 28, 2009.</w:t>
      </w:r>
      <w:r w:rsidR="00831A79" w:rsidRPr="00406DBF">
        <w:rPr>
          <w:sz w:val="22"/>
          <w:szCs w:val="22"/>
        </w:rPr>
        <w:t xml:space="preserve"> </w:t>
      </w:r>
      <w:r w:rsidR="00F2023C" w:rsidRPr="00406DBF">
        <w:rPr>
          <w:sz w:val="22"/>
          <w:szCs w:val="22"/>
        </w:rPr>
        <w:t xml:space="preserve"> </w:t>
      </w:r>
    </w:p>
    <w:p w:rsidR="0098046C" w:rsidRPr="00406DBF" w:rsidRDefault="0098046C" w:rsidP="00E867DE">
      <w:pPr>
        <w:pStyle w:val="ListParagraph"/>
        <w:numPr>
          <w:ilvl w:val="0"/>
          <w:numId w:val="7"/>
        </w:numPr>
        <w:ind w:left="360"/>
        <w:rPr>
          <w:sz w:val="22"/>
          <w:szCs w:val="22"/>
        </w:rPr>
      </w:pPr>
      <w:r w:rsidRPr="00406DBF">
        <w:rPr>
          <w:i/>
          <w:sz w:val="22"/>
          <w:szCs w:val="22"/>
        </w:rPr>
        <w:t>Pew Teaching Excellence Award for Part-Time Facult</w:t>
      </w:r>
      <w:r w:rsidR="00D070A1" w:rsidRPr="00406DBF">
        <w:rPr>
          <w:i/>
          <w:sz w:val="22"/>
          <w:szCs w:val="22"/>
        </w:rPr>
        <w:t>y</w:t>
      </w:r>
      <w:r w:rsidR="00831A79" w:rsidRPr="00406DBF">
        <w:rPr>
          <w:i/>
          <w:sz w:val="22"/>
          <w:szCs w:val="22"/>
        </w:rPr>
        <w:t xml:space="preserve"> </w:t>
      </w:r>
      <w:r w:rsidR="00D070A1" w:rsidRPr="00406DBF">
        <w:rPr>
          <w:i/>
          <w:sz w:val="22"/>
          <w:szCs w:val="22"/>
        </w:rPr>
        <w:t>(revision)</w:t>
      </w:r>
      <w:r w:rsidRPr="00406DBF">
        <w:rPr>
          <w:sz w:val="22"/>
          <w:szCs w:val="22"/>
        </w:rPr>
        <w:t xml:space="preserve"> – A biannual award was established for full-time, non tenure track employees of Grand Valley who are also part-time faculty and have taught at GVSU a minimum of 6 semesters.  This new award will allow administrative personnel teaching at Grand Valley (currently 98 employees) to be recognized for excellence in teaching.</w:t>
      </w:r>
      <w:r w:rsidR="00406DBF">
        <w:rPr>
          <w:sz w:val="22"/>
          <w:szCs w:val="22"/>
        </w:rPr>
        <w:t xml:space="preserve"> </w:t>
      </w:r>
    </w:p>
    <w:p w:rsidR="00831A79" w:rsidRPr="00831A79" w:rsidRDefault="00831A79" w:rsidP="00E867DE">
      <w:pPr>
        <w:pStyle w:val="ListParagraph"/>
        <w:numPr>
          <w:ilvl w:val="0"/>
          <w:numId w:val="7"/>
        </w:numPr>
        <w:ind w:left="360"/>
        <w:rPr>
          <w:sz w:val="22"/>
          <w:szCs w:val="22"/>
        </w:rPr>
      </w:pPr>
      <w:r w:rsidRPr="008C14EA">
        <w:rPr>
          <w:i/>
          <w:sz w:val="22"/>
          <w:szCs w:val="22"/>
        </w:rPr>
        <w:t xml:space="preserve">Teaching Award and Grant </w:t>
      </w:r>
      <w:r w:rsidR="008C14EA" w:rsidRPr="008C14EA">
        <w:rPr>
          <w:i/>
          <w:sz w:val="22"/>
          <w:szCs w:val="22"/>
        </w:rPr>
        <w:t>Committee Membership</w:t>
      </w:r>
      <w:r>
        <w:rPr>
          <w:sz w:val="22"/>
          <w:szCs w:val="22"/>
        </w:rPr>
        <w:t xml:space="preserve"> </w:t>
      </w:r>
      <w:r w:rsidR="008C14EA">
        <w:rPr>
          <w:sz w:val="22"/>
          <w:szCs w:val="22"/>
        </w:rPr>
        <w:t>– The Provost asked that the FTLCAC revisit the membership on these committees to ensure that faculty members are elected rather than selected to serve.  A proposal was made to have the members of these subcommittees drawn from the Advisory Committee.   Co</w:t>
      </w:r>
      <w:r w:rsidR="00613188">
        <w:rPr>
          <w:sz w:val="22"/>
          <w:szCs w:val="22"/>
        </w:rPr>
        <w:t>ncern</w:t>
      </w:r>
      <w:r w:rsidR="008C14EA">
        <w:rPr>
          <w:sz w:val="22"/>
          <w:szCs w:val="22"/>
        </w:rPr>
        <w:t xml:space="preserve"> was voiced regarding the allocation of time between the regular FTLCAC meetings and these committees.  </w:t>
      </w:r>
      <w:r w:rsidR="008C14EA" w:rsidRPr="008C14EA">
        <w:rPr>
          <w:sz w:val="22"/>
          <w:szCs w:val="22"/>
          <w:u w:val="single"/>
        </w:rPr>
        <w:t>This issue will need to be addressed in the charge from the ECS for the 2010-11 academic year.</w:t>
      </w:r>
      <w:r w:rsidR="008C14EA">
        <w:rPr>
          <w:sz w:val="22"/>
          <w:szCs w:val="22"/>
        </w:rPr>
        <w:t xml:space="preserve">  The proposal was accepted by the FTLCAC on March 22, 2010 (6-yea, 2-nay, 2-abstentions).</w:t>
      </w:r>
      <w:r w:rsidR="00406DBF">
        <w:rPr>
          <w:sz w:val="22"/>
          <w:szCs w:val="22"/>
        </w:rPr>
        <w:t xml:space="preserve"> </w:t>
      </w:r>
    </w:p>
    <w:p w:rsidR="00A13AD4" w:rsidRDefault="00A13AD4" w:rsidP="00E867DE">
      <w:pPr>
        <w:pStyle w:val="ListParagraph"/>
        <w:numPr>
          <w:ilvl w:val="0"/>
          <w:numId w:val="7"/>
        </w:numPr>
        <w:ind w:left="360"/>
        <w:rPr>
          <w:sz w:val="22"/>
          <w:szCs w:val="22"/>
        </w:rPr>
      </w:pPr>
      <w:r w:rsidRPr="00A13AD4">
        <w:rPr>
          <w:i/>
          <w:sz w:val="22"/>
          <w:szCs w:val="22"/>
        </w:rPr>
        <w:t>Chair Selection Process</w:t>
      </w:r>
      <w:r>
        <w:rPr>
          <w:sz w:val="22"/>
          <w:szCs w:val="22"/>
        </w:rPr>
        <w:t xml:space="preserve"> – The FTLCAC Chair was previously elected in the last month of the academic year.  As this timing did not allow for a smooth transition between Chairs, the election date was </w:t>
      </w:r>
      <w:r w:rsidR="00F2023C">
        <w:rPr>
          <w:sz w:val="22"/>
          <w:szCs w:val="22"/>
        </w:rPr>
        <w:t xml:space="preserve">formally </w:t>
      </w:r>
      <w:r>
        <w:rPr>
          <w:sz w:val="22"/>
          <w:szCs w:val="22"/>
        </w:rPr>
        <w:t xml:space="preserve">moved forward to January. </w:t>
      </w:r>
    </w:p>
    <w:p w:rsidR="000D35E0" w:rsidRPr="008C14EA" w:rsidRDefault="00E455F2" w:rsidP="00E867DE">
      <w:pPr>
        <w:pStyle w:val="ListParagraph"/>
        <w:numPr>
          <w:ilvl w:val="0"/>
          <w:numId w:val="7"/>
        </w:numPr>
        <w:ind w:left="360"/>
        <w:rPr>
          <w:i/>
          <w:sz w:val="22"/>
          <w:szCs w:val="22"/>
        </w:rPr>
      </w:pPr>
      <w:r w:rsidRPr="008C14EA">
        <w:rPr>
          <w:i/>
          <w:sz w:val="22"/>
          <w:szCs w:val="22"/>
        </w:rPr>
        <w:t>Liberal Education Academy</w:t>
      </w:r>
      <w:r w:rsidR="008C14EA">
        <w:rPr>
          <w:sz w:val="22"/>
          <w:szCs w:val="22"/>
        </w:rPr>
        <w:t xml:space="preserve"> </w:t>
      </w:r>
      <w:r w:rsidR="00F2023C">
        <w:rPr>
          <w:sz w:val="22"/>
          <w:szCs w:val="22"/>
        </w:rPr>
        <w:t>–</w:t>
      </w:r>
      <w:r w:rsidR="008C14EA">
        <w:rPr>
          <w:sz w:val="22"/>
          <w:szCs w:val="22"/>
        </w:rPr>
        <w:t xml:space="preserve"> </w:t>
      </w:r>
      <w:r w:rsidR="00F2023C">
        <w:rPr>
          <w:sz w:val="22"/>
          <w:szCs w:val="22"/>
        </w:rPr>
        <w:t>A proposal to revise the Liberal Education Academy was reviewed by the FTLCAC on January 26, 2010 and suggestions were offered for improvement.</w:t>
      </w:r>
    </w:p>
    <w:p w:rsidR="00E867DE" w:rsidRPr="008C14EA" w:rsidRDefault="00E867DE" w:rsidP="00E867DE">
      <w:pPr>
        <w:pStyle w:val="Default"/>
        <w:numPr>
          <w:ilvl w:val="0"/>
          <w:numId w:val="7"/>
        </w:numPr>
        <w:ind w:left="360"/>
        <w:rPr>
          <w:i/>
          <w:sz w:val="22"/>
          <w:szCs w:val="22"/>
        </w:rPr>
      </w:pPr>
      <w:r w:rsidRPr="008C14EA">
        <w:rPr>
          <w:i/>
          <w:sz w:val="22"/>
          <w:szCs w:val="22"/>
        </w:rPr>
        <w:t>2010 Fall Teaching Conference</w:t>
      </w:r>
    </w:p>
    <w:p w:rsidR="00E867DE" w:rsidRPr="006A6B76" w:rsidRDefault="00E867DE" w:rsidP="00E867DE">
      <w:pPr>
        <w:pStyle w:val="Default"/>
        <w:rPr>
          <w:sz w:val="22"/>
          <w:szCs w:val="22"/>
        </w:rPr>
      </w:pPr>
    </w:p>
    <w:p w:rsidR="000D35E0" w:rsidRPr="000D35E0" w:rsidRDefault="000D35E0" w:rsidP="000D35E0">
      <w:pPr>
        <w:autoSpaceDE w:val="0"/>
        <w:autoSpaceDN w:val="0"/>
        <w:adjustRightInd w:val="0"/>
        <w:spacing w:after="0" w:line="240" w:lineRule="auto"/>
        <w:rPr>
          <w:rFonts w:ascii="Times New Roman" w:hAnsi="Times New Roman" w:cs="Times New Roman"/>
        </w:rPr>
      </w:pPr>
      <w:r w:rsidRPr="000D35E0">
        <w:rPr>
          <w:rFonts w:ascii="Times New Roman" w:hAnsi="Times New Roman" w:cs="Times New Roman"/>
          <w:b/>
          <w:bCs/>
        </w:rPr>
        <w:t xml:space="preserve">Respectfully Submitted on April </w:t>
      </w:r>
      <w:r w:rsidR="00E867DE" w:rsidRPr="006A6B76">
        <w:rPr>
          <w:rFonts w:ascii="Times New Roman" w:hAnsi="Times New Roman" w:cs="Times New Roman"/>
          <w:b/>
          <w:bCs/>
        </w:rPr>
        <w:t>1</w:t>
      </w:r>
      <w:r w:rsidR="000C2A16">
        <w:rPr>
          <w:rFonts w:ascii="Times New Roman" w:hAnsi="Times New Roman" w:cs="Times New Roman"/>
          <w:b/>
          <w:bCs/>
        </w:rPr>
        <w:t>5</w:t>
      </w:r>
      <w:r w:rsidR="00E867DE" w:rsidRPr="006A6B76">
        <w:rPr>
          <w:rFonts w:ascii="Times New Roman" w:hAnsi="Times New Roman" w:cs="Times New Roman"/>
          <w:b/>
          <w:bCs/>
        </w:rPr>
        <w:t>, 2010</w:t>
      </w:r>
    </w:p>
    <w:p w:rsidR="000D35E0" w:rsidRPr="000D35E0" w:rsidRDefault="00E867DE" w:rsidP="000D35E0">
      <w:pPr>
        <w:autoSpaceDE w:val="0"/>
        <w:autoSpaceDN w:val="0"/>
        <w:adjustRightInd w:val="0"/>
        <w:spacing w:after="0" w:line="240" w:lineRule="auto"/>
        <w:rPr>
          <w:rFonts w:ascii="Times New Roman" w:hAnsi="Times New Roman" w:cs="Times New Roman"/>
        </w:rPr>
      </w:pPr>
      <w:r w:rsidRPr="006A6B76">
        <w:rPr>
          <w:rFonts w:ascii="Times New Roman" w:hAnsi="Times New Roman" w:cs="Times New Roman"/>
          <w:b/>
          <w:bCs/>
        </w:rPr>
        <w:t>Susan M. Edwards, Associate Professor of Finance</w:t>
      </w:r>
    </w:p>
    <w:p w:rsidR="00B8077A" w:rsidRPr="00613188" w:rsidRDefault="00E867DE" w:rsidP="00613188">
      <w:pPr>
        <w:autoSpaceDE w:val="0"/>
        <w:autoSpaceDN w:val="0"/>
        <w:adjustRightInd w:val="0"/>
        <w:spacing w:after="0" w:line="240" w:lineRule="auto"/>
        <w:rPr>
          <w:rFonts w:ascii="Times New Roman" w:hAnsi="Times New Roman" w:cs="Times New Roman"/>
          <w:b/>
          <w:bCs/>
        </w:rPr>
      </w:pPr>
      <w:r w:rsidRPr="006A6B76">
        <w:rPr>
          <w:rFonts w:ascii="Times New Roman" w:hAnsi="Times New Roman" w:cs="Times New Roman"/>
          <w:b/>
          <w:bCs/>
        </w:rPr>
        <w:t>2009-10</w:t>
      </w:r>
      <w:r w:rsidR="000D35E0" w:rsidRPr="000D35E0">
        <w:rPr>
          <w:rFonts w:ascii="Times New Roman" w:hAnsi="Times New Roman" w:cs="Times New Roman"/>
          <w:b/>
          <w:bCs/>
        </w:rPr>
        <w:t xml:space="preserve"> Chair, FTLCAC</w:t>
      </w:r>
    </w:p>
    <w:sectPr w:rsidR="00B8077A" w:rsidRPr="00613188" w:rsidSect="005E5D9E">
      <w:type w:val="continuous"/>
      <w:pgSz w:w="12240" w:h="15840"/>
      <w:pgMar w:top="144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1A808"/>
    <w:multiLevelType w:val="hybridMultilevel"/>
    <w:tmpl w:val="391FE5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5087756"/>
    <w:multiLevelType w:val="hybridMultilevel"/>
    <w:tmpl w:val="79CD79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721DE7E"/>
    <w:multiLevelType w:val="hybridMultilevel"/>
    <w:tmpl w:val="E2A37A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5015894"/>
    <w:multiLevelType w:val="hybridMultilevel"/>
    <w:tmpl w:val="B9C09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D473EA"/>
    <w:multiLevelType w:val="hybridMultilevel"/>
    <w:tmpl w:val="D2A549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2917B2E"/>
    <w:multiLevelType w:val="hybridMultilevel"/>
    <w:tmpl w:val="3C9A3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C4B13E"/>
    <w:multiLevelType w:val="hybridMultilevel"/>
    <w:tmpl w:val="E2C5C1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F302547"/>
    <w:multiLevelType w:val="hybridMultilevel"/>
    <w:tmpl w:val="A9CEE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6"/>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D35E0"/>
    <w:rsid w:val="00020581"/>
    <w:rsid w:val="000A275C"/>
    <w:rsid w:val="000C2A16"/>
    <w:rsid w:val="000D35E0"/>
    <w:rsid w:val="00102CAB"/>
    <w:rsid w:val="00140BF3"/>
    <w:rsid w:val="00192E6E"/>
    <w:rsid w:val="00280D28"/>
    <w:rsid w:val="0033058B"/>
    <w:rsid w:val="00406DBF"/>
    <w:rsid w:val="0045063D"/>
    <w:rsid w:val="004A5AC0"/>
    <w:rsid w:val="00500517"/>
    <w:rsid w:val="00515977"/>
    <w:rsid w:val="00576D0E"/>
    <w:rsid w:val="005B110A"/>
    <w:rsid w:val="005E4CF5"/>
    <w:rsid w:val="005E5D9E"/>
    <w:rsid w:val="00613188"/>
    <w:rsid w:val="006A6B76"/>
    <w:rsid w:val="006C5487"/>
    <w:rsid w:val="006F21DE"/>
    <w:rsid w:val="006F7537"/>
    <w:rsid w:val="007766D7"/>
    <w:rsid w:val="007E20C9"/>
    <w:rsid w:val="00831A79"/>
    <w:rsid w:val="008C14EA"/>
    <w:rsid w:val="008E314B"/>
    <w:rsid w:val="0098046C"/>
    <w:rsid w:val="00996DDE"/>
    <w:rsid w:val="00A13AD4"/>
    <w:rsid w:val="00AA0CEB"/>
    <w:rsid w:val="00AB7AFE"/>
    <w:rsid w:val="00B43A6D"/>
    <w:rsid w:val="00B516EF"/>
    <w:rsid w:val="00B639C8"/>
    <w:rsid w:val="00B8077A"/>
    <w:rsid w:val="00C7588B"/>
    <w:rsid w:val="00D070A1"/>
    <w:rsid w:val="00D1005E"/>
    <w:rsid w:val="00E10D54"/>
    <w:rsid w:val="00E31ACE"/>
    <w:rsid w:val="00E455F2"/>
    <w:rsid w:val="00E54111"/>
    <w:rsid w:val="00E867DE"/>
    <w:rsid w:val="00F16ED9"/>
    <w:rsid w:val="00F2023C"/>
    <w:rsid w:val="00F74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5E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Default"/>
    <w:next w:val="Default"/>
    <w:qFormat/>
    <w:rsid w:val="000D35E0"/>
    <w:rPr>
      <w:color w:val="auto"/>
    </w:rPr>
  </w:style>
  <w:style w:type="paragraph" w:styleId="NormalWeb">
    <w:name w:val="Normal (Web)"/>
    <w:basedOn w:val="Default"/>
    <w:next w:val="Default"/>
    <w:uiPriority w:val="99"/>
    <w:rsid w:val="000D35E0"/>
    <w:rPr>
      <w:color w:val="auto"/>
    </w:rPr>
  </w:style>
  <w:style w:type="paragraph" w:customStyle="1" w:styleId="Default1">
    <w:name w:val="Default1"/>
    <w:basedOn w:val="Default"/>
    <w:next w:val="Default"/>
    <w:uiPriority w:val="99"/>
    <w:rsid w:val="000D35E0"/>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3</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edwardss</dc:creator>
  <cp:keywords/>
  <dc:description/>
  <cp:lastModifiedBy>Home Office</cp:lastModifiedBy>
  <cp:revision>20</cp:revision>
  <cp:lastPrinted>2010-04-12T16:58:00Z</cp:lastPrinted>
  <dcterms:created xsi:type="dcterms:W3CDTF">2010-04-12T15:01:00Z</dcterms:created>
  <dcterms:modified xsi:type="dcterms:W3CDTF">2010-04-22T01:57:00Z</dcterms:modified>
</cp:coreProperties>
</file>