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0F3" w:rsidRPr="000A1937" w:rsidRDefault="00BE40F3" w:rsidP="00BE40F3">
      <w:pPr>
        <w:jc w:val="center"/>
        <w:rPr>
          <w:rFonts w:ascii="Tahoma" w:hAnsi="Tahoma" w:cs="Tahoma"/>
          <w:b/>
          <w:sz w:val="18"/>
          <w:szCs w:val="18"/>
        </w:rPr>
      </w:pPr>
      <w:bookmarkStart w:id="0" w:name="_GoBack"/>
      <w:bookmarkEnd w:id="0"/>
      <w:r w:rsidRPr="000A1937">
        <w:rPr>
          <w:rFonts w:ascii="Tahoma" w:hAnsi="Tahoma" w:cs="Tahoma"/>
          <w:b/>
          <w:sz w:val="18"/>
          <w:szCs w:val="18"/>
        </w:rPr>
        <w:t>AP Salary &amp; Benefits Subcommittee Meeting</w:t>
      </w:r>
    </w:p>
    <w:p w:rsidR="00BE40F3" w:rsidRDefault="005F5317" w:rsidP="00BE40F3">
      <w:pPr>
        <w:jc w:val="center"/>
        <w:rPr>
          <w:rFonts w:ascii="Tahoma" w:hAnsi="Tahoma" w:cs="Tahoma"/>
          <w:sz w:val="18"/>
          <w:szCs w:val="18"/>
        </w:rPr>
      </w:pPr>
      <w:r>
        <w:rPr>
          <w:rFonts w:ascii="Tahoma" w:hAnsi="Tahoma" w:cs="Tahoma"/>
          <w:sz w:val="18"/>
          <w:szCs w:val="18"/>
        </w:rPr>
        <w:t xml:space="preserve">Thursday, </w:t>
      </w:r>
      <w:r w:rsidR="00BD40F9">
        <w:rPr>
          <w:rFonts w:ascii="Tahoma" w:hAnsi="Tahoma" w:cs="Tahoma"/>
          <w:sz w:val="18"/>
          <w:szCs w:val="18"/>
        </w:rPr>
        <w:t>February 12, 2015</w:t>
      </w:r>
      <w:r w:rsidR="008305FE">
        <w:rPr>
          <w:rFonts w:ascii="Tahoma" w:hAnsi="Tahoma" w:cs="Tahoma"/>
          <w:sz w:val="18"/>
          <w:szCs w:val="18"/>
        </w:rPr>
        <w:t xml:space="preserve"> 8:30 a</w:t>
      </w:r>
      <w:r w:rsidR="00BE40F3">
        <w:rPr>
          <w:rFonts w:ascii="Tahoma" w:hAnsi="Tahoma" w:cs="Tahoma"/>
          <w:sz w:val="18"/>
          <w:szCs w:val="18"/>
        </w:rPr>
        <w:t>m</w:t>
      </w:r>
      <w:r w:rsidR="008305FE">
        <w:rPr>
          <w:rFonts w:ascii="Tahoma" w:hAnsi="Tahoma" w:cs="Tahoma"/>
          <w:sz w:val="18"/>
          <w:szCs w:val="18"/>
        </w:rPr>
        <w:t xml:space="preserve"> – 10:3</w:t>
      </w:r>
      <w:r w:rsidR="00674EE3">
        <w:rPr>
          <w:rFonts w:ascii="Tahoma" w:hAnsi="Tahoma" w:cs="Tahoma"/>
          <w:sz w:val="18"/>
          <w:szCs w:val="18"/>
        </w:rPr>
        <w:t>0 a</w:t>
      </w:r>
      <w:r w:rsidR="002B11EC">
        <w:rPr>
          <w:rFonts w:ascii="Tahoma" w:hAnsi="Tahoma" w:cs="Tahoma"/>
          <w:sz w:val="18"/>
          <w:szCs w:val="18"/>
        </w:rPr>
        <w:t>m</w:t>
      </w:r>
    </w:p>
    <w:p w:rsidR="00BE40F3" w:rsidRPr="000A1937" w:rsidRDefault="00BE40F3" w:rsidP="00BE40F3">
      <w:pPr>
        <w:jc w:val="center"/>
        <w:rPr>
          <w:rFonts w:ascii="Tahoma" w:hAnsi="Tahoma" w:cs="Tahoma"/>
          <w:sz w:val="18"/>
          <w:szCs w:val="18"/>
        </w:rPr>
      </w:pPr>
      <w:r w:rsidRPr="007F0585">
        <w:rPr>
          <w:rFonts w:ascii="Tahoma" w:hAnsi="Tahoma" w:cs="Tahoma"/>
          <w:sz w:val="18"/>
          <w:szCs w:val="18"/>
        </w:rPr>
        <w:t>Location:</w:t>
      </w:r>
      <w:r w:rsidR="007F0585">
        <w:rPr>
          <w:rFonts w:ascii="Tahoma" w:hAnsi="Tahoma" w:cs="Tahoma"/>
          <w:sz w:val="20"/>
          <w:szCs w:val="20"/>
        </w:rPr>
        <w:t xml:space="preserve"> </w:t>
      </w:r>
      <w:r w:rsidR="00BD40F9">
        <w:rPr>
          <w:rFonts w:ascii="Tahoma" w:hAnsi="Tahoma" w:cs="Tahoma"/>
          <w:sz w:val="18"/>
          <w:szCs w:val="18"/>
        </w:rPr>
        <w:t>Seidman Center Room 3001</w:t>
      </w:r>
    </w:p>
    <w:p w:rsidR="00BE40F3" w:rsidRDefault="00BE40F3" w:rsidP="00BE40F3">
      <w:pPr>
        <w:jc w:val="center"/>
        <w:rPr>
          <w:rFonts w:ascii="Tahoma" w:hAnsi="Tahoma" w:cs="Tahoma"/>
          <w:sz w:val="18"/>
          <w:szCs w:val="18"/>
        </w:rPr>
      </w:pPr>
    </w:p>
    <w:p w:rsidR="00646DD2" w:rsidRDefault="00646DD2" w:rsidP="00BE40F3">
      <w:pPr>
        <w:rPr>
          <w:rFonts w:ascii="Tahoma" w:hAnsi="Tahoma" w:cs="Tahoma"/>
          <w:sz w:val="18"/>
          <w:szCs w:val="18"/>
        </w:rPr>
      </w:pPr>
      <w:r>
        <w:rPr>
          <w:rFonts w:ascii="Tahoma" w:hAnsi="Tahoma" w:cs="Tahoma"/>
          <w:sz w:val="18"/>
          <w:szCs w:val="18"/>
        </w:rPr>
        <w:t>Members Present</w:t>
      </w:r>
      <w:r w:rsidR="00BE40F3" w:rsidRPr="000A1937">
        <w:rPr>
          <w:rFonts w:ascii="Tahoma" w:hAnsi="Tahoma" w:cs="Tahoma"/>
          <w:sz w:val="18"/>
          <w:szCs w:val="18"/>
        </w:rPr>
        <w:t>:</w:t>
      </w:r>
    </w:p>
    <w:p w:rsidR="00BE40F3" w:rsidRPr="000A1937" w:rsidRDefault="00BE40F3" w:rsidP="00BE40F3">
      <w:pPr>
        <w:ind w:left="720" w:firstLine="720"/>
        <w:rPr>
          <w:rFonts w:ascii="Tahoma" w:hAnsi="Tahoma" w:cs="Tahoma"/>
          <w:sz w:val="18"/>
          <w:szCs w:val="18"/>
        </w:rPr>
      </w:pPr>
      <w:r>
        <w:rPr>
          <w:rFonts w:ascii="Tahoma" w:hAnsi="Tahoma" w:cs="Tahoma"/>
          <w:sz w:val="18"/>
          <w:szCs w:val="18"/>
        </w:rPr>
        <w:t>Group 2:  Susan Proctor (2013-2015</w:t>
      </w:r>
      <w:r w:rsidRPr="000A1937">
        <w:rPr>
          <w:rFonts w:ascii="Tahoma" w:hAnsi="Tahoma" w:cs="Tahoma"/>
          <w:sz w:val="18"/>
          <w:szCs w:val="18"/>
        </w:rPr>
        <w:t xml:space="preserve">) </w:t>
      </w:r>
    </w:p>
    <w:p w:rsidR="00BE40F3" w:rsidRPr="000A1937" w:rsidRDefault="00BE40F3" w:rsidP="00BE40F3">
      <w:pPr>
        <w:ind w:left="720" w:firstLine="720"/>
        <w:rPr>
          <w:rFonts w:ascii="Tahoma" w:hAnsi="Tahoma" w:cs="Tahoma"/>
          <w:sz w:val="18"/>
          <w:szCs w:val="18"/>
        </w:rPr>
      </w:pPr>
      <w:r>
        <w:rPr>
          <w:rFonts w:ascii="Tahoma" w:hAnsi="Tahoma" w:cs="Tahoma"/>
          <w:sz w:val="18"/>
          <w:szCs w:val="18"/>
        </w:rPr>
        <w:t>Group 3:  Julie Amon (2013-2015</w:t>
      </w:r>
      <w:r w:rsidRPr="000A1937">
        <w:rPr>
          <w:rFonts w:ascii="Tahoma" w:hAnsi="Tahoma" w:cs="Tahoma"/>
          <w:sz w:val="18"/>
          <w:szCs w:val="18"/>
        </w:rPr>
        <w:t>)</w:t>
      </w:r>
    </w:p>
    <w:p w:rsidR="00BE40F3" w:rsidRPr="000A1937" w:rsidRDefault="00BE40F3" w:rsidP="00BE40F3">
      <w:pPr>
        <w:ind w:left="720" w:firstLine="720"/>
        <w:rPr>
          <w:rFonts w:ascii="Tahoma" w:hAnsi="Tahoma" w:cs="Tahoma"/>
          <w:sz w:val="18"/>
          <w:szCs w:val="18"/>
        </w:rPr>
      </w:pPr>
      <w:r w:rsidRPr="000A1937">
        <w:rPr>
          <w:rFonts w:ascii="Tahoma" w:hAnsi="Tahoma" w:cs="Tahoma"/>
          <w:sz w:val="18"/>
          <w:szCs w:val="18"/>
        </w:rPr>
        <w:t xml:space="preserve">Group 5:  </w:t>
      </w:r>
      <w:r>
        <w:rPr>
          <w:rFonts w:ascii="Tahoma" w:hAnsi="Tahoma" w:cs="Tahoma"/>
          <w:sz w:val="18"/>
          <w:szCs w:val="18"/>
        </w:rPr>
        <w:t>Michelle Cronk (2014-2016)</w:t>
      </w:r>
    </w:p>
    <w:p w:rsidR="00BE40F3" w:rsidRPr="008B2CDF" w:rsidRDefault="00BE40F3" w:rsidP="00BE40F3">
      <w:pPr>
        <w:ind w:left="720" w:firstLine="720"/>
        <w:rPr>
          <w:rFonts w:ascii="Tahoma" w:hAnsi="Tahoma" w:cs="Tahoma"/>
          <w:b/>
          <w:sz w:val="18"/>
          <w:szCs w:val="18"/>
        </w:rPr>
      </w:pPr>
      <w:r w:rsidRPr="000A1937">
        <w:rPr>
          <w:rFonts w:ascii="Tahoma" w:hAnsi="Tahoma" w:cs="Tahoma"/>
          <w:sz w:val="18"/>
          <w:szCs w:val="18"/>
        </w:rPr>
        <w:t xml:space="preserve">Group 6:  </w:t>
      </w:r>
      <w:r>
        <w:rPr>
          <w:rFonts w:ascii="Tahoma" w:hAnsi="Tahoma" w:cs="Tahoma"/>
          <w:sz w:val="18"/>
          <w:szCs w:val="18"/>
        </w:rPr>
        <w:t>Quincy Williams (2013-2015</w:t>
      </w:r>
      <w:r w:rsidRPr="000A1937">
        <w:rPr>
          <w:rFonts w:ascii="Tahoma" w:hAnsi="Tahoma" w:cs="Tahoma"/>
          <w:sz w:val="18"/>
          <w:szCs w:val="18"/>
        </w:rPr>
        <w:t>)</w:t>
      </w:r>
    </w:p>
    <w:p w:rsidR="00BE40F3" w:rsidRDefault="00BE40F3" w:rsidP="00BE40F3">
      <w:pPr>
        <w:rPr>
          <w:rFonts w:ascii="Tahoma" w:hAnsi="Tahoma" w:cs="Tahoma"/>
          <w:sz w:val="18"/>
          <w:szCs w:val="18"/>
        </w:rPr>
      </w:pPr>
    </w:p>
    <w:p w:rsidR="00BE40F3" w:rsidRPr="000A1937" w:rsidRDefault="00BE40F3" w:rsidP="00BE40F3">
      <w:pPr>
        <w:rPr>
          <w:rFonts w:ascii="Tahoma" w:hAnsi="Tahoma" w:cs="Tahoma"/>
          <w:sz w:val="18"/>
          <w:szCs w:val="18"/>
        </w:rPr>
      </w:pPr>
      <w:r w:rsidRPr="000A1937">
        <w:rPr>
          <w:rFonts w:ascii="Tahoma" w:hAnsi="Tahoma" w:cs="Tahoma"/>
          <w:sz w:val="18"/>
          <w:szCs w:val="18"/>
        </w:rPr>
        <w:t xml:space="preserve">HR Reps: </w:t>
      </w:r>
      <w:r w:rsidRPr="000A1937">
        <w:rPr>
          <w:rFonts w:ascii="Tahoma" w:hAnsi="Tahoma" w:cs="Tahoma"/>
          <w:sz w:val="18"/>
          <w:szCs w:val="18"/>
        </w:rPr>
        <w:tab/>
        <w:t>Linda Yuhas, Director of Employment and Compensation</w:t>
      </w:r>
      <w:r>
        <w:rPr>
          <w:rFonts w:ascii="Tahoma" w:hAnsi="Tahoma" w:cs="Tahoma"/>
          <w:sz w:val="18"/>
          <w:szCs w:val="18"/>
        </w:rPr>
        <w:t xml:space="preserve"> </w:t>
      </w:r>
    </w:p>
    <w:p w:rsidR="00BE40F3" w:rsidRDefault="00BE40F3" w:rsidP="00BE40F3">
      <w:pPr>
        <w:ind w:left="720" w:firstLine="720"/>
        <w:rPr>
          <w:rFonts w:ascii="Tahoma" w:hAnsi="Tahoma" w:cs="Tahoma"/>
          <w:sz w:val="18"/>
          <w:szCs w:val="18"/>
        </w:rPr>
      </w:pPr>
      <w:r w:rsidRPr="000A1937">
        <w:rPr>
          <w:rFonts w:ascii="Tahoma" w:hAnsi="Tahoma" w:cs="Tahoma"/>
          <w:sz w:val="18"/>
          <w:szCs w:val="18"/>
        </w:rPr>
        <w:t>Dave Smith, Director of Benefits</w:t>
      </w:r>
    </w:p>
    <w:p w:rsidR="00BE40F3" w:rsidRPr="000A1937" w:rsidRDefault="00BE40F3" w:rsidP="00BE40F3">
      <w:pPr>
        <w:ind w:left="720" w:firstLine="720"/>
        <w:rPr>
          <w:rFonts w:ascii="Tahoma" w:hAnsi="Tahoma" w:cs="Tahoma"/>
          <w:sz w:val="18"/>
          <w:szCs w:val="18"/>
        </w:rPr>
      </w:pPr>
    </w:p>
    <w:p w:rsidR="00BE40F3" w:rsidRDefault="00BE40F3" w:rsidP="00BE40F3">
      <w:pPr>
        <w:rPr>
          <w:rFonts w:ascii="Tahoma" w:hAnsi="Tahoma" w:cs="Tahoma"/>
          <w:sz w:val="18"/>
          <w:szCs w:val="18"/>
        </w:rPr>
      </w:pPr>
    </w:p>
    <w:p w:rsidR="00646DD2" w:rsidRDefault="00646DD2" w:rsidP="00BE40F3">
      <w:pPr>
        <w:rPr>
          <w:rFonts w:ascii="Tahoma" w:hAnsi="Tahoma" w:cs="Tahoma"/>
          <w:sz w:val="18"/>
          <w:szCs w:val="18"/>
        </w:rPr>
      </w:pPr>
      <w:r>
        <w:rPr>
          <w:rFonts w:ascii="Tahoma" w:hAnsi="Tahoma" w:cs="Tahoma"/>
          <w:sz w:val="18"/>
          <w:szCs w:val="18"/>
        </w:rPr>
        <w:t>Members Absent:</w:t>
      </w:r>
    </w:p>
    <w:p w:rsidR="00646DD2" w:rsidRPr="000A1937" w:rsidRDefault="00646DD2" w:rsidP="00646DD2">
      <w:pPr>
        <w:rPr>
          <w:rFonts w:ascii="Tahoma" w:hAnsi="Tahoma" w:cs="Tahoma"/>
          <w:sz w:val="18"/>
          <w:szCs w:val="18"/>
        </w:rPr>
      </w:pPr>
      <w:r w:rsidRPr="000A1937">
        <w:rPr>
          <w:rFonts w:ascii="Tahoma" w:hAnsi="Tahoma" w:cs="Tahoma"/>
          <w:sz w:val="18"/>
          <w:szCs w:val="18"/>
        </w:rPr>
        <w:tab/>
        <w:t xml:space="preserve">Group 1:  </w:t>
      </w:r>
      <w:r>
        <w:rPr>
          <w:rFonts w:ascii="Tahoma" w:hAnsi="Tahoma" w:cs="Tahoma"/>
          <w:sz w:val="18"/>
          <w:szCs w:val="18"/>
        </w:rPr>
        <w:t>Whitney Marsh (2013-2015</w:t>
      </w:r>
      <w:r w:rsidRPr="000A1937">
        <w:rPr>
          <w:rFonts w:ascii="Tahoma" w:hAnsi="Tahoma" w:cs="Tahoma"/>
          <w:sz w:val="18"/>
          <w:szCs w:val="18"/>
        </w:rPr>
        <w:t xml:space="preserve">) </w:t>
      </w:r>
    </w:p>
    <w:p w:rsidR="00646DD2" w:rsidRPr="000A1937" w:rsidRDefault="00646DD2" w:rsidP="00646DD2">
      <w:pPr>
        <w:ind w:firstLine="720"/>
        <w:rPr>
          <w:rFonts w:ascii="Tahoma" w:hAnsi="Tahoma" w:cs="Tahoma"/>
          <w:sz w:val="18"/>
          <w:szCs w:val="18"/>
        </w:rPr>
      </w:pPr>
      <w:r w:rsidRPr="000A1937">
        <w:rPr>
          <w:rFonts w:ascii="Tahoma" w:hAnsi="Tahoma" w:cs="Tahoma"/>
          <w:sz w:val="18"/>
          <w:szCs w:val="18"/>
        </w:rPr>
        <w:t xml:space="preserve">Group 4:  </w:t>
      </w:r>
      <w:r>
        <w:rPr>
          <w:rFonts w:ascii="Tahoma" w:hAnsi="Tahoma" w:cs="Tahoma"/>
          <w:sz w:val="18"/>
          <w:szCs w:val="18"/>
        </w:rPr>
        <w:t>Luanne Brown (2014-2016)</w:t>
      </w:r>
    </w:p>
    <w:p w:rsidR="00646DD2" w:rsidRDefault="00646DD2" w:rsidP="00646DD2">
      <w:pPr>
        <w:ind w:firstLine="720"/>
        <w:rPr>
          <w:rFonts w:ascii="Tahoma" w:hAnsi="Tahoma" w:cs="Tahoma"/>
          <w:sz w:val="18"/>
          <w:szCs w:val="18"/>
        </w:rPr>
      </w:pPr>
      <w:r>
        <w:rPr>
          <w:rFonts w:ascii="Tahoma" w:hAnsi="Tahoma" w:cs="Tahoma"/>
          <w:sz w:val="18"/>
          <w:szCs w:val="18"/>
        </w:rPr>
        <w:t xml:space="preserve">AP Committee Liaison:  </w:t>
      </w:r>
      <w:r w:rsidRPr="00F462EB">
        <w:rPr>
          <w:rFonts w:ascii="Tahoma" w:hAnsi="Tahoma" w:cs="Tahoma"/>
          <w:sz w:val="18"/>
          <w:szCs w:val="18"/>
        </w:rPr>
        <w:t>Mary Ziomkowski</w:t>
      </w:r>
    </w:p>
    <w:p w:rsidR="00646DD2" w:rsidRDefault="00646DD2" w:rsidP="00646DD2">
      <w:pPr>
        <w:ind w:firstLine="720"/>
        <w:rPr>
          <w:rFonts w:ascii="Tahoma" w:hAnsi="Tahoma" w:cs="Tahoma"/>
          <w:sz w:val="18"/>
          <w:szCs w:val="18"/>
        </w:rPr>
      </w:pPr>
    </w:p>
    <w:p w:rsidR="00646DD2" w:rsidRDefault="00646DD2" w:rsidP="00646DD2">
      <w:pPr>
        <w:rPr>
          <w:rFonts w:ascii="Tahoma" w:hAnsi="Tahoma" w:cs="Tahoma"/>
          <w:sz w:val="18"/>
          <w:szCs w:val="18"/>
        </w:rPr>
      </w:pPr>
      <w:r>
        <w:rPr>
          <w:rFonts w:ascii="Tahoma" w:hAnsi="Tahoma" w:cs="Tahoma"/>
          <w:sz w:val="18"/>
          <w:szCs w:val="18"/>
        </w:rPr>
        <w:t>Guests:</w:t>
      </w:r>
    </w:p>
    <w:p w:rsidR="00646DD2" w:rsidRDefault="00646DD2" w:rsidP="00646DD2">
      <w:pPr>
        <w:rPr>
          <w:rFonts w:ascii="Tahoma" w:hAnsi="Tahoma" w:cs="Tahoma"/>
          <w:sz w:val="18"/>
          <w:szCs w:val="18"/>
        </w:rPr>
      </w:pPr>
      <w:r>
        <w:rPr>
          <w:rFonts w:ascii="Tahoma" w:hAnsi="Tahoma" w:cs="Tahoma"/>
          <w:sz w:val="18"/>
          <w:szCs w:val="18"/>
        </w:rPr>
        <w:tab/>
        <w:t>Dwight Hamilton, Associate Vice President of Affirmative Action &amp; Title IX Officer</w:t>
      </w:r>
    </w:p>
    <w:p w:rsidR="00646DD2" w:rsidRDefault="00646DD2" w:rsidP="00BE40F3">
      <w:pPr>
        <w:rPr>
          <w:rFonts w:ascii="Tahoma" w:hAnsi="Tahoma" w:cs="Tahoma"/>
          <w:b/>
        </w:rPr>
      </w:pPr>
    </w:p>
    <w:p w:rsidR="00BE40F3" w:rsidRPr="00254495" w:rsidRDefault="00BE40F3" w:rsidP="00BE40F3">
      <w:pPr>
        <w:rPr>
          <w:rFonts w:ascii="Tahoma" w:hAnsi="Tahoma" w:cs="Tahoma"/>
          <w:b/>
        </w:rPr>
      </w:pPr>
      <w:r>
        <w:rPr>
          <w:rFonts w:ascii="Tahoma" w:hAnsi="Tahoma" w:cs="Tahoma"/>
          <w:b/>
        </w:rPr>
        <w:t>Old</w:t>
      </w:r>
      <w:r w:rsidRPr="00254495">
        <w:rPr>
          <w:rFonts w:ascii="Tahoma" w:hAnsi="Tahoma" w:cs="Tahoma"/>
          <w:b/>
        </w:rPr>
        <w:t xml:space="preserve"> Business</w:t>
      </w:r>
    </w:p>
    <w:p w:rsidR="00A6640F" w:rsidRDefault="00646DD2" w:rsidP="00BE40F3">
      <w:pPr>
        <w:numPr>
          <w:ilvl w:val="0"/>
          <w:numId w:val="4"/>
        </w:numPr>
        <w:rPr>
          <w:rFonts w:ascii="Tahoma" w:hAnsi="Tahoma" w:cs="Tahoma"/>
          <w:sz w:val="18"/>
          <w:szCs w:val="18"/>
        </w:rPr>
      </w:pPr>
      <w:r>
        <w:rPr>
          <w:rFonts w:ascii="Tahoma" w:hAnsi="Tahoma" w:cs="Tahoma"/>
          <w:sz w:val="18"/>
          <w:szCs w:val="18"/>
        </w:rPr>
        <w:t>No old business was discussed</w:t>
      </w:r>
    </w:p>
    <w:p w:rsidR="00BE40F3" w:rsidRPr="00B661DF" w:rsidRDefault="00BE40F3" w:rsidP="00BE40F3">
      <w:pPr>
        <w:rPr>
          <w:rFonts w:ascii="Tahoma" w:hAnsi="Tahoma" w:cs="Tahoma"/>
          <w:color w:val="000000"/>
          <w:sz w:val="18"/>
          <w:szCs w:val="18"/>
        </w:rPr>
      </w:pPr>
    </w:p>
    <w:p w:rsidR="00BE40F3" w:rsidRPr="00254495" w:rsidRDefault="00BE40F3" w:rsidP="00BE40F3">
      <w:pPr>
        <w:rPr>
          <w:rFonts w:ascii="Tahoma" w:hAnsi="Tahoma" w:cs="Tahoma"/>
          <w:b/>
        </w:rPr>
      </w:pPr>
      <w:r>
        <w:rPr>
          <w:rFonts w:ascii="Tahoma" w:hAnsi="Tahoma" w:cs="Tahoma"/>
          <w:b/>
        </w:rPr>
        <w:t>Speaker</w:t>
      </w:r>
    </w:p>
    <w:p w:rsidR="00BE40F3" w:rsidRPr="00F734AE" w:rsidRDefault="00BE40F3" w:rsidP="00BE40F3">
      <w:pPr>
        <w:rPr>
          <w:rFonts w:ascii="Tahoma" w:hAnsi="Tahoma" w:cs="Tahoma"/>
          <w:sz w:val="18"/>
          <w:szCs w:val="18"/>
        </w:rPr>
      </w:pPr>
    </w:p>
    <w:p w:rsidR="00BE40F3" w:rsidRPr="00053A0B" w:rsidRDefault="00BD40F9" w:rsidP="00053A0B">
      <w:pPr>
        <w:ind w:left="360"/>
        <w:rPr>
          <w:rFonts w:ascii="Tahoma" w:hAnsi="Tahoma" w:cs="Tahoma"/>
          <w:sz w:val="18"/>
          <w:szCs w:val="18"/>
        </w:rPr>
      </w:pPr>
      <w:r w:rsidRPr="00053A0B">
        <w:rPr>
          <w:rFonts w:ascii="Tahoma" w:hAnsi="Tahoma" w:cs="Tahoma"/>
          <w:sz w:val="18"/>
          <w:szCs w:val="18"/>
        </w:rPr>
        <w:t>Dwight Hamilton</w:t>
      </w:r>
      <w:r w:rsidR="003F49A8" w:rsidRPr="00053A0B">
        <w:rPr>
          <w:rFonts w:ascii="Tahoma" w:hAnsi="Tahoma" w:cs="Tahoma"/>
          <w:sz w:val="18"/>
          <w:szCs w:val="18"/>
        </w:rPr>
        <w:t xml:space="preserve">, Assoc. VP of Affirmative Action &amp; Title IX </w:t>
      </w:r>
      <w:r w:rsidR="00646DD2">
        <w:rPr>
          <w:rFonts w:ascii="Tahoma" w:hAnsi="Tahoma" w:cs="Tahoma"/>
          <w:sz w:val="18"/>
          <w:szCs w:val="18"/>
        </w:rPr>
        <w:t>O</w:t>
      </w:r>
      <w:r w:rsidR="003F49A8" w:rsidRPr="00053A0B">
        <w:rPr>
          <w:rFonts w:ascii="Tahoma" w:hAnsi="Tahoma" w:cs="Tahoma"/>
          <w:sz w:val="18"/>
          <w:szCs w:val="18"/>
        </w:rPr>
        <w:t>fficer was invited</w:t>
      </w:r>
      <w:r w:rsidRPr="00053A0B">
        <w:rPr>
          <w:rFonts w:ascii="Tahoma" w:hAnsi="Tahoma" w:cs="Tahoma"/>
          <w:sz w:val="18"/>
          <w:szCs w:val="18"/>
        </w:rPr>
        <w:t xml:space="preserve"> to speak about</w:t>
      </w:r>
      <w:r w:rsidR="002C32D8" w:rsidRPr="00053A0B">
        <w:rPr>
          <w:rFonts w:ascii="Tahoma" w:hAnsi="Tahoma" w:cs="Tahoma"/>
          <w:sz w:val="18"/>
          <w:szCs w:val="18"/>
        </w:rPr>
        <w:t xml:space="preserve"> c</w:t>
      </w:r>
      <w:r w:rsidRPr="00053A0B">
        <w:rPr>
          <w:rFonts w:ascii="Tahoma" w:hAnsi="Tahoma" w:cs="Tahoma"/>
          <w:sz w:val="18"/>
          <w:szCs w:val="18"/>
        </w:rPr>
        <w:t>oncern</w:t>
      </w:r>
      <w:r w:rsidR="002C32D8" w:rsidRPr="00053A0B">
        <w:rPr>
          <w:rFonts w:ascii="Tahoma" w:hAnsi="Tahoma" w:cs="Tahoma"/>
          <w:sz w:val="18"/>
          <w:szCs w:val="18"/>
        </w:rPr>
        <w:t>s</w:t>
      </w:r>
      <w:r w:rsidRPr="00053A0B">
        <w:rPr>
          <w:rFonts w:ascii="Tahoma" w:hAnsi="Tahoma" w:cs="Tahoma"/>
          <w:sz w:val="18"/>
          <w:szCs w:val="18"/>
        </w:rPr>
        <w:t xml:space="preserve"> </w:t>
      </w:r>
      <w:r w:rsidR="00646DD2">
        <w:rPr>
          <w:rFonts w:ascii="Tahoma" w:hAnsi="Tahoma" w:cs="Tahoma"/>
          <w:sz w:val="18"/>
          <w:szCs w:val="18"/>
        </w:rPr>
        <w:t xml:space="preserve">that have been voiced </w:t>
      </w:r>
      <w:r w:rsidR="00894560">
        <w:rPr>
          <w:rFonts w:ascii="Tahoma" w:hAnsi="Tahoma" w:cs="Tahoma"/>
          <w:sz w:val="18"/>
          <w:szCs w:val="18"/>
        </w:rPr>
        <w:t xml:space="preserve">by A/P staff in regards to </w:t>
      </w:r>
      <w:r w:rsidR="00646DD2">
        <w:rPr>
          <w:rFonts w:ascii="Tahoma" w:hAnsi="Tahoma" w:cs="Tahoma"/>
          <w:sz w:val="18"/>
          <w:szCs w:val="18"/>
        </w:rPr>
        <w:t>several</w:t>
      </w:r>
      <w:r w:rsidRPr="00053A0B">
        <w:rPr>
          <w:rFonts w:ascii="Tahoma" w:hAnsi="Tahoma" w:cs="Tahoma"/>
          <w:sz w:val="18"/>
          <w:szCs w:val="18"/>
        </w:rPr>
        <w:t xml:space="preserve"> staff members</w:t>
      </w:r>
      <w:r w:rsidR="002C32D8" w:rsidRPr="00053A0B">
        <w:rPr>
          <w:rFonts w:ascii="Tahoma" w:hAnsi="Tahoma" w:cs="Tahoma"/>
          <w:sz w:val="18"/>
          <w:szCs w:val="18"/>
        </w:rPr>
        <w:t xml:space="preserve"> leaving GVSU who are in under-represented groups</w:t>
      </w:r>
      <w:r w:rsidR="003F49A8" w:rsidRPr="00053A0B">
        <w:rPr>
          <w:rFonts w:ascii="Tahoma" w:hAnsi="Tahoma" w:cs="Tahoma"/>
          <w:sz w:val="18"/>
          <w:szCs w:val="18"/>
        </w:rPr>
        <w:t xml:space="preserve">. What steps is </w:t>
      </w:r>
      <w:r w:rsidRPr="00053A0B">
        <w:rPr>
          <w:rFonts w:ascii="Tahoma" w:hAnsi="Tahoma" w:cs="Tahoma"/>
          <w:sz w:val="18"/>
          <w:szCs w:val="18"/>
        </w:rPr>
        <w:t xml:space="preserve">GVSU </w:t>
      </w:r>
      <w:r w:rsidR="003F49A8" w:rsidRPr="00053A0B">
        <w:rPr>
          <w:rFonts w:ascii="Tahoma" w:hAnsi="Tahoma" w:cs="Tahoma"/>
          <w:sz w:val="18"/>
          <w:szCs w:val="18"/>
        </w:rPr>
        <w:t>taking</w:t>
      </w:r>
      <w:r w:rsidRPr="00053A0B">
        <w:rPr>
          <w:rFonts w:ascii="Tahoma" w:hAnsi="Tahoma" w:cs="Tahoma"/>
          <w:sz w:val="18"/>
          <w:szCs w:val="18"/>
        </w:rPr>
        <w:t xml:space="preserve"> to recruit/replace t</w:t>
      </w:r>
      <w:r w:rsidR="002C32D8" w:rsidRPr="00053A0B">
        <w:rPr>
          <w:rFonts w:ascii="Tahoma" w:hAnsi="Tahoma" w:cs="Tahoma"/>
          <w:sz w:val="18"/>
          <w:szCs w:val="18"/>
        </w:rPr>
        <w:t>hese individuals with other professionals from under-represented groups</w:t>
      </w:r>
      <w:r w:rsidRPr="00053A0B">
        <w:rPr>
          <w:rFonts w:ascii="Tahoma" w:hAnsi="Tahoma" w:cs="Tahoma"/>
          <w:sz w:val="18"/>
          <w:szCs w:val="18"/>
        </w:rPr>
        <w:t xml:space="preserve">?  </w:t>
      </w:r>
    </w:p>
    <w:p w:rsidR="00646DD2" w:rsidRDefault="00646DD2" w:rsidP="00BD40F9">
      <w:pPr>
        <w:pStyle w:val="ListParagraph"/>
        <w:numPr>
          <w:ilvl w:val="0"/>
          <w:numId w:val="4"/>
        </w:numPr>
        <w:rPr>
          <w:rFonts w:ascii="Tahoma" w:hAnsi="Tahoma" w:cs="Tahoma"/>
          <w:sz w:val="18"/>
          <w:szCs w:val="18"/>
        </w:rPr>
      </w:pPr>
      <w:r>
        <w:rPr>
          <w:rFonts w:ascii="Tahoma" w:hAnsi="Tahoma" w:cs="Tahoma"/>
          <w:sz w:val="18"/>
          <w:szCs w:val="18"/>
        </w:rPr>
        <w:t>Dwight discussed reasons for his own departure. He stated his career goals have always been to become a chief diversity officer at a university. When that opportunity did not occur at GVSU he decided to continue to pursue that goal and found an opportunity elsewhere.</w:t>
      </w:r>
    </w:p>
    <w:p w:rsidR="003F49A8" w:rsidRDefault="00646DD2" w:rsidP="00646DD2">
      <w:pPr>
        <w:pStyle w:val="ListParagraph"/>
        <w:numPr>
          <w:ilvl w:val="0"/>
          <w:numId w:val="4"/>
        </w:numPr>
        <w:rPr>
          <w:rFonts w:ascii="Tahoma" w:hAnsi="Tahoma" w:cs="Tahoma"/>
          <w:sz w:val="18"/>
          <w:szCs w:val="18"/>
        </w:rPr>
      </w:pPr>
      <w:r>
        <w:rPr>
          <w:rFonts w:ascii="Tahoma" w:hAnsi="Tahoma" w:cs="Tahoma"/>
          <w:sz w:val="18"/>
          <w:szCs w:val="18"/>
        </w:rPr>
        <w:t xml:space="preserve">He also shared that </w:t>
      </w:r>
      <w:r w:rsidR="00053A0B">
        <w:rPr>
          <w:rFonts w:ascii="Tahoma" w:hAnsi="Tahoma" w:cs="Tahoma"/>
          <w:sz w:val="18"/>
          <w:szCs w:val="18"/>
        </w:rPr>
        <w:t>GVSU conducts a</w:t>
      </w:r>
      <w:r w:rsidR="002A27AB">
        <w:rPr>
          <w:rFonts w:ascii="Tahoma" w:hAnsi="Tahoma" w:cs="Tahoma"/>
          <w:sz w:val="18"/>
          <w:szCs w:val="18"/>
        </w:rPr>
        <w:t xml:space="preserve">n annual </w:t>
      </w:r>
      <w:r w:rsidR="003F49A8">
        <w:rPr>
          <w:rFonts w:ascii="Tahoma" w:hAnsi="Tahoma" w:cs="Tahoma"/>
          <w:sz w:val="18"/>
          <w:szCs w:val="18"/>
        </w:rPr>
        <w:t xml:space="preserve">report of all faculty, A/P staff, and PSS staff </w:t>
      </w:r>
      <w:r w:rsidR="00053A0B">
        <w:rPr>
          <w:rFonts w:ascii="Tahoma" w:hAnsi="Tahoma" w:cs="Tahoma"/>
          <w:sz w:val="18"/>
          <w:szCs w:val="18"/>
        </w:rPr>
        <w:t>employment; including</w:t>
      </w:r>
      <w:r w:rsidR="003F49A8">
        <w:rPr>
          <w:rFonts w:ascii="Tahoma" w:hAnsi="Tahoma" w:cs="Tahoma"/>
          <w:sz w:val="18"/>
          <w:szCs w:val="18"/>
        </w:rPr>
        <w:t xml:space="preserve"> how m</w:t>
      </w:r>
      <w:r w:rsidR="002A27AB">
        <w:rPr>
          <w:rFonts w:ascii="Tahoma" w:hAnsi="Tahoma" w:cs="Tahoma"/>
          <w:sz w:val="18"/>
          <w:szCs w:val="18"/>
        </w:rPr>
        <w:t xml:space="preserve">any applications we receive vs. position openings, total employment rate and </w:t>
      </w:r>
      <w:r w:rsidR="003F49A8">
        <w:rPr>
          <w:rFonts w:ascii="Tahoma" w:hAnsi="Tahoma" w:cs="Tahoma"/>
          <w:sz w:val="18"/>
          <w:szCs w:val="18"/>
        </w:rPr>
        <w:t>termination rate</w:t>
      </w:r>
      <w:r w:rsidR="002A27AB">
        <w:rPr>
          <w:rFonts w:ascii="Tahoma" w:hAnsi="Tahoma" w:cs="Tahoma"/>
          <w:sz w:val="18"/>
          <w:szCs w:val="18"/>
        </w:rPr>
        <w:t>.</w:t>
      </w:r>
    </w:p>
    <w:p w:rsidR="00646DD2" w:rsidRDefault="00646DD2" w:rsidP="00646DD2">
      <w:pPr>
        <w:pStyle w:val="ListParagraph"/>
        <w:numPr>
          <w:ilvl w:val="1"/>
          <w:numId w:val="4"/>
        </w:numPr>
        <w:rPr>
          <w:rFonts w:ascii="Tahoma" w:hAnsi="Tahoma" w:cs="Tahoma"/>
          <w:sz w:val="18"/>
          <w:szCs w:val="18"/>
        </w:rPr>
      </w:pPr>
      <w:r>
        <w:rPr>
          <w:rFonts w:ascii="Tahoma" w:hAnsi="Tahoma" w:cs="Tahoma"/>
          <w:sz w:val="18"/>
          <w:szCs w:val="18"/>
        </w:rPr>
        <w:t>GVSU has had an overall increase in the employment of under-represented groups, however that increase has remained constant with overall growth of the university so that percentages have remained constant.</w:t>
      </w:r>
    </w:p>
    <w:p w:rsidR="00646DD2" w:rsidRDefault="00646DD2" w:rsidP="00646DD2">
      <w:pPr>
        <w:pStyle w:val="ListParagraph"/>
        <w:numPr>
          <w:ilvl w:val="1"/>
          <w:numId w:val="4"/>
        </w:numPr>
        <w:rPr>
          <w:rFonts w:ascii="Tahoma" w:hAnsi="Tahoma" w:cs="Tahoma"/>
          <w:sz w:val="18"/>
          <w:szCs w:val="18"/>
        </w:rPr>
      </w:pPr>
      <w:r>
        <w:rPr>
          <w:rFonts w:ascii="Tahoma" w:hAnsi="Tahoma" w:cs="Tahoma"/>
          <w:sz w:val="18"/>
          <w:szCs w:val="18"/>
        </w:rPr>
        <w:t>GVSU has a very low turnover rate (approx. 2%) overall. Disproportionately this is of under-represented groups.</w:t>
      </w:r>
    </w:p>
    <w:p w:rsidR="00646DD2" w:rsidRPr="00646DD2" w:rsidRDefault="00646DD2" w:rsidP="00646DD2">
      <w:pPr>
        <w:pStyle w:val="ListParagraph"/>
        <w:numPr>
          <w:ilvl w:val="1"/>
          <w:numId w:val="4"/>
        </w:numPr>
        <w:rPr>
          <w:rFonts w:ascii="Tahoma" w:hAnsi="Tahoma" w:cs="Tahoma"/>
          <w:sz w:val="18"/>
          <w:szCs w:val="18"/>
        </w:rPr>
      </w:pPr>
      <w:r>
        <w:rPr>
          <w:rFonts w:ascii="Tahoma" w:hAnsi="Tahoma" w:cs="Tahoma"/>
          <w:sz w:val="18"/>
          <w:szCs w:val="18"/>
        </w:rPr>
        <w:t>In 2013-14, 13% of all A/P staff hires were from under-represented groups, however 26%</w:t>
      </w:r>
      <w:r w:rsidR="00894560">
        <w:rPr>
          <w:rFonts w:ascii="Tahoma" w:hAnsi="Tahoma" w:cs="Tahoma"/>
          <w:sz w:val="18"/>
          <w:szCs w:val="18"/>
        </w:rPr>
        <w:t xml:space="preserve"> </w:t>
      </w:r>
      <w:r>
        <w:rPr>
          <w:rFonts w:ascii="Tahoma" w:hAnsi="Tahoma" w:cs="Tahoma"/>
          <w:sz w:val="18"/>
          <w:szCs w:val="18"/>
        </w:rPr>
        <w:t>of A/P staff who left were of under-represented groups.</w:t>
      </w:r>
    </w:p>
    <w:p w:rsidR="00646DD2" w:rsidRDefault="00646DD2" w:rsidP="00646DD2">
      <w:pPr>
        <w:pStyle w:val="ListParagraph"/>
        <w:numPr>
          <w:ilvl w:val="0"/>
          <w:numId w:val="4"/>
        </w:numPr>
        <w:rPr>
          <w:rFonts w:ascii="Tahoma" w:hAnsi="Tahoma" w:cs="Tahoma"/>
          <w:sz w:val="18"/>
          <w:szCs w:val="18"/>
        </w:rPr>
      </w:pPr>
      <w:r>
        <w:rPr>
          <w:rFonts w:ascii="Tahoma" w:hAnsi="Tahoma" w:cs="Tahoma"/>
          <w:sz w:val="18"/>
          <w:szCs w:val="18"/>
        </w:rPr>
        <w:t>Steps have been taken in the job description and recruitment planning process to ensure inclusion advocates are part of the entire process with the intent of attracting the most diverse pool of candidates as possible. So, the University is doing a lot to attract and hire diverse candidates, however is the University doing enough to retain these professionals?</w:t>
      </w:r>
    </w:p>
    <w:p w:rsidR="002C32D8" w:rsidRDefault="002C32D8" w:rsidP="00BD40F9">
      <w:pPr>
        <w:pStyle w:val="ListParagraph"/>
        <w:numPr>
          <w:ilvl w:val="0"/>
          <w:numId w:val="4"/>
        </w:numPr>
        <w:rPr>
          <w:rFonts w:ascii="Tahoma" w:hAnsi="Tahoma" w:cs="Tahoma"/>
          <w:sz w:val="18"/>
          <w:szCs w:val="18"/>
        </w:rPr>
      </w:pPr>
      <w:r>
        <w:rPr>
          <w:rFonts w:ascii="Tahoma" w:hAnsi="Tahoma" w:cs="Tahoma"/>
          <w:sz w:val="18"/>
          <w:szCs w:val="18"/>
        </w:rPr>
        <w:t>There seems to be a perception that there are systemic barriers at GVSU to opportunities for advancement for</w:t>
      </w:r>
      <w:r w:rsidR="00646DD2">
        <w:rPr>
          <w:rFonts w:ascii="Tahoma" w:hAnsi="Tahoma" w:cs="Tahoma"/>
          <w:sz w:val="18"/>
          <w:szCs w:val="18"/>
        </w:rPr>
        <w:t xml:space="preserve"> minority professionals. Unfortunately, sometimes perception can become reality. </w:t>
      </w:r>
    </w:p>
    <w:p w:rsidR="00E11C3A" w:rsidRPr="00646DD2" w:rsidRDefault="00633C5E" w:rsidP="00646DD2">
      <w:pPr>
        <w:pStyle w:val="ListParagraph"/>
        <w:numPr>
          <w:ilvl w:val="0"/>
          <w:numId w:val="4"/>
        </w:numPr>
        <w:rPr>
          <w:rFonts w:ascii="Tahoma" w:hAnsi="Tahoma" w:cs="Tahoma"/>
          <w:sz w:val="18"/>
          <w:szCs w:val="18"/>
        </w:rPr>
      </w:pPr>
      <w:r>
        <w:rPr>
          <w:rFonts w:ascii="Tahoma" w:hAnsi="Tahoma" w:cs="Tahoma"/>
          <w:sz w:val="18"/>
          <w:szCs w:val="18"/>
        </w:rPr>
        <w:t>Students are becoming more vocal about t</w:t>
      </w:r>
      <w:r w:rsidR="00646DD2">
        <w:rPr>
          <w:rFonts w:ascii="Tahoma" w:hAnsi="Tahoma" w:cs="Tahoma"/>
          <w:sz w:val="18"/>
          <w:szCs w:val="18"/>
        </w:rPr>
        <w:t xml:space="preserve">his as well as evidenced by recent conversations at Title IX and other </w:t>
      </w:r>
      <w:r w:rsidR="00894560">
        <w:rPr>
          <w:rFonts w:ascii="Tahoma" w:hAnsi="Tahoma" w:cs="Tahoma"/>
          <w:sz w:val="18"/>
          <w:szCs w:val="18"/>
        </w:rPr>
        <w:t xml:space="preserve">university </w:t>
      </w:r>
      <w:r w:rsidR="00646DD2">
        <w:rPr>
          <w:rFonts w:ascii="Tahoma" w:hAnsi="Tahoma" w:cs="Tahoma"/>
          <w:sz w:val="18"/>
          <w:szCs w:val="18"/>
        </w:rPr>
        <w:t>meetings/hearings.</w:t>
      </w:r>
    </w:p>
    <w:p w:rsidR="00646DD2" w:rsidRDefault="00646DD2" w:rsidP="00646DD2">
      <w:pPr>
        <w:pStyle w:val="ListParagraph"/>
        <w:numPr>
          <w:ilvl w:val="0"/>
          <w:numId w:val="4"/>
        </w:numPr>
        <w:rPr>
          <w:rFonts w:ascii="Tahoma" w:hAnsi="Tahoma" w:cs="Tahoma"/>
          <w:sz w:val="18"/>
          <w:szCs w:val="18"/>
        </w:rPr>
      </w:pPr>
      <w:r>
        <w:rPr>
          <w:rFonts w:ascii="Tahoma" w:hAnsi="Tahoma" w:cs="Tahoma"/>
          <w:sz w:val="18"/>
          <w:szCs w:val="18"/>
        </w:rPr>
        <w:t xml:space="preserve">Dwight was asked to provide his recommendations on what could be done to help the University moving forward with this. </w:t>
      </w:r>
    </w:p>
    <w:p w:rsidR="00646DD2" w:rsidRDefault="00646DD2" w:rsidP="00646DD2">
      <w:pPr>
        <w:pStyle w:val="ListParagraph"/>
        <w:numPr>
          <w:ilvl w:val="1"/>
          <w:numId w:val="4"/>
        </w:numPr>
        <w:rPr>
          <w:rFonts w:ascii="Tahoma" w:hAnsi="Tahoma" w:cs="Tahoma"/>
          <w:sz w:val="18"/>
          <w:szCs w:val="18"/>
        </w:rPr>
      </w:pPr>
      <w:r>
        <w:rPr>
          <w:rFonts w:ascii="Tahoma" w:hAnsi="Tahoma" w:cs="Tahoma"/>
          <w:sz w:val="18"/>
          <w:szCs w:val="18"/>
        </w:rPr>
        <w:t xml:space="preserve">There needs to be an increased focus on retention and mentorship of individuals that we are bringing on. </w:t>
      </w:r>
    </w:p>
    <w:p w:rsidR="00646DD2" w:rsidRDefault="00646DD2" w:rsidP="00646DD2">
      <w:pPr>
        <w:pStyle w:val="ListParagraph"/>
        <w:numPr>
          <w:ilvl w:val="1"/>
          <w:numId w:val="4"/>
        </w:numPr>
        <w:rPr>
          <w:rFonts w:ascii="Tahoma" w:hAnsi="Tahoma" w:cs="Tahoma"/>
          <w:sz w:val="18"/>
          <w:szCs w:val="18"/>
        </w:rPr>
      </w:pPr>
      <w:r>
        <w:rPr>
          <w:rFonts w:ascii="Tahoma" w:hAnsi="Tahoma" w:cs="Tahoma"/>
          <w:sz w:val="18"/>
          <w:szCs w:val="18"/>
        </w:rPr>
        <w:t xml:space="preserve">There needs to be visible and open discussions from administration about this issue and how we can all help. </w:t>
      </w:r>
    </w:p>
    <w:p w:rsidR="00646DD2" w:rsidRDefault="00646DD2" w:rsidP="00646DD2">
      <w:pPr>
        <w:pStyle w:val="ListParagraph"/>
        <w:numPr>
          <w:ilvl w:val="1"/>
          <w:numId w:val="4"/>
        </w:numPr>
        <w:rPr>
          <w:rFonts w:ascii="Tahoma" w:hAnsi="Tahoma" w:cs="Tahoma"/>
          <w:sz w:val="18"/>
          <w:szCs w:val="18"/>
        </w:rPr>
      </w:pPr>
      <w:r>
        <w:rPr>
          <w:rFonts w:ascii="Tahoma" w:hAnsi="Tahoma" w:cs="Tahoma"/>
          <w:sz w:val="18"/>
          <w:szCs w:val="18"/>
        </w:rPr>
        <w:t>There needs to be a larger focus on succession planning.</w:t>
      </w:r>
    </w:p>
    <w:p w:rsidR="00E11C3A" w:rsidRDefault="00E11C3A" w:rsidP="00BE40F3">
      <w:pPr>
        <w:ind w:left="360"/>
        <w:rPr>
          <w:rFonts w:ascii="Tahoma" w:hAnsi="Tahoma" w:cs="Tahoma"/>
          <w:sz w:val="18"/>
          <w:szCs w:val="18"/>
        </w:rPr>
      </w:pPr>
    </w:p>
    <w:p w:rsidR="00BE40F3" w:rsidRDefault="00BE40F3" w:rsidP="00BE40F3">
      <w:pPr>
        <w:rPr>
          <w:rFonts w:ascii="Tahoma" w:hAnsi="Tahoma" w:cs="Tahoma"/>
          <w:b/>
        </w:rPr>
      </w:pPr>
      <w:r w:rsidRPr="00254495">
        <w:rPr>
          <w:rFonts w:ascii="Tahoma" w:hAnsi="Tahoma" w:cs="Tahoma"/>
          <w:b/>
        </w:rPr>
        <w:t>Updates</w:t>
      </w:r>
    </w:p>
    <w:p w:rsidR="00BE40F3" w:rsidRDefault="00BE40F3" w:rsidP="00BE40F3">
      <w:pPr>
        <w:ind w:left="510"/>
        <w:rPr>
          <w:rFonts w:ascii="Tahoma" w:hAnsi="Tahoma" w:cs="Tahoma"/>
          <w:sz w:val="18"/>
          <w:szCs w:val="18"/>
        </w:rPr>
      </w:pPr>
    </w:p>
    <w:p w:rsidR="00BE40F3" w:rsidRDefault="00BE40F3" w:rsidP="00BE40F3">
      <w:pPr>
        <w:numPr>
          <w:ilvl w:val="0"/>
          <w:numId w:val="1"/>
        </w:numPr>
        <w:rPr>
          <w:rFonts w:ascii="Tahoma" w:hAnsi="Tahoma" w:cs="Tahoma"/>
          <w:sz w:val="18"/>
          <w:szCs w:val="18"/>
        </w:rPr>
      </w:pPr>
      <w:r>
        <w:rPr>
          <w:rFonts w:ascii="Tahoma" w:hAnsi="Tahoma" w:cs="Tahoma"/>
          <w:sz w:val="18"/>
          <w:szCs w:val="18"/>
        </w:rPr>
        <w:t>HR/Benefits Updates –</w:t>
      </w:r>
      <w:r w:rsidR="00F462EB">
        <w:rPr>
          <w:rFonts w:ascii="Tahoma" w:hAnsi="Tahoma" w:cs="Tahoma"/>
          <w:sz w:val="18"/>
          <w:szCs w:val="18"/>
        </w:rPr>
        <w:t xml:space="preserve"> Dave Smith</w:t>
      </w:r>
      <w:r w:rsidR="00E11C3A">
        <w:rPr>
          <w:rFonts w:ascii="Tahoma" w:hAnsi="Tahoma" w:cs="Tahoma"/>
          <w:sz w:val="18"/>
          <w:szCs w:val="18"/>
        </w:rPr>
        <w:br/>
        <w:t>No updates</w:t>
      </w:r>
      <w:r w:rsidR="00AD723C">
        <w:rPr>
          <w:rFonts w:ascii="Tahoma" w:hAnsi="Tahoma" w:cs="Tahoma"/>
          <w:sz w:val="18"/>
          <w:szCs w:val="18"/>
        </w:rPr>
        <w:t xml:space="preserve"> at this time</w:t>
      </w:r>
    </w:p>
    <w:p w:rsidR="00BE40F3" w:rsidRDefault="00BE40F3" w:rsidP="00BE40F3">
      <w:pPr>
        <w:ind w:left="720"/>
        <w:rPr>
          <w:rFonts w:ascii="Tahoma" w:hAnsi="Tahoma" w:cs="Tahoma"/>
          <w:sz w:val="18"/>
          <w:szCs w:val="18"/>
        </w:rPr>
      </w:pPr>
    </w:p>
    <w:p w:rsidR="00BE40F3" w:rsidRDefault="00BE40F3" w:rsidP="00BE40F3">
      <w:pPr>
        <w:numPr>
          <w:ilvl w:val="0"/>
          <w:numId w:val="1"/>
        </w:numPr>
        <w:rPr>
          <w:rFonts w:ascii="Tahoma" w:hAnsi="Tahoma" w:cs="Tahoma"/>
          <w:sz w:val="18"/>
          <w:szCs w:val="18"/>
        </w:rPr>
      </w:pPr>
      <w:r>
        <w:rPr>
          <w:rFonts w:ascii="Tahoma" w:hAnsi="Tahoma" w:cs="Tahoma"/>
          <w:sz w:val="18"/>
          <w:szCs w:val="18"/>
        </w:rPr>
        <w:t xml:space="preserve">AP Committee Updates/News – </w:t>
      </w:r>
      <w:r w:rsidR="00A6640F">
        <w:rPr>
          <w:rFonts w:ascii="Tahoma" w:hAnsi="Tahoma" w:cs="Tahoma"/>
          <w:sz w:val="18"/>
          <w:szCs w:val="18"/>
        </w:rPr>
        <w:t xml:space="preserve">Mary Ziomkowski </w:t>
      </w:r>
      <w:r w:rsidR="00E11C3A">
        <w:rPr>
          <w:rFonts w:ascii="Tahoma" w:hAnsi="Tahoma" w:cs="Tahoma"/>
          <w:sz w:val="18"/>
          <w:szCs w:val="18"/>
        </w:rPr>
        <w:br/>
        <w:t>No updates</w:t>
      </w:r>
      <w:r w:rsidR="00AD723C">
        <w:rPr>
          <w:rFonts w:ascii="Tahoma" w:hAnsi="Tahoma" w:cs="Tahoma"/>
          <w:sz w:val="18"/>
          <w:szCs w:val="18"/>
        </w:rPr>
        <w:t xml:space="preserve"> at this time</w:t>
      </w:r>
    </w:p>
    <w:p w:rsidR="00BE40F3" w:rsidRDefault="00BE40F3" w:rsidP="00BE40F3">
      <w:pPr>
        <w:pStyle w:val="ListParagraph"/>
        <w:rPr>
          <w:rFonts w:ascii="Tahoma" w:hAnsi="Tahoma" w:cs="Tahoma"/>
          <w:sz w:val="18"/>
          <w:szCs w:val="18"/>
        </w:rPr>
      </w:pPr>
    </w:p>
    <w:p w:rsidR="00BE40F3" w:rsidRDefault="00BE40F3" w:rsidP="00BE40F3">
      <w:pPr>
        <w:numPr>
          <w:ilvl w:val="0"/>
          <w:numId w:val="1"/>
        </w:numPr>
        <w:rPr>
          <w:rFonts w:ascii="Tahoma" w:hAnsi="Tahoma" w:cs="Tahoma"/>
          <w:sz w:val="18"/>
          <w:szCs w:val="18"/>
        </w:rPr>
      </w:pPr>
      <w:r>
        <w:rPr>
          <w:rFonts w:ascii="Tahoma" w:hAnsi="Tahoma" w:cs="Tahoma"/>
          <w:sz w:val="18"/>
          <w:szCs w:val="18"/>
        </w:rPr>
        <w:t>Committee members update on comments/feedback from respective groups</w:t>
      </w:r>
      <w:r w:rsidR="00E11C3A">
        <w:rPr>
          <w:rFonts w:ascii="Tahoma" w:hAnsi="Tahoma" w:cs="Tahoma"/>
          <w:sz w:val="18"/>
          <w:szCs w:val="18"/>
        </w:rPr>
        <w:br/>
        <w:t>No updates</w:t>
      </w:r>
      <w:r w:rsidR="00AD723C">
        <w:rPr>
          <w:rFonts w:ascii="Tahoma" w:hAnsi="Tahoma" w:cs="Tahoma"/>
          <w:sz w:val="18"/>
          <w:szCs w:val="18"/>
        </w:rPr>
        <w:t xml:space="preserve"> at this time</w:t>
      </w:r>
    </w:p>
    <w:p w:rsidR="00BE40F3" w:rsidRDefault="00BE40F3" w:rsidP="00BE40F3">
      <w:pPr>
        <w:rPr>
          <w:rFonts w:ascii="Tahoma" w:hAnsi="Tahoma" w:cs="Tahoma"/>
          <w:sz w:val="18"/>
          <w:szCs w:val="18"/>
        </w:rPr>
      </w:pPr>
    </w:p>
    <w:p w:rsidR="00E11C3A" w:rsidRDefault="00E11C3A" w:rsidP="00BE40F3">
      <w:pPr>
        <w:rPr>
          <w:rFonts w:ascii="Tahoma" w:hAnsi="Tahoma" w:cs="Tahoma"/>
          <w:b/>
        </w:rPr>
      </w:pPr>
      <w:r w:rsidRPr="00646DD2">
        <w:rPr>
          <w:rFonts w:ascii="Tahoma" w:hAnsi="Tahoma" w:cs="Tahoma"/>
          <w:b/>
        </w:rPr>
        <w:t>New Business</w:t>
      </w:r>
      <w:r w:rsidR="00894560">
        <w:rPr>
          <w:rFonts w:ascii="Tahoma" w:hAnsi="Tahoma" w:cs="Tahoma"/>
          <w:b/>
        </w:rPr>
        <w:t xml:space="preserve"> – Committee Recommendations</w:t>
      </w:r>
    </w:p>
    <w:p w:rsidR="00646DD2" w:rsidRPr="00646DD2" w:rsidRDefault="00646DD2" w:rsidP="00BE40F3">
      <w:pPr>
        <w:rPr>
          <w:rFonts w:ascii="Tahoma" w:hAnsi="Tahoma" w:cs="Tahoma"/>
          <w:b/>
        </w:rPr>
      </w:pPr>
    </w:p>
    <w:p w:rsidR="00E11C3A" w:rsidRDefault="00E11C3A" w:rsidP="00BE40F3">
      <w:pPr>
        <w:rPr>
          <w:rFonts w:ascii="Tahoma" w:hAnsi="Tahoma" w:cs="Tahoma"/>
          <w:sz w:val="18"/>
          <w:szCs w:val="18"/>
        </w:rPr>
      </w:pPr>
      <w:r>
        <w:rPr>
          <w:rFonts w:ascii="Tahoma" w:hAnsi="Tahoma" w:cs="Tahoma"/>
          <w:sz w:val="18"/>
          <w:szCs w:val="18"/>
        </w:rPr>
        <w:t xml:space="preserve">The A/P Salary &amp; Benefits Subcommittee would like to recommend that Jessie Bernal, the incoming VP of Inclusion and Equity, speak with the </w:t>
      </w:r>
      <w:r w:rsidR="00646DD2">
        <w:rPr>
          <w:rFonts w:ascii="Tahoma" w:hAnsi="Tahoma" w:cs="Tahoma"/>
          <w:sz w:val="18"/>
          <w:szCs w:val="18"/>
        </w:rPr>
        <w:t xml:space="preserve">A/P </w:t>
      </w:r>
      <w:r>
        <w:rPr>
          <w:rFonts w:ascii="Tahoma" w:hAnsi="Tahoma" w:cs="Tahoma"/>
          <w:sz w:val="18"/>
          <w:szCs w:val="18"/>
        </w:rPr>
        <w:t>Committee and all Sub-committees so that we can share some of the concerns that ha</w:t>
      </w:r>
      <w:r w:rsidR="00894560">
        <w:rPr>
          <w:rFonts w:ascii="Tahoma" w:hAnsi="Tahoma" w:cs="Tahoma"/>
          <w:sz w:val="18"/>
          <w:szCs w:val="18"/>
        </w:rPr>
        <w:t>ve come to light from A/P staff early in his tenure.</w:t>
      </w:r>
    </w:p>
    <w:p w:rsidR="00E11C3A" w:rsidRDefault="00E11C3A" w:rsidP="00BE40F3">
      <w:pPr>
        <w:rPr>
          <w:rFonts w:ascii="Tahoma" w:hAnsi="Tahoma" w:cs="Tahoma"/>
          <w:sz w:val="18"/>
          <w:szCs w:val="18"/>
        </w:rPr>
      </w:pPr>
    </w:p>
    <w:p w:rsidR="00E11C3A" w:rsidRDefault="00E11C3A" w:rsidP="00BE40F3">
      <w:pPr>
        <w:rPr>
          <w:rFonts w:ascii="Tahoma" w:hAnsi="Tahoma" w:cs="Tahoma"/>
          <w:sz w:val="18"/>
          <w:szCs w:val="18"/>
        </w:rPr>
      </w:pPr>
      <w:r>
        <w:rPr>
          <w:rFonts w:ascii="Tahoma" w:hAnsi="Tahoma" w:cs="Tahoma"/>
          <w:sz w:val="18"/>
          <w:szCs w:val="18"/>
        </w:rPr>
        <w:t xml:space="preserve">We would also like to </w:t>
      </w:r>
      <w:r w:rsidR="00646DD2">
        <w:rPr>
          <w:rFonts w:ascii="Tahoma" w:hAnsi="Tahoma" w:cs="Tahoma"/>
          <w:sz w:val="18"/>
          <w:szCs w:val="18"/>
        </w:rPr>
        <w:t xml:space="preserve">make a formal </w:t>
      </w:r>
      <w:r>
        <w:rPr>
          <w:rFonts w:ascii="Tahoma" w:hAnsi="Tahoma" w:cs="Tahoma"/>
          <w:sz w:val="18"/>
          <w:szCs w:val="18"/>
        </w:rPr>
        <w:t>recommend</w:t>
      </w:r>
      <w:r w:rsidR="00646DD2">
        <w:rPr>
          <w:rFonts w:ascii="Tahoma" w:hAnsi="Tahoma" w:cs="Tahoma"/>
          <w:sz w:val="18"/>
          <w:szCs w:val="18"/>
        </w:rPr>
        <w:t xml:space="preserve">ation to Administration that </w:t>
      </w:r>
      <w:r>
        <w:rPr>
          <w:rFonts w:ascii="Tahoma" w:hAnsi="Tahoma" w:cs="Tahoma"/>
          <w:sz w:val="18"/>
          <w:szCs w:val="18"/>
        </w:rPr>
        <w:t>a simulcast of any open forums that take p</w:t>
      </w:r>
      <w:r w:rsidR="00894560">
        <w:rPr>
          <w:rFonts w:ascii="Tahoma" w:hAnsi="Tahoma" w:cs="Tahoma"/>
          <w:sz w:val="18"/>
          <w:szCs w:val="18"/>
        </w:rPr>
        <w:t>lace when hiring new candidates be available so that staff/faculty from all GVSU campuses can provide input, especially for high-level positions.</w:t>
      </w:r>
    </w:p>
    <w:p w:rsidR="00BE40F3" w:rsidRDefault="00BE40F3" w:rsidP="00BE40F3">
      <w:pPr>
        <w:rPr>
          <w:rFonts w:ascii="Tahoma" w:hAnsi="Tahoma" w:cs="Tahoma"/>
          <w:b/>
          <w:sz w:val="18"/>
          <w:szCs w:val="18"/>
        </w:rPr>
      </w:pPr>
    </w:p>
    <w:p w:rsidR="00BE40F3" w:rsidRPr="00646DD2" w:rsidRDefault="00BE40F3" w:rsidP="00BE40F3">
      <w:pPr>
        <w:rPr>
          <w:rFonts w:ascii="Tahoma" w:hAnsi="Tahoma" w:cs="Tahoma"/>
        </w:rPr>
      </w:pPr>
      <w:r w:rsidRPr="00646DD2">
        <w:rPr>
          <w:rFonts w:ascii="Tahoma" w:hAnsi="Tahoma" w:cs="Tahoma"/>
          <w:b/>
        </w:rPr>
        <w:t>Upcoming meetings:</w:t>
      </w:r>
      <w:r w:rsidRPr="00646DD2">
        <w:rPr>
          <w:rFonts w:ascii="Tahoma" w:hAnsi="Tahoma" w:cs="Tahoma"/>
          <w:b/>
          <w:i/>
        </w:rPr>
        <w:t xml:space="preserve"> </w:t>
      </w:r>
      <w:r w:rsidRPr="00646DD2">
        <w:rPr>
          <w:rFonts w:ascii="Tahoma" w:hAnsi="Tahoma" w:cs="Tahoma"/>
        </w:rPr>
        <w:t xml:space="preserve"> </w:t>
      </w:r>
    </w:p>
    <w:p w:rsidR="00646DD2" w:rsidRDefault="00646DD2" w:rsidP="00C678B1">
      <w:pPr>
        <w:rPr>
          <w:rFonts w:ascii="Tahoma" w:hAnsi="Tahoma" w:cs="Tahoma"/>
          <w:sz w:val="18"/>
          <w:szCs w:val="18"/>
        </w:rPr>
      </w:pPr>
    </w:p>
    <w:p w:rsidR="00C678B1" w:rsidRDefault="002B11EC" w:rsidP="00C678B1">
      <w:pPr>
        <w:rPr>
          <w:rFonts w:ascii="Tahoma" w:hAnsi="Tahoma" w:cs="Tahoma"/>
          <w:sz w:val="18"/>
          <w:szCs w:val="18"/>
        </w:rPr>
      </w:pPr>
      <w:r>
        <w:rPr>
          <w:rFonts w:ascii="Tahoma" w:hAnsi="Tahoma" w:cs="Tahoma"/>
          <w:sz w:val="18"/>
          <w:szCs w:val="18"/>
        </w:rPr>
        <w:t xml:space="preserve">Thursday, </w:t>
      </w:r>
      <w:r w:rsidR="00BD40F9">
        <w:rPr>
          <w:rFonts w:ascii="Tahoma" w:hAnsi="Tahoma" w:cs="Tahoma"/>
          <w:sz w:val="18"/>
          <w:szCs w:val="18"/>
        </w:rPr>
        <w:t>March 12, 2015</w:t>
      </w:r>
      <w:r w:rsidR="003A773A">
        <w:rPr>
          <w:rFonts w:ascii="Tahoma" w:hAnsi="Tahoma" w:cs="Tahoma"/>
          <w:sz w:val="18"/>
          <w:szCs w:val="18"/>
        </w:rPr>
        <w:t>, 8:30am – 10:30a</w:t>
      </w:r>
      <w:r>
        <w:rPr>
          <w:rFonts w:ascii="Tahoma" w:hAnsi="Tahoma" w:cs="Tahoma"/>
          <w:sz w:val="18"/>
          <w:szCs w:val="18"/>
        </w:rPr>
        <w:t xml:space="preserve">m, </w:t>
      </w:r>
      <w:r w:rsidR="001E2EC5">
        <w:rPr>
          <w:rFonts w:ascii="Tahoma" w:hAnsi="Tahoma" w:cs="Tahoma"/>
          <w:sz w:val="18"/>
          <w:szCs w:val="18"/>
        </w:rPr>
        <w:t xml:space="preserve">Location: </w:t>
      </w:r>
      <w:r w:rsidR="009A0126">
        <w:rPr>
          <w:rFonts w:ascii="Tahoma" w:hAnsi="Tahoma" w:cs="Tahoma"/>
          <w:sz w:val="18"/>
          <w:szCs w:val="18"/>
        </w:rPr>
        <w:t>Allendale</w:t>
      </w:r>
      <w:r w:rsidR="00C678B1">
        <w:rPr>
          <w:rFonts w:ascii="Tahoma" w:hAnsi="Tahoma" w:cs="Tahoma"/>
          <w:sz w:val="18"/>
          <w:szCs w:val="18"/>
        </w:rPr>
        <w:t xml:space="preserve"> </w:t>
      </w:r>
      <w:r w:rsidR="00BD40F9">
        <w:rPr>
          <w:rFonts w:ascii="Tahoma" w:hAnsi="Tahoma" w:cs="Tahoma"/>
          <w:sz w:val="18"/>
          <w:szCs w:val="18"/>
        </w:rPr>
        <w:t>PAD 308</w:t>
      </w:r>
    </w:p>
    <w:p w:rsidR="00894560" w:rsidRDefault="00396C1B" w:rsidP="00894560">
      <w:pPr>
        <w:pStyle w:val="ListParagraph"/>
        <w:numPr>
          <w:ilvl w:val="0"/>
          <w:numId w:val="6"/>
        </w:numPr>
        <w:rPr>
          <w:rFonts w:ascii="Tahoma" w:hAnsi="Tahoma" w:cs="Tahoma"/>
          <w:sz w:val="18"/>
          <w:szCs w:val="18"/>
        </w:rPr>
      </w:pPr>
      <w:r>
        <w:rPr>
          <w:rFonts w:ascii="Tahoma" w:hAnsi="Tahoma" w:cs="Tahoma"/>
          <w:sz w:val="18"/>
          <w:szCs w:val="18"/>
        </w:rPr>
        <w:t>Dave plans to go over this past</w:t>
      </w:r>
      <w:r w:rsidR="00BD40F9">
        <w:rPr>
          <w:rFonts w:ascii="Tahoma" w:hAnsi="Tahoma" w:cs="Tahoma"/>
          <w:sz w:val="18"/>
          <w:szCs w:val="18"/>
        </w:rPr>
        <w:t xml:space="preserve"> years</w:t>
      </w:r>
      <w:r>
        <w:rPr>
          <w:rFonts w:ascii="Tahoma" w:hAnsi="Tahoma" w:cs="Tahoma"/>
          <w:sz w:val="18"/>
          <w:szCs w:val="18"/>
        </w:rPr>
        <w:t>’</w:t>
      </w:r>
      <w:r w:rsidR="00BD40F9">
        <w:rPr>
          <w:rFonts w:ascii="Tahoma" w:hAnsi="Tahoma" w:cs="Tahoma"/>
          <w:sz w:val="18"/>
          <w:szCs w:val="18"/>
        </w:rPr>
        <w:t xml:space="preserve"> benefit info</w:t>
      </w:r>
    </w:p>
    <w:p w:rsidR="00894560" w:rsidRDefault="00894560" w:rsidP="00894560">
      <w:pPr>
        <w:rPr>
          <w:rFonts w:ascii="Tahoma" w:hAnsi="Tahoma" w:cs="Tahoma"/>
          <w:sz w:val="18"/>
          <w:szCs w:val="18"/>
        </w:rPr>
      </w:pPr>
    </w:p>
    <w:p w:rsidR="00894560" w:rsidRDefault="00894560" w:rsidP="00894560">
      <w:pPr>
        <w:rPr>
          <w:rFonts w:ascii="Tahoma" w:hAnsi="Tahoma" w:cs="Tahoma"/>
          <w:sz w:val="18"/>
          <w:szCs w:val="18"/>
        </w:rPr>
      </w:pPr>
      <w:r>
        <w:rPr>
          <w:rFonts w:ascii="Tahoma" w:hAnsi="Tahoma" w:cs="Tahoma"/>
          <w:sz w:val="18"/>
          <w:szCs w:val="18"/>
        </w:rPr>
        <w:t>Minutes respectfully submitted by</w:t>
      </w:r>
    </w:p>
    <w:p w:rsidR="00894560" w:rsidRPr="00894560" w:rsidRDefault="00894560" w:rsidP="00894560">
      <w:pPr>
        <w:rPr>
          <w:rFonts w:ascii="Tahoma" w:hAnsi="Tahoma" w:cs="Tahoma"/>
          <w:sz w:val="18"/>
          <w:szCs w:val="18"/>
        </w:rPr>
      </w:pPr>
      <w:r>
        <w:rPr>
          <w:rFonts w:ascii="Tahoma" w:hAnsi="Tahoma" w:cs="Tahoma"/>
          <w:sz w:val="18"/>
          <w:szCs w:val="18"/>
        </w:rPr>
        <w:t>Susan Proctor, Employer Development Manager</w:t>
      </w:r>
    </w:p>
    <w:sectPr w:rsidR="00894560" w:rsidRPr="00894560" w:rsidSect="00DB65A1">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6F01"/>
    <w:multiLevelType w:val="hybridMultilevel"/>
    <w:tmpl w:val="9E0E02A6"/>
    <w:lvl w:ilvl="0" w:tplc="E2B859EE">
      <w:numFmt w:val="bullet"/>
      <w:lvlText w:val="-"/>
      <w:lvlJc w:val="left"/>
      <w:pPr>
        <w:ind w:left="720" w:hanging="360"/>
      </w:pPr>
      <w:rPr>
        <w:rFonts w:ascii="Tahoma" w:eastAsia="Times New Roman"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D553B"/>
    <w:multiLevelType w:val="hybridMultilevel"/>
    <w:tmpl w:val="2BDACF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C017DE"/>
    <w:multiLevelType w:val="hybridMultilevel"/>
    <w:tmpl w:val="BB2E8B24"/>
    <w:lvl w:ilvl="0" w:tplc="E2B859EE">
      <w:numFmt w:val="bullet"/>
      <w:lvlText w:val="-"/>
      <w:lvlJc w:val="left"/>
      <w:pPr>
        <w:ind w:left="720" w:hanging="360"/>
      </w:pPr>
      <w:rPr>
        <w:rFonts w:ascii="Tahoma" w:eastAsia="Times New Roman"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497D39"/>
    <w:multiLevelType w:val="hybridMultilevel"/>
    <w:tmpl w:val="9ADEB3C0"/>
    <w:lvl w:ilvl="0" w:tplc="E2B859EE">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C16BC7"/>
    <w:multiLevelType w:val="hybridMultilevel"/>
    <w:tmpl w:val="C3A0583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6C195524"/>
    <w:multiLevelType w:val="hybridMultilevel"/>
    <w:tmpl w:val="139EEF32"/>
    <w:lvl w:ilvl="0" w:tplc="E2B859EE">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0F3"/>
    <w:rsid w:val="00053A0B"/>
    <w:rsid w:val="000560F8"/>
    <w:rsid w:val="001E2EC5"/>
    <w:rsid w:val="0020466F"/>
    <w:rsid w:val="00266244"/>
    <w:rsid w:val="002A27AB"/>
    <w:rsid w:val="002B11EC"/>
    <w:rsid w:val="002C32D8"/>
    <w:rsid w:val="00396C1B"/>
    <w:rsid w:val="003A3DDD"/>
    <w:rsid w:val="003A773A"/>
    <w:rsid w:val="003F49A8"/>
    <w:rsid w:val="005B7D97"/>
    <w:rsid w:val="005F5317"/>
    <w:rsid w:val="005F5D88"/>
    <w:rsid w:val="00633C5E"/>
    <w:rsid w:val="00646DD2"/>
    <w:rsid w:val="00674EE3"/>
    <w:rsid w:val="007D61F9"/>
    <w:rsid w:val="007F0585"/>
    <w:rsid w:val="008305FE"/>
    <w:rsid w:val="00833237"/>
    <w:rsid w:val="00882AD1"/>
    <w:rsid w:val="00894560"/>
    <w:rsid w:val="008B16F9"/>
    <w:rsid w:val="008E5789"/>
    <w:rsid w:val="00960F8B"/>
    <w:rsid w:val="00986821"/>
    <w:rsid w:val="009A0126"/>
    <w:rsid w:val="009C617D"/>
    <w:rsid w:val="00A6640F"/>
    <w:rsid w:val="00AD723C"/>
    <w:rsid w:val="00BD40F9"/>
    <w:rsid w:val="00BE40F3"/>
    <w:rsid w:val="00C1081A"/>
    <w:rsid w:val="00C4654B"/>
    <w:rsid w:val="00C60B78"/>
    <w:rsid w:val="00C678B1"/>
    <w:rsid w:val="00C67F4B"/>
    <w:rsid w:val="00C72DE8"/>
    <w:rsid w:val="00DB65A1"/>
    <w:rsid w:val="00E11C3A"/>
    <w:rsid w:val="00E17F86"/>
    <w:rsid w:val="00E54C90"/>
    <w:rsid w:val="00F0022E"/>
    <w:rsid w:val="00F462EB"/>
    <w:rsid w:val="00F53CA3"/>
    <w:rsid w:val="00F80A56"/>
    <w:rsid w:val="00FD6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0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E40F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0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E40F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69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3470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Marsh</dc:creator>
  <cp:lastModifiedBy>Whitney Marsh</cp:lastModifiedBy>
  <cp:revision>2</cp:revision>
  <dcterms:created xsi:type="dcterms:W3CDTF">2015-03-09T17:41:00Z</dcterms:created>
  <dcterms:modified xsi:type="dcterms:W3CDTF">2015-03-09T17:41:00Z</dcterms:modified>
</cp:coreProperties>
</file>