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A1" w:rsidRDefault="00320D3A" w:rsidP="0060204F">
      <w:pPr>
        <w:rPr>
          <w:rFonts w:ascii="Arial Narrow" w:hAnsi="Arial Narrow"/>
          <w:sz w:val="20"/>
          <w:szCs w:val="20"/>
        </w:rPr>
      </w:pPr>
      <w:r w:rsidRPr="009E71C2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F7F035B" wp14:editId="46B0C234">
                <wp:simplePos x="0" y="0"/>
                <wp:positionH relativeFrom="page">
                  <wp:posOffset>397510</wp:posOffset>
                </wp:positionH>
                <wp:positionV relativeFrom="page">
                  <wp:posOffset>1225550</wp:posOffset>
                </wp:positionV>
                <wp:extent cx="2014855" cy="8481695"/>
                <wp:effectExtent l="0" t="0" r="0" b="0"/>
                <wp:wrapSquare wrapText="bothSides"/>
                <wp:docPr id="1" name="Text Box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855" cy="848169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bg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ECD" w:rsidRDefault="00CD3ECD" w:rsidP="009B0078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ind w:left="-90" w:right="-119"/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F6BC2"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AP </w:t>
                            </w:r>
                          </w:p>
                          <w:p w:rsidR="00CD3ECD" w:rsidRPr="00BF6BC2" w:rsidRDefault="00CD3ECD" w:rsidP="009B0078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ind w:left="-90" w:right="-119"/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F6BC2"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Professional </w:t>
                            </w:r>
                          </w:p>
                          <w:p w:rsidR="00CD3ECD" w:rsidRPr="00BF6BC2" w:rsidRDefault="00CD3ECD" w:rsidP="009B0078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ind w:left="-90" w:right="-119"/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F6BC2"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Development </w:t>
                            </w:r>
                          </w:p>
                          <w:p w:rsidR="00CD3ECD" w:rsidRPr="00BF6BC2" w:rsidRDefault="00CD3ECD" w:rsidP="009B0078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ind w:left="-90" w:right="-119"/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Subc</w:t>
                            </w:r>
                            <w:r w:rsidRPr="00BF6BC2"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ommittee</w:t>
                            </w:r>
                          </w:p>
                          <w:p w:rsidR="00CD3ECD" w:rsidRDefault="00CD3ECD" w:rsidP="00931188">
                            <w:pPr>
                              <w:rPr>
                                <w:rFonts w:ascii="Lucida Bright" w:hAnsi="Lucida Bright" w:cs="FrankRueh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D3ECD" w:rsidRPr="00BF6BC2" w:rsidRDefault="00CD3ECD" w:rsidP="00931188">
                            <w:pPr>
                              <w:rPr>
                                <w:rFonts w:ascii="Lucida Bright" w:hAnsi="Lucida Bright" w:cs="FrankRuehl"/>
                                <w:b/>
                                <w:sz w:val="20"/>
                                <w:szCs w:val="20"/>
                              </w:rPr>
                            </w:pPr>
                            <w:r w:rsidRPr="00BF6BC2">
                              <w:rPr>
                                <w:rFonts w:ascii="Lucida Bright" w:hAnsi="Lucida Bright" w:cs="FrankRuehl"/>
                                <w:b/>
                                <w:sz w:val="20"/>
                                <w:szCs w:val="20"/>
                              </w:rPr>
                              <w:t>Members</w:t>
                            </w:r>
                          </w:p>
                          <w:p w:rsidR="00CD3ECD" w:rsidRPr="00931188" w:rsidRDefault="00CD3ECD" w:rsidP="00931188">
                            <w:pPr>
                              <w:rPr>
                                <w:rFonts w:ascii="Lucida Bright" w:hAnsi="Lucida Bright" w:cs="FrankRuehl"/>
                                <w:sz w:val="20"/>
                                <w:szCs w:val="20"/>
                              </w:rPr>
                            </w:pPr>
                            <w:r w:rsidRPr="00931188">
                              <w:rPr>
                                <w:rFonts w:ascii="Lucida Bright" w:hAnsi="Lucida Bright" w:cs="FrankRueh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D3ECD" w:rsidRPr="009B0078" w:rsidRDefault="00CD3ECD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Group # 1</w:t>
                            </w:r>
                          </w:p>
                          <w:p w:rsidR="00CD3ECD" w:rsidRPr="009B0078" w:rsidRDefault="00CD3ECD" w:rsidP="009B007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Laura Kennett</w:t>
                            </w:r>
                          </w:p>
                          <w:p w:rsidR="00CD3ECD" w:rsidRPr="009B0078" w:rsidRDefault="00CD3ECD" w:rsidP="009B007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Campus Recreation</w:t>
                            </w:r>
                          </w:p>
                          <w:p w:rsidR="00CD3ECD" w:rsidRDefault="00CD3ECD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D3ECD" w:rsidRPr="009B0078" w:rsidRDefault="00CD3ECD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Group # 2</w:t>
                            </w:r>
                          </w:p>
                          <w:p w:rsidR="00CD3ECD" w:rsidRPr="009B0078" w:rsidRDefault="00CD3ECD" w:rsidP="009B0078">
                            <w:pPr>
                              <w:rPr>
                                <w:rFonts w:ascii="Lucida Bright" w:hAnsi="Lucida Bright" w:cs="FrankRuehl"/>
                                <w:sz w:val="16"/>
                                <w:szCs w:val="16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Shar</w:t>
                            </w:r>
                            <w: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a</w:t>
                            </w: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lle Arnold</w:t>
                            </w:r>
                          </w:p>
                          <w:p w:rsidR="00CD3ECD" w:rsidRPr="009B0078" w:rsidRDefault="00CD3ECD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Children’s Enrichment Center</w:t>
                            </w:r>
                          </w:p>
                          <w:p w:rsidR="00CD3ECD" w:rsidRPr="00931188" w:rsidRDefault="00CD3ECD" w:rsidP="0093118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</w:p>
                          <w:p w:rsidR="00CD3ECD" w:rsidRPr="009B0078" w:rsidRDefault="00CD3ECD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Group # 3</w:t>
                            </w:r>
                          </w:p>
                          <w:p w:rsidR="00CD3ECD" w:rsidRPr="009B0078" w:rsidRDefault="00CD3ECD" w:rsidP="0093118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Margo Dill</w:t>
                            </w:r>
                          </w:p>
                          <w:p w:rsidR="00CD3ECD" w:rsidRPr="009B0078" w:rsidRDefault="00CD3ECD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Regional Math and Science Center</w:t>
                            </w:r>
                          </w:p>
                          <w:p w:rsidR="00CD3ECD" w:rsidRPr="00931188" w:rsidRDefault="00CD3ECD" w:rsidP="0093118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</w:p>
                          <w:p w:rsidR="00CD3ECD" w:rsidRPr="009B0078" w:rsidRDefault="00CD3ECD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Group # 4</w:t>
                            </w:r>
                          </w:p>
                          <w:p w:rsidR="00CD3ECD" w:rsidRPr="009B0078" w:rsidRDefault="00CD3ECD" w:rsidP="009B007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Brenda Lindberg</w:t>
                            </w:r>
                          </w:p>
                          <w:p w:rsidR="00CD3ECD" w:rsidRPr="009B0078" w:rsidRDefault="00CD3ECD" w:rsidP="009B007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Accounting, Business Office</w:t>
                            </w:r>
                          </w:p>
                          <w:p w:rsidR="00CD3ECD" w:rsidRDefault="00CD3ECD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D3ECD" w:rsidRPr="009B0078" w:rsidRDefault="00CD3ECD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Group # 5</w:t>
                            </w:r>
                          </w:p>
                          <w:p w:rsidR="00CD3ECD" w:rsidRPr="009B0078" w:rsidRDefault="00CD3ECD" w:rsidP="0093118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Bradley Gordon</w:t>
                            </w:r>
                          </w:p>
                          <w:p w:rsidR="00CD3ECD" w:rsidRPr="009B0078" w:rsidRDefault="00CD3ECD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WGVU-AM/FM/TV</w:t>
                            </w:r>
                          </w:p>
                          <w:p w:rsidR="00CD3ECD" w:rsidRPr="00931188" w:rsidRDefault="00CD3ECD" w:rsidP="0093118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</w:p>
                          <w:p w:rsidR="00CD3ECD" w:rsidRPr="009B0078" w:rsidRDefault="00CD3ECD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Group # 6</w:t>
                            </w:r>
                          </w:p>
                          <w:p w:rsidR="00CD3ECD" w:rsidRPr="009B0078" w:rsidRDefault="00CD3ECD" w:rsidP="0093118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Kate VanDerKolk</w:t>
                            </w:r>
                          </w:p>
                          <w:p w:rsidR="00CD3ECD" w:rsidRDefault="00CD3ECD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Continuing Education</w:t>
                            </w:r>
                          </w:p>
                          <w:p w:rsidR="00CD3ECD" w:rsidRDefault="00CD3ECD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Holland (Meijer) Campus</w:t>
                            </w:r>
                          </w:p>
                          <w:p w:rsidR="00CD3ECD" w:rsidRPr="009B0078" w:rsidRDefault="00CD3ECD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CD3ECD" w:rsidRPr="009B0078" w:rsidRDefault="00CD3ECD" w:rsidP="00320D3A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Ex-Officio</w:t>
                            </w:r>
                          </w:p>
                          <w:p w:rsidR="00CD3ECD" w:rsidRPr="009B0078" w:rsidRDefault="00CD3ECD" w:rsidP="00320D3A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Maggie McCrystal</w:t>
                            </w:r>
                          </w:p>
                          <w:p w:rsidR="00CD3ECD" w:rsidRPr="009B0078" w:rsidRDefault="00CD3ECD" w:rsidP="00320D3A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Human Resources</w:t>
                            </w:r>
                          </w:p>
                          <w:p w:rsidR="00CD3ECD" w:rsidRDefault="00CD3ECD" w:rsidP="00931188">
                            <w:pPr>
                              <w:rPr>
                                <w:rFonts w:ascii="Lucida Bright" w:hAnsi="Lucida Bright" w:cs="FrankRuehl"/>
                                <w:sz w:val="16"/>
                                <w:szCs w:val="16"/>
                              </w:rPr>
                            </w:pPr>
                          </w:p>
                          <w:p w:rsidR="00CD3ECD" w:rsidRPr="008C0F64" w:rsidRDefault="00CD3ECD" w:rsidP="0093118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 w:rsidRPr="008C0F64"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AP Comm. Liaison</w:t>
                            </w:r>
                          </w:p>
                          <w:p w:rsidR="00CD3ECD" w:rsidRDefault="00CD3ECD" w:rsidP="00931188">
                            <w:pPr>
                              <w:rPr>
                                <w:rFonts w:ascii="Lucida Bright" w:hAnsi="Lucida Bright" w:cs="FrankRueh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Bright" w:hAnsi="Lucida Bright" w:cs="FrankRuehl"/>
                                <w:sz w:val="16"/>
                                <w:szCs w:val="16"/>
                              </w:rPr>
                              <w:t>Dave Feenstra</w:t>
                            </w:r>
                          </w:p>
                          <w:p w:rsidR="00CD3ECD" w:rsidRDefault="00CD3ECD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8C0F64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Facilities Management</w:t>
                            </w:r>
                          </w:p>
                          <w:p w:rsidR="00CD3ECD" w:rsidRDefault="00CD3ECD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CD3ECD" w:rsidRPr="008C0F64" w:rsidRDefault="00CD3ECD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CD3ECD" w:rsidRPr="009E71C2" w:rsidRDefault="00CD3ECD" w:rsidP="0023084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ind w:left="-90" w:right="-119"/>
                              <w:rPr>
                                <w:i/>
                              </w:rPr>
                            </w:pPr>
                            <w:r w:rsidRPr="009E71C2"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23E0DFD7" wp14:editId="04F80464">
                                  <wp:extent cx="1562382" cy="1069299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3791" cy="1070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escription: Narrow horizontal" style="position:absolute;margin-left:31.3pt;margin-top:96.5pt;width:158.65pt;height:667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" o:allowincell="f" fillcolor="white [3212]" stroked="f" strokecolor="#622423 [1605]" strokeweight="6pt">
                <v:fill r:id="rId10" o:title="" type="pattern"/>
                <v:stroke linestyle="thickThin"/>
                <v:textbox inset="18pt,18pt,18pt,18pt">
                  <w:txbxContent>
                    <w:p w:rsidR="00CD3ECD" w:rsidRDefault="00CD3ECD" w:rsidP="009B0078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ind w:left="-90" w:right="-119"/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BF6BC2"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AP </w:t>
                      </w:r>
                    </w:p>
                    <w:p w:rsidR="00CD3ECD" w:rsidRPr="00BF6BC2" w:rsidRDefault="00CD3ECD" w:rsidP="009B0078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ind w:left="-90" w:right="-119"/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BF6BC2"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Professional </w:t>
                      </w:r>
                    </w:p>
                    <w:p w:rsidR="00CD3ECD" w:rsidRPr="00BF6BC2" w:rsidRDefault="00CD3ECD" w:rsidP="009B0078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ind w:left="-90" w:right="-119"/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BF6BC2"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Development </w:t>
                      </w:r>
                    </w:p>
                    <w:p w:rsidR="00CD3ECD" w:rsidRPr="00BF6BC2" w:rsidRDefault="00CD3ECD" w:rsidP="009B0078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ind w:left="-90" w:right="-119"/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>Subc</w:t>
                      </w:r>
                      <w:r w:rsidRPr="00BF6BC2"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>ommittee</w:t>
                      </w:r>
                    </w:p>
                    <w:p w:rsidR="00CD3ECD" w:rsidRDefault="00CD3ECD" w:rsidP="00931188">
                      <w:pPr>
                        <w:rPr>
                          <w:rFonts w:ascii="Lucida Bright" w:hAnsi="Lucida Bright" w:cs="FrankRuehl"/>
                          <w:b/>
                          <w:sz w:val="20"/>
                          <w:szCs w:val="20"/>
                        </w:rPr>
                      </w:pPr>
                    </w:p>
                    <w:p w:rsidR="00CD3ECD" w:rsidRPr="00BF6BC2" w:rsidRDefault="00CD3ECD" w:rsidP="00931188">
                      <w:pPr>
                        <w:rPr>
                          <w:rFonts w:ascii="Lucida Bright" w:hAnsi="Lucida Bright" w:cs="FrankRuehl"/>
                          <w:b/>
                          <w:sz w:val="20"/>
                          <w:szCs w:val="20"/>
                        </w:rPr>
                      </w:pPr>
                      <w:r w:rsidRPr="00BF6BC2">
                        <w:rPr>
                          <w:rFonts w:ascii="Lucida Bright" w:hAnsi="Lucida Bright" w:cs="FrankRuehl"/>
                          <w:b/>
                          <w:sz w:val="20"/>
                          <w:szCs w:val="20"/>
                        </w:rPr>
                        <w:t>Members</w:t>
                      </w:r>
                    </w:p>
                    <w:p w:rsidR="00CD3ECD" w:rsidRPr="00931188" w:rsidRDefault="00CD3ECD" w:rsidP="00931188">
                      <w:pPr>
                        <w:rPr>
                          <w:rFonts w:ascii="Lucida Bright" w:hAnsi="Lucida Bright" w:cs="FrankRuehl"/>
                          <w:sz w:val="20"/>
                          <w:szCs w:val="20"/>
                        </w:rPr>
                      </w:pPr>
                      <w:r w:rsidRPr="00931188">
                        <w:rPr>
                          <w:rFonts w:ascii="Lucida Bright" w:hAnsi="Lucida Bright" w:cs="FrankRueh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D3ECD" w:rsidRPr="009B0078" w:rsidRDefault="00CD3ECD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Group # 1</w:t>
                      </w:r>
                    </w:p>
                    <w:p w:rsidR="00CD3ECD" w:rsidRPr="009B0078" w:rsidRDefault="00CD3ECD" w:rsidP="009B007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Laura Kennett</w:t>
                      </w:r>
                    </w:p>
                    <w:p w:rsidR="00CD3ECD" w:rsidRPr="009B0078" w:rsidRDefault="00CD3ECD" w:rsidP="009B007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Campus Recreation</w:t>
                      </w:r>
                    </w:p>
                    <w:p w:rsidR="00CD3ECD" w:rsidRDefault="00CD3ECD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</w:p>
                    <w:p w:rsidR="00CD3ECD" w:rsidRPr="009B0078" w:rsidRDefault="00CD3ECD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Group # 2</w:t>
                      </w:r>
                    </w:p>
                    <w:p w:rsidR="00CD3ECD" w:rsidRPr="009B0078" w:rsidRDefault="00CD3ECD" w:rsidP="009B0078">
                      <w:pPr>
                        <w:rPr>
                          <w:rFonts w:ascii="Lucida Bright" w:hAnsi="Lucida Bright" w:cs="FrankRuehl"/>
                          <w:sz w:val="16"/>
                          <w:szCs w:val="16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Shar</w:t>
                      </w:r>
                      <w: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a</w:t>
                      </w: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lle Arnold</w:t>
                      </w:r>
                    </w:p>
                    <w:p w:rsidR="00CD3ECD" w:rsidRPr="009B0078" w:rsidRDefault="00CD3ECD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Children’s Enrichment Center</w:t>
                      </w:r>
                    </w:p>
                    <w:p w:rsidR="00CD3ECD" w:rsidRPr="00931188" w:rsidRDefault="00CD3ECD" w:rsidP="0093118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</w:p>
                    <w:p w:rsidR="00CD3ECD" w:rsidRPr="009B0078" w:rsidRDefault="00CD3ECD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Group # 3</w:t>
                      </w:r>
                    </w:p>
                    <w:p w:rsidR="00CD3ECD" w:rsidRPr="009B0078" w:rsidRDefault="00CD3ECD" w:rsidP="0093118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Margo Dill</w:t>
                      </w:r>
                    </w:p>
                    <w:p w:rsidR="00CD3ECD" w:rsidRPr="009B0078" w:rsidRDefault="00CD3ECD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Regional Math and Science Center</w:t>
                      </w:r>
                    </w:p>
                    <w:p w:rsidR="00CD3ECD" w:rsidRPr="00931188" w:rsidRDefault="00CD3ECD" w:rsidP="0093118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</w:p>
                    <w:p w:rsidR="00CD3ECD" w:rsidRPr="009B0078" w:rsidRDefault="00CD3ECD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Group # 4</w:t>
                      </w:r>
                    </w:p>
                    <w:p w:rsidR="00CD3ECD" w:rsidRPr="009B0078" w:rsidRDefault="00CD3ECD" w:rsidP="009B007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Brenda Lindberg</w:t>
                      </w:r>
                    </w:p>
                    <w:p w:rsidR="00CD3ECD" w:rsidRPr="009B0078" w:rsidRDefault="00CD3ECD" w:rsidP="009B007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Accounting, Business Office</w:t>
                      </w:r>
                    </w:p>
                    <w:p w:rsidR="00CD3ECD" w:rsidRDefault="00CD3ECD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</w:p>
                    <w:p w:rsidR="00CD3ECD" w:rsidRPr="009B0078" w:rsidRDefault="00CD3ECD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Group # 5</w:t>
                      </w:r>
                    </w:p>
                    <w:p w:rsidR="00CD3ECD" w:rsidRPr="009B0078" w:rsidRDefault="00CD3ECD" w:rsidP="0093118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Bradley Gordon</w:t>
                      </w:r>
                    </w:p>
                    <w:p w:rsidR="00CD3ECD" w:rsidRPr="009B0078" w:rsidRDefault="00CD3ECD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WGVU-AM/FM/TV</w:t>
                      </w:r>
                    </w:p>
                    <w:p w:rsidR="00CD3ECD" w:rsidRPr="00931188" w:rsidRDefault="00CD3ECD" w:rsidP="0093118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</w:p>
                    <w:p w:rsidR="00CD3ECD" w:rsidRPr="009B0078" w:rsidRDefault="00CD3ECD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Group # 6</w:t>
                      </w:r>
                    </w:p>
                    <w:p w:rsidR="00CD3ECD" w:rsidRPr="009B0078" w:rsidRDefault="00CD3ECD" w:rsidP="0093118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Kate VanDerKolk</w:t>
                      </w:r>
                    </w:p>
                    <w:p w:rsidR="00CD3ECD" w:rsidRDefault="00CD3ECD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Continuing Education</w:t>
                      </w:r>
                    </w:p>
                    <w:p w:rsidR="00CD3ECD" w:rsidRDefault="00CD3ECD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Holland (Meijer) Campus</w:t>
                      </w:r>
                    </w:p>
                    <w:p w:rsidR="00CD3ECD" w:rsidRPr="009B0078" w:rsidRDefault="00CD3ECD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</w:p>
                    <w:p w:rsidR="00CD3ECD" w:rsidRPr="009B0078" w:rsidRDefault="00CD3ECD" w:rsidP="00320D3A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Ex-Officio</w:t>
                      </w:r>
                    </w:p>
                    <w:p w:rsidR="00CD3ECD" w:rsidRPr="009B0078" w:rsidRDefault="00CD3ECD" w:rsidP="00320D3A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Maggie McCrystal</w:t>
                      </w:r>
                    </w:p>
                    <w:p w:rsidR="00CD3ECD" w:rsidRPr="009B0078" w:rsidRDefault="00CD3ECD" w:rsidP="00320D3A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Human Resources</w:t>
                      </w:r>
                    </w:p>
                    <w:p w:rsidR="00CD3ECD" w:rsidRDefault="00CD3ECD" w:rsidP="00931188">
                      <w:pPr>
                        <w:rPr>
                          <w:rFonts w:ascii="Lucida Bright" w:hAnsi="Lucida Bright" w:cs="FrankRuehl"/>
                          <w:sz w:val="16"/>
                          <w:szCs w:val="16"/>
                        </w:rPr>
                      </w:pPr>
                    </w:p>
                    <w:p w:rsidR="00CD3ECD" w:rsidRPr="008C0F64" w:rsidRDefault="00CD3ECD" w:rsidP="0093118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 w:rsidRPr="008C0F64"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AP Comm. Liaison</w:t>
                      </w:r>
                    </w:p>
                    <w:p w:rsidR="00CD3ECD" w:rsidRDefault="00CD3ECD" w:rsidP="00931188">
                      <w:pPr>
                        <w:rPr>
                          <w:rFonts w:ascii="Lucida Bright" w:hAnsi="Lucida Bright" w:cs="FrankRuehl"/>
                          <w:sz w:val="16"/>
                          <w:szCs w:val="16"/>
                        </w:rPr>
                      </w:pPr>
                      <w:r>
                        <w:rPr>
                          <w:rFonts w:ascii="Lucida Bright" w:hAnsi="Lucida Bright" w:cs="FrankRuehl"/>
                          <w:sz w:val="16"/>
                          <w:szCs w:val="16"/>
                        </w:rPr>
                        <w:t>Dave Feenstra</w:t>
                      </w:r>
                    </w:p>
                    <w:p w:rsidR="00CD3ECD" w:rsidRDefault="00CD3ECD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8C0F64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Facilities Management</w:t>
                      </w:r>
                    </w:p>
                    <w:p w:rsidR="00CD3ECD" w:rsidRDefault="00CD3ECD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</w:p>
                    <w:p w:rsidR="00CD3ECD" w:rsidRPr="008C0F64" w:rsidRDefault="00CD3ECD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</w:p>
                    <w:p w:rsidR="00CD3ECD" w:rsidRPr="009E71C2" w:rsidRDefault="00CD3ECD" w:rsidP="0023084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ind w:left="-90" w:right="-119"/>
                        <w:rPr>
                          <w:i/>
                        </w:rPr>
                      </w:pPr>
                      <w:r w:rsidRPr="009E71C2">
                        <w:rPr>
                          <w:i/>
                          <w:noProof/>
                        </w:rPr>
                        <w:drawing>
                          <wp:inline distT="0" distB="0" distL="0" distR="0" wp14:anchorId="23E0DFD7" wp14:editId="04F80464">
                            <wp:extent cx="1562382" cy="1069299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3791" cy="1070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0204F" w:rsidRPr="009E71C2">
        <w:rPr>
          <w:rFonts w:ascii="Arial Narrow" w:hAnsi="Arial Narrow"/>
          <w:sz w:val="24"/>
          <w:szCs w:val="24"/>
        </w:rPr>
        <w:t xml:space="preserve">Meeting started </w:t>
      </w:r>
      <w:r w:rsidR="00C635C4" w:rsidRPr="009E71C2">
        <w:rPr>
          <w:rFonts w:ascii="Arial Narrow" w:hAnsi="Arial Narrow"/>
          <w:sz w:val="24"/>
          <w:szCs w:val="24"/>
        </w:rPr>
        <w:t xml:space="preserve">on </w:t>
      </w:r>
      <w:r w:rsidR="00685CB5">
        <w:rPr>
          <w:rFonts w:ascii="Arial Narrow" w:hAnsi="Arial Narrow"/>
          <w:sz w:val="24"/>
          <w:szCs w:val="24"/>
        </w:rPr>
        <w:t>February 3</w:t>
      </w:r>
      <w:r w:rsidR="00C57088" w:rsidRPr="009E71C2">
        <w:rPr>
          <w:rFonts w:ascii="Arial Narrow" w:hAnsi="Arial Narrow"/>
          <w:sz w:val="24"/>
          <w:szCs w:val="24"/>
        </w:rPr>
        <w:t>, 201</w:t>
      </w:r>
      <w:r w:rsidR="00685CB5">
        <w:rPr>
          <w:rFonts w:ascii="Arial Narrow" w:hAnsi="Arial Narrow"/>
          <w:sz w:val="24"/>
          <w:szCs w:val="24"/>
        </w:rPr>
        <w:t>2</w:t>
      </w:r>
      <w:r w:rsidR="00C635C4" w:rsidRPr="009E71C2">
        <w:rPr>
          <w:rFonts w:ascii="Arial Narrow" w:hAnsi="Arial Narrow"/>
          <w:sz w:val="24"/>
          <w:szCs w:val="24"/>
        </w:rPr>
        <w:t xml:space="preserve"> </w:t>
      </w:r>
      <w:r w:rsidR="0060204F" w:rsidRPr="009E71C2">
        <w:rPr>
          <w:rFonts w:ascii="Arial Narrow" w:hAnsi="Arial Narrow"/>
          <w:sz w:val="24"/>
          <w:szCs w:val="24"/>
        </w:rPr>
        <w:t xml:space="preserve">at </w:t>
      </w:r>
      <w:r w:rsidR="00A9675D" w:rsidRPr="009E71C2">
        <w:rPr>
          <w:rFonts w:ascii="Arial Narrow" w:hAnsi="Arial Narrow"/>
          <w:sz w:val="24"/>
          <w:szCs w:val="24"/>
        </w:rPr>
        <w:t>9</w:t>
      </w:r>
      <w:r w:rsidR="0060204F" w:rsidRPr="009E71C2">
        <w:rPr>
          <w:rFonts w:ascii="Arial Narrow" w:hAnsi="Arial Narrow"/>
          <w:sz w:val="24"/>
          <w:szCs w:val="24"/>
        </w:rPr>
        <w:t>:</w:t>
      </w:r>
      <w:r w:rsidR="00A9675D" w:rsidRPr="009E71C2">
        <w:rPr>
          <w:rFonts w:ascii="Arial Narrow" w:hAnsi="Arial Narrow"/>
          <w:sz w:val="24"/>
          <w:szCs w:val="24"/>
        </w:rPr>
        <w:t>0</w:t>
      </w:r>
      <w:r w:rsidR="0060204F" w:rsidRPr="009E71C2">
        <w:rPr>
          <w:rFonts w:ascii="Arial Narrow" w:hAnsi="Arial Narrow"/>
          <w:sz w:val="24"/>
          <w:szCs w:val="24"/>
        </w:rPr>
        <w:t>0 a</w:t>
      </w:r>
      <w:r w:rsidR="003543F5" w:rsidRPr="009E71C2">
        <w:rPr>
          <w:rFonts w:ascii="Arial Narrow" w:hAnsi="Arial Narrow"/>
          <w:sz w:val="24"/>
          <w:szCs w:val="24"/>
        </w:rPr>
        <w:t>.</w:t>
      </w:r>
      <w:r w:rsidR="0060204F" w:rsidRPr="009E71C2">
        <w:rPr>
          <w:rFonts w:ascii="Arial Narrow" w:hAnsi="Arial Narrow"/>
          <w:sz w:val="24"/>
          <w:szCs w:val="24"/>
        </w:rPr>
        <w:t>m</w:t>
      </w:r>
      <w:r w:rsidR="003543F5" w:rsidRPr="009E71C2">
        <w:rPr>
          <w:rFonts w:ascii="Arial Narrow" w:hAnsi="Arial Narrow"/>
          <w:sz w:val="24"/>
          <w:szCs w:val="24"/>
        </w:rPr>
        <w:t>.</w:t>
      </w:r>
      <w:r w:rsidR="0060204F" w:rsidRPr="009E71C2">
        <w:rPr>
          <w:rFonts w:ascii="Arial Narrow" w:hAnsi="Arial Narrow"/>
          <w:sz w:val="24"/>
          <w:szCs w:val="24"/>
        </w:rPr>
        <w:t xml:space="preserve"> in 22</w:t>
      </w:r>
      <w:r w:rsidR="00685CB5">
        <w:rPr>
          <w:rFonts w:ascii="Arial Narrow" w:hAnsi="Arial Narrow"/>
          <w:sz w:val="24"/>
          <w:szCs w:val="24"/>
        </w:rPr>
        <w:t>64</w:t>
      </w:r>
      <w:r w:rsidR="0060204F" w:rsidRPr="009E71C2">
        <w:rPr>
          <w:rFonts w:ascii="Arial Narrow" w:hAnsi="Arial Narrow"/>
          <w:sz w:val="24"/>
          <w:szCs w:val="24"/>
        </w:rPr>
        <w:t xml:space="preserve"> Kirkhof Center.  </w:t>
      </w:r>
      <w:r w:rsidR="00217850" w:rsidRPr="009E71C2">
        <w:rPr>
          <w:rFonts w:ascii="Arial Narrow" w:hAnsi="Arial Narrow"/>
          <w:sz w:val="24"/>
          <w:szCs w:val="24"/>
        </w:rPr>
        <w:t xml:space="preserve">AP Professional Development Chair, </w:t>
      </w:r>
      <w:r w:rsidR="00C57088" w:rsidRPr="009E71C2">
        <w:rPr>
          <w:rFonts w:ascii="Arial Narrow" w:hAnsi="Arial Narrow"/>
          <w:sz w:val="24"/>
          <w:szCs w:val="24"/>
        </w:rPr>
        <w:t>Sharalle Arnold</w:t>
      </w:r>
      <w:r w:rsidR="00217850" w:rsidRPr="009E71C2">
        <w:rPr>
          <w:rFonts w:ascii="Arial Narrow" w:hAnsi="Arial Narrow"/>
          <w:sz w:val="24"/>
          <w:szCs w:val="24"/>
        </w:rPr>
        <w:t>, welcomed members and opened the meeting.</w:t>
      </w:r>
      <w:r w:rsidR="005113A1" w:rsidRPr="009E71C2">
        <w:rPr>
          <w:rFonts w:ascii="Arial Narrow" w:hAnsi="Arial Narrow"/>
          <w:sz w:val="24"/>
          <w:szCs w:val="24"/>
        </w:rPr>
        <w:t xml:space="preserve"> </w:t>
      </w:r>
      <w:r w:rsidR="00C635C4" w:rsidRPr="009E71C2">
        <w:rPr>
          <w:rFonts w:ascii="Arial Narrow" w:hAnsi="Arial Narrow"/>
          <w:sz w:val="24"/>
          <w:szCs w:val="24"/>
        </w:rPr>
        <w:t>Me</w:t>
      </w:r>
      <w:r w:rsidR="005113A1" w:rsidRPr="009E71C2">
        <w:rPr>
          <w:rFonts w:ascii="Arial Narrow" w:hAnsi="Arial Narrow"/>
          <w:sz w:val="24"/>
          <w:szCs w:val="24"/>
        </w:rPr>
        <w:t>mbers</w:t>
      </w:r>
      <w:r w:rsidR="00C635C4" w:rsidRPr="009E71C2">
        <w:rPr>
          <w:rFonts w:ascii="Arial Narrow" w:hAnsi="Arial Narrow"/>
          <w:sz w:val="24"/>
          <w:szCs w:val="24"/>
        </w:rPr>
        <w:t xml:space="preserve"> in attendance</w:t>
      </w:r>
      <w:r w:rsidR="005113A1" w:rsidRPr="009E71C2">
        <w:rPr>
          <w:rFonts w:ascii="Arial Narrow" w:hAnsi="Arial Narrow"/>
          <w:sz w:val="24"/>
          <w:szCs w:val="24"/>
        </w:rPr>
        <w:t xml:space="preserve"> include</w:t>
      </w:r>
      <w:r w:rsidR="003C62B3" w:rsidRPr="009E71C2">
        <w:rPr>
          <w:rFonts w:ascii="Arial Narrow" w:hAnsi="Arial Narrow"/>
          <w:sz w:val="24"/>
          <w:szCs w:val="24"/>
        </w:rPr>
        <w:t>d</w:t>
      </w:r>
      <w:r w:rsidR="005113A1" w:rsidRPr="00082DC6">
        <w:rPr>
          <w:rFonts w:ascii="Arial Narrow" w:hAnsi="Arial Narrow"/>
          <w:sz w:val="20"/>
          <w:szCs w:val="20"/>
        </w:rPr>
        <w:t xml:space="preserve">: </w:t>
      </w:r>
    </w:p>
    <w:p w:rsidR="00082DC6" w:rsidRPr="00685CB5" w:rsidRDefault="00685CB5" w:rsidP="0060204F">
      <w:pPr>
        <w:rPr>
          <w:rFonts w:ascii="Arial Narrow" w:hAnsi="Arial Narrow"/>
          <w:sz w:val="24"/>
          <w:szCs w:val="24"/>
        </w:rPr>
      </w:pPr>
      <w:r w:rsidRPr="00685CB5">
        <w:rPr>
          <w:rFonts w:ascii="Arial Narrow" w:hAnsi="Arial Narrow"/>
          <w:sz w:val="24"/>
          <w:szCs w:val="24"/>
        </w:rPr>
        <w:t>Laura Kennert, Group 1</w:t>
      </w:r>
    </w:p>
    <w:p w:rsidR="00C57088" w:rsidRPr="009E71C2" w:rsidRDefault="00C57088" w:rsidP="0060204F">
      <w:pPr>
        <w:rPr>
          <w:rFonts w:ascii="Arial Narrow" w:hAnsi="Arial Narrow"/>
          <w:sz w:val="24"/>
          <w:szCs w:val="24"/>
        </w:rPr>
      </w:pPr>
      <w:r w:rsidRPr="009E71C2">
        <w:rPr>
          <w:rFonts w:ascii="Arial Narrow" w:hAnsi="Arial Narrow"/>
          <w:sz w:val="24"/>
          <w:szCs w:val="24"/>
        </w:rPr>
        <w:t>Sharalle Arnold, Group 2</w:t>
      </w:r>
    </w:p>
    <w:p w:rsidR="005113A1" w:rsidRPr="009E71C2" w:rsidRDefault="005113A1" w:rsidP="0060204F">
      <w:pPr>
        <w:rPr>
          <w:rFonts w:ascii="Arial Narrow" w:hAnsi="Arial Narrow"/>
          <w:sz w:val="24"/>
          <w:szCs w:val="24"/>
        </w:rPr>
      </w:pPr>
      <w:r w:rsidRPr="009E71C2">
        <w:rPr>
          <w:rFonts w:ascii="Arial Narrow" w:hAnsi="Arial Narrow"/>
          <w:sz w:val="24"/>
          <w:szCs w:val="24"/>
        </w:rPr>
        <w:t>Margo Dill, Group 3</w:t>
      </w:r>
    </w:p>
    <w:p w:rsidR="005113A1" w:rsidRPr="009E71C2" w:rsidRDefault="005113A1" w:rsidP="0060204F">
      <w:pPr>
        <w:rPr>
          <w:rFonts w:ascii="Arial Narrow" w:hAnsi="Arial Narrow"/>
          <w:sz w:val="24"/>
          <w:szCs w:val="24"/>
        </w:rPr>
      </w:pPr>
      <w:r w:rsidRPr="009E71C2">
        <w:rPr>
          <w:rFonts w:ascii="Arial Narrow" w:hAnsi="Arial Narrow"/>
          <w:sz w:val="24"/>
          <w:szCs w:val="24"/>
        </w:rPr>
        <w:t xml:space="preserve">Brenda Lindberg, Group </w:t>
      </w:r>
      <w:r w:rsidR="00DB187F" w:rsidRPr="009E71C2">
        <w:rPr>
          <w:rFonts w:ascii="Arial Narrow" w:hAnsi="Arial Narrow"/>
          <w:sz w:val="24"/>
          <w:szCs w:val="24"/>
        </w:rPr>
        <w:t>4</w:t>
      </w:r>
    </w:p>
    <w:p w:rsidR="00A9675D" w:rsidRPr="009E71C2" w:rsidRDefault="00A9675D" w:rsidP="00A9675D">
      <w:pPr>
        <w:rPr>
          <w:rFonts w:ascii="Arial Narrow" w:hAnsi="Arial Narrow"/>
          <w:sz w:val="24"/>
          <w:szCs w:val="24"/>
        </w:rPr>
      </w:pPr>
      <w:r w:rsidRPr="009E71C2">
        <w:rPr>
          <w:rFonts w:ascii="Arial Narrow" w:hAnsi="Arial Narrow"/>
          <w:sz w:val="24"/>
          <w:szCs w:val="24"/>
        </w:rPr>
        <w:t>Bradley Gordon, Group 5</w:t>
      </w:r>
    </w:p>
    <w:p w:rsidR="005113A1" w:rsidRPr="009E71C2" w:rsidRDefault="005113A1" w:rsidP="0060204F">
      <w:pPr>
        <w:rPr>
          <w:rFonts w:ascii="Arial Narrow" w:hAnsi="Arial Narrow"/>
          <w:sz w:val="24"/>
          <w:szCs w:val="24"/>
        </w:rPr>
      </w:pPr>
      <w:r w:rsidRPr="009E71C2">
        <w:rPr>
          <w:rFonts w:ascii="Arial Narrow" w:hAnsi="Arial Narrow"/>
          <w:sz w:val="24"/>
          <w:szCs w:val="24"/>
        </w:rPr>
        <w:t>Kate VanDerKolk, Group 6</w:t>
      </w:r>
    </w:p>
    <w:p w:rsidR="000F06C1" w:rsidRDefault="00685CB5" w:rsidP="0060204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Maggie McCrystal, HR</w:t>
      </w:r>
    </w:p>
    <w:p w:rsidR="00685CB5" w:rsidRDefault="00685CB5" w:rsidP="0060204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Dave Feenstra, </w:t>
      </w:r>
      <w:r w:rsidR="005B70D8">
        <w:rPr>
          <w:rFonts w:ascii="Arial Narrow" w:hAnsi="Arial Narrow"/>
          <w:sz w:val="24"/>
          <w:szCs w:val="24"/>
        </w:rPr>
        <w:t>AP Lia</w:t>
      </w:r>
      <w:r w:rsidR="00CD3ECD">
        <w:rPr>
          <w:rFonts w:ascii="Arial Narrow" w:hAnsi="Arial Narrow"/>
          <w:sz w:val="24"/>
          <w:szCs w:val="24"/>
        </w:rPr>
        <w:t>i</w:t>
      </w:r>
      <w:r w:rsidR="005B70D8">
        <w:rPr>
          <w:rFonts w:ascii="Arial Narrow" w:hAnsi="Arial Narrow"/>
          <w:sz w:val="24"/>
          <w:szCs w:val="24"/>
        </w:rPr>
        <w:t>son Committee Representative</w:t>
      </w:r>
    </w:p>
    <w:p w:rsidR="00685CB5" w:rsidRPr="0039351C" w:rsidRDefault="00685CB5" w:rsidP="0060204F">
      <w:pPr>
        <w:rPr>
          <w:rFonts w:ascii="Arial Narrow" w:hAnsi="Arial Narrow"/>
          <w:sz w:val="16"/>
          <w:szCs w:val="16"/>
        </w:rPr>
      </w:pPr>
    </w:p>
    <w:p w:rsidR="00A9675D" w:rsidRPr="009E71C2" w:rsidRDefault="00C57088" w:rsidP="0060204F">
      <w:pPr>
        <w:rPr>
          <w:rFonts w:ascii="Arial Narrow" w:hAnsi="Arial Narrow"/>
          <w:sz w:val="24"/>
          <w:szCs w:val="24"/>
        </w:rPr>
      </w:pPr>
      <w:r w:rsidRPr="009E71C2">
        <w:rPr>
          <w:rFonts w:ascii="Arial Narrow" w:hAnsi="Arial Narrow"/>
          <w:sz w:val="24"/>
          <w:szCs w:val="24"/>
        </w:rPr>
        <w:t>Sharalle</w:t>
      </w:r>
      <w:r w:rsidR="005113A1" w:rsidRPr="009E71C2">
        <w:rPr>
          <w:rFonts w:ascii="Arial Narrow" w:hAnsi="Arial Narrow"/>
          <w:sz w:val="24"/>
          <w:szCs w:val="24"/>
        </w:rPr>
        <w:t xml:space="preserve"> </w:t>
      </w:r>
      <w:r w:rsidR="00A9675D" w:rsidRPr="009E71C2">
        <w:rPr>
          <w:rFonts w:ascii="Arial Narrow" w:hAnsi="Arial Narrow"/>
          <w:sz w:val="24"/>
          <w:szCs w:val="24"/>
        </w:rPr>
        <w:t xml:space="preserve">asked members who attended </w:t>
      </w:r>
      <w:r w:rsidR="008810DE" w:rsidRPr="009E71C2">
        <w:rPr>
          <w:rFonts w:ascii="Arial Narrow" w:hAnsi="Arial Narrow"/>
          <w:sz w:val="24"/>
          <w:szCs w:val="24"/>
        </w:rPr>
        <w:t xml:space="preserve">the </w:t>
      </w:r>
      <w:r w:rsidR="00685CB5">
        <w:rPr>
          <w:rFonts w:ascii="Arial Narrow" w:hAnsi="Arial Narrow"/>
          <w:sz w:val="24"/>
          <w:szCs w:val="24"/>
        </w:rPr>
        <w:t>December/January</w:t>
      </w:r>
      <w:r w:rsidR="008810DE" w:rsidRPr="009E71C2">
        <w:rPr>
          <w:rFonts w:ascii="Arial Narrow" w:hAnsi="Arial Narrow"/>
          <w:sz w:val="24"/>
          <w:szCs w:val="24"/>
        </w:rPr>
        <w:t xml:space="preserve"> </w:t>
      </w:r>
      <w:r w:rsidR="00A9675D" w:rsidRPr="009E71C2">
        <w:rPr>
          <w:rFonts w:ascii="Arial Narrow" w:hAnsi="Arial Narrow"/>
          <w:sz w:val="24"/>
          <w:szCs w:val="24"/>
        </w:rPr>
        <w:t>Excellence Series sessions to report out on the events they hosted.  Reports were made based upon the seminar evaluations and personal observations of subcommittee members.</w:t>
      </w:r>
    </w:p>
    <w:p w:rsidR="005113A1" w:rsidRPr="0039351C" w:rsidRDefault="005113A1" w:rsidP="0060204F">
      <w:pPr>
        <w:rPr>
          <w:rFonts w:ascii="Arial Narrow" w:hAnsi="Arial Narrow"/>
          <w:sz w:val="16"/>
          <w:szCs w:val="16"/>
        </w:rPr>
      </w:pPr>
    </w:p>
    <w:p w:rsidR="00A9675D" w:rsidRPr="009E71C2" w:rsidRDefault="00685CB5" w:rsidP="00A9675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1/11/12</w:t>
      </w:r>
      <w:r w:rsidR="00A9675D" w:rsidRPr="009E71C2">
        <w:rPr>
          <w:rFonts w:ascii="Arial Narrow" w:hAnsi="Arial Narrow"/>
          <w:sz w:val="24"/>
          <w:szCs w:val="24"/>
        </w:rPr>
        <w:t xml:space="preserve"> </w:t>
      </w:r>
      <w:r w:rsidR="008810DE" w:rsidRPr="009E71C2">
        <w:rPr>
          <w:rFonts w:ascii="Arial Narrow" w:hAnsi="Arial Narrow"/>
          <w:sz w:val="24"/>
          <w:szCs w:val="24"/>
        </w:rPr>
        <w:t>–</w:t>
      </w:r>
      <w:r w:rsidR="009E71C2">
        <w:rPr>
          <w:rFonts w:ascii="Arial Narrow" w:hAnsi="Arial Narrow"/>
          <w:sz w:val="24"/>
          <w:szCs w:val="24"/>
        </w:rPr>
        <w:t xml:space="preserve"> </w:t>
      </w:r>
      <w:r w:rsidRPr="00685CB5">
        <w:rPr>
          <w:rFonts w:ascii="Arial Narrow" w:hAnsi="Arial Narrow"/>
          <w:sz w:val="24"/>
          <w:szCs w:val="24"/>
          <w:u w:val="single"/>
        </w:rPr>
        <w:t>Leadership Your Team Can Follow</w:t>
      </w:r>
      <w:r w:rsidR="008810DE" w:rsidRPr="009E71C2">
        <w:rPr>
          <w:rFonts w:ascii="Arial Narrow" w:hAnsi="Arial Narrow"/>
          <w:sz w:val="24"/>
          <w:szCs w:val="24"/>
          <w:u w:val="single"/>
        </w:rPr>
        <w:t xml:space="preserve"> </w:t>
      </w:r>
      <w:r w:rsidR="008810DE" w:rsidRPr="009E71C2">
        <w:rPr>
          <w:rFonts w:ascii="Arial Narrow" w:hAnsi="Arial Narrow"/>
          <w:sz w:val="24"/>
          <w:szCs w:val="24"/>
        </w:rPr>
        <w:t xml:space="preserve">by </w:t>
      </w:r>
      <w:r>
        <w:rPr>
          <w:rFonts w:ascii="Arial Narrow" w:hAnsi="Arial Narrow"/>
          <w:sz w:val="24"/>
          <w:szCs w:val="24"/>
        </w:rPr>
        <w:t>Kim Monaghan</w:t>
      </w:r>
      <w:r w:rsidR="008810DE" w:rsidRPr="009E71C2">
        <w:rPr>
          <w:rFonts w:ascii="Arial Narrow" w:hAnsi="Arial Narrow"/>
          <w:sz w:val="24"/>
          <w:szCs w:val="24"/>
        </w:rPr>
        <w:t xml:space="preserve">. This session was </w:t>
      </w:r>
      <w:r w:rsidR="00C57088" w:rsidRPr="009E71C2">
        <w:rPr>
          <w:rFonts w:ascii="Arial Narrow" w:hAnsi="Arial Narrow"/>
          <w:sz w:val="24"/>
          <w:szCs w:val="24"/>
        </w:rPr>
        <w:t>very well received</w:t>
      </w:r>
      <w:r w:rsidR="008810DE" w:rsidRPr="009E71C2">
        <w:rPr>
          <w:rFonts w:ascii="Arial Narrow" w:hAnsi="Arial Narrow"/>
          <w:sz w:val="24"/>
          <w:szCs w:val="24"/>
        </w:rPr>
        <w:t xml:space="preserve">.  </w:t>
      </w:r>
      <w:r w:rsidR="00C57088" w:rsidRPr="009E71C2">
        <w:rPr>
          <w:rFonts w:ascii="Arial Narrow" w:hAnsi="Arial Narrow"/>
          <w:sz w:val="24"/>
          <w:szCs w:val="24"/>
        </w:rPr>
        <w:t>Most participants appreciated the</w:t>
      </w:r>
      <w:r w:rsidR="00621D69" w:rsidRPr="009E71C2">
        <w:rPr>
          <w:rFonts w:ascii="Arial Narrow" w:hAnsi="Arial Narrow"/>
          <w:sz w:val="24"/>
          <w:szCs w:val="24"/>
        </w:rPr>
        <w:t xml:space="preserve"> presenter</w:t>
      </w:r>
      <w:r w:rsidR="0089079F">
        <w:rPr>
          <w:rFonts w:ascii="Arial Narrow" w:hAnsi="Arial Narrow"/>
          <w:sz w:val="24"/>
          <w:szCs w:val="24"/>
        </w:rPr>
        <w:t>’</w:t>
      </w:r>
      <w:r w:rsidR="00621D69" w:rsidRPr="009E71C2">
        <w:rPr>
          <w:rFonts w:ascii="Arial Narrow" w:hAnsi="Arial Narrow"/>
          <w:sz w:val="24"/>
          <w:szCs w:val="24"/>
        </w:rPr>
        <w:t>s</w:t>
      </w:r>
      <w:r w:rsidR="00C57088" w:rsidRPr="009E71C2">
        <w:rPr>
          <w:rFonts w:ascii="Arial Narrow" w:hAnsi="Arial Narrow"/>
          <w:sz w:val="24"/>
          <w:szCs w:val="24"/>
        </w:rPr>
        <w:t xml:space="preserve"> knowledge</w:t>
      </w:r>
      <w:r w:rsidR="0089079F">
        <w:rPr>
          <w:rFonts w:ascii="Arial Narrow" w:hAnsi="Arial Narrow"/>
          <w:sz w:val="24"/>
          <w:szCs w:val="24"/>
        </w:rPr>
        <w:t xml:space="preserve"> and helpful examples</w:t>
      </w:r>
      <w:r w:rsidR="00C57088" w:rsidRPr="009E71C2">
        <w:rPr>
          <w:rFonts w:ascii="Arial Narrow" w:hAnsi="Arial Narrow"/>
          <w:sz w:val="24"/>
          <w:szCs w:val="24"/>
        </w:rPr>
        <w:t>.</w:t>
      </w:r>
      <w:r w:rsidR="00621D69" w:rsidRPr="009E71C2">
        <w:rPr>
          <w:rFonts w:ascii="Arial Narrow" w:hAnsi="Arial Narrow"/>
          <w:sz w:val="24"/>
          <w:szCs w:val="24"/>
        </w:rPr>
        <w:t xml:space="preserve">  </w:t>
      </w:r>
      <w:r w:rsidR="0089079F">
        <w:rPr>
          <w:rFonts w:ascii="Arial Narrow" w:hAnsi="Arial Narrow"/>
          <w:sz w:val="24"/>
          <w:szCs w:val="24"/>
        </w:rPr>
        <w:t>This session empowered participants to become better leaders in their work and home life.  Other suggested topics: how to transition a department and how to work effectively with difficult people.</w:t>
      </w:r>
      <w:r w:rsidR="00621D69" w:rsidRPr="009E71C2">
        <w:rPr>
          <w:rFonts w:ascii="Arial Narrow" w:hAnsi="Arial Narrow"/>
          <w:sz w:val="24"/>
          <w:szCs w:val="24"/>
        </w:rPr>
        <w:t xml:space="preserve">   </w:t>
      </w:r>
    </w:p>
    <w:p w:rsidR="005113A1" w:rsidRPr="0039351C" w:rsidRDefault="005113A1" w:rsidP="0060204F">
      <w:pPr>
        <w:rPr>
          <w:rFonts w:ascii="Arial Narrow" w:hAnsi="Arial Narrow"/>
          <w:sz w:val="16"/>
          <w:szCs w:val="16"/>
        </w:rPr>
      </w:pPr>
    </w:p>
    <w:p w:rsidR="00EE182C" w:rsidRDefault="0089079F" w:rsidP="0060204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6122B1" w:rsidRPr="009E71C2">
        <w:rPr>
          <w:rFonts w:ascii="Arial Narrow" w:hAnsi="Arial Narrow"/>
          <w:sz w:val="24"/>
          <w:szCs w:val="24"/>
        </w:rPr>
        <w:t>/1</w:t>
      </w:r>
      <w:r>
        <w:rPr>
          <w:rFonts w:ascii="Arial Narrow" w:hAnsi="Arial Narrow"/>
          <w:sz w:val="24"/>
          <w:szCs w:val="24"/>
        </w:rPr>
        <w:t>8/</w:t>
      </w:r>
      <w:r w:rsidR="00D83197">
        <w:rPr>
          <w:rFonts w:ascii="Arial Narrow" w:hAnsi="Arial Narrow"/>
          <w:sz w:val="24"/>
          <w:szCs w:val="24"/>
        </w:rPr>
        <w:t xml:space="preserve"> &amp; 1/27</w:t>
      </w:r>
      <w:r>
        <w:rPr>
          <w:rFonts w:ascii="Arial Narrow" w:hAnsi="Arial Narrow"/>
          <w:sz w:val="24"/>
          <w:szCs w:val="24"/>
        </w:rPr>
        <w:t xml:space="preserve"> </w:t>
      </w:r>
      <w:r w:rsidRPr="0089079F">
        <w:rPr>
          <w:rFonts w:ascii="Arial Narrow" w:hAnsi="Arial Narrow"/>
          <w:sz w:val="24"/>
          <w:szCs w:val="24"/>
          <w:u w:val="single"/>
        </w:rPr>
        <w:t>Respect in the Global Workplace</w:t>
      </w:r>
      <w:r w:rsidR="00621D69" w:rsidRPr="009E71C2">
        <w:rPr>
          <w:rFonts w:ascii="Arial Narrow" w:hAnsi="Arial Narrow"/>
          <w:sz w:val="24"/>
          <w:szCs w:val="24"/>
        </w:rPr>
        <w:t xml:space="preserve"> by Sean Huddleston.</w:t>
      </w:r>
      <w:r w:rsidR="009E71C2">
        <w:rPr>
          <w:rFonts w:ascii="Arial Narrow" w:hAnsi="Arial Narrow"/>
          <w:sz w:val="24"/>
          <w:szCs w:val="24"/>
        </w:rPr>
        <w:t xml:space="preserve">  </w:t>
      </w:r>
      <w:r w:rsidR="00621D69" w:rsidRPr="009E71C2">
        <w:rPr>
          <w:rFonts w:ascii="Arial Narrow" w:hAnsi="Arial Narrow"/>
          <w:sz w:val="24"/>
          <w:szCs w:val="24"/>
        </w:rPr>
        <w:t xml:space="preserve">Participants recognize Sean as an excellent </w:t>
      </w:r>
      <w:r w:rsidR="000B3DF4" w:rsidRPr="009E71C2">
        <w:rPr>
          <w:rFonts w:ascii="Arial Narrow" w:hAnsi="Arial Narrow"/>
          <w:sz w:val="24"/>
          <w:szCs w:val="24"/>
        </w:rPr>
        <w:t>presenter who makes the material</w:t>
      </w:r>
      <w:r w:rsidR="000B3DF4">
        <w:rPr>
          <w:rFonts w:ascii="Arial Narrow" w:hAnsi="Arial Narrow"/>
          <w:sz w:val="20"/>
          <w:szCs w:val="20"/>
        </w:rPr>
        <w:t xml:space="preserve"> </w:t>
      </w:r>
      <w:r w:rsidR="000B3DF4" w:rsidRPr="009E71C2">
        <w:rPr>
          <w:rFonts w:ascii="Arial Narrow" w:hAnsi="Arial Narrow"/>
          <w:sz w:val="24"/>
          <w:szCs w:val="24"/>
        </w:rPr>
        <w:t xml:space="preserve">interesting and relevant.  </w:t>
      </w:r>
      <w:r>
        <w:rPr>
          <w:rFonts w:ascii="Arial Narrow" w:hAnsi="Arial Narrow"/>
          <w:sz w:val="24"/>
          <w:szCs w:val="24"/>
        </w:rPr>
        <w:t>This session was a repeat of his previous work</w:t>
      </w:r>
      <w:r w:rsidR="000B3DF4" w:rsidRPr="009E71C2">
        <w:rPr>
          <w:rFonts w:ascii="Arial Narrow" w:hAnsi="Arial Narrow"/>
          <w:sz w:val="24"/>
          <w:szCs w:val="24"/>
        </w:rPr>
        <w:t xml:space="preserve">.  His office is handling </w:t>
      </w:r>
      <w:r w:rsidR="00D83197">
        <w:rPr>
          <w:rFonts w:ascii="Arial Narrow" w:hAnsi="Arial Narrow"/>
          <w:sz w:val="24"/>
          <w:szCs w:val="24"/>
        </w:rPr>
        <w:t>these</w:t>
      </w:r>
      <w:r w:rsidR="00103769">
        <w:rPr>
          <w:rFonts w:ascii="Arial Narrow" w:hAnsi="Arial Narrow"/>
          <w:sz w:val="24"/>
          <w:szCs w:val="24"/>
        </w:rPr>
        <w:t xml:space="preserve"> sessions</w:t>
      </w:r>
      <w:r w:rsidR="00D83197">
        <w:rPr>
          <w:rFonts w:ascii="Arial Narrow" w:hAnsi="Arial Narrow"/>
          <w:sz w:val="24"/>
          <w:szCs w:val="24"/>
        </w:rPr>
        <w:t xml:space="preserve"> in the future</w:t>
      </w:r>
      <w:r w:rsidR="00103769">
        <w:rPr>
          <w:rFonts w:ascii="Arial Narrow" w:hAnsi="Arial Narrow"/>
          <w:sz w:val="24"/>
          <w:szCs w:val="24"/>
        </w:rPr>
        <w:t xml:space="preserve"> including </w:t>
      </w:r>
      <w:r>
        <w:rPr>
          <w:rFonts w:ascii="Arial Narrow" w:hAnsi="Arial Narrow"/>
          <w:sz w:val="24"/>
          <w:szCs w:val="24"/>
        </w:rPr>
        <w:t>moderation and evaluations</w:t>
      </w:r>
      <w:r w:rsidR="000B3DF4" w:rsidRPr="009E71C2">
        <w:rPr>
          <w:rFonts w:ascii="Arial Narrow" w:hAnsi="Arial Narrow"/>
          <w:sz w:val="24"/>
          <w:szCs w:val="24"/>
        </w:rPr>
        <w:t>.</w:t>
      </w:r>
    </w:p>
    <w:p w:rsidR="0089079F" w:rsidRPr="0039351C" w:rsidRDefault="0089079F" w:rsidP="0060204F">
      <w:pPr>
        <w:rPr>
          <w:rFonts w:ascii="Arial Narrow" w:hAnsi="Arial Narrow"/>
          <w:sz w:val="16"/>
          <w:szCs w:val="16"/>
        </w:rPr>
      </w:pPr>
    </w:p>
    <w:p w:rsidR="003C1645" w:rsidRDefault="0089079F" w:rsidP="0060204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1/23/12 </w:t>
      </w:r>
      <w:r w:rsidRPr="00103769">
        <w:rPr>
          <w:rFonts w:ascii="Arial Narrow" w:hAnsi="Arial Narrow"/>
          <w:sz w:val="24"/>
          <w:szCs w:val="24"/>
          <w:u w:val="single"/>
        </w:rPr>
        <w:t>Time Mastery for Excellence &amp; Professional Growth</w:t>
      </w:r>
      <w:r>
        <w:rPr>
          <w:rFonts w:ascii="Arial Narrow" w:hAnsi="Arial Narrow"/>
          <w:sz w:val="24"/>
          <w:szCs w:val="24"/>
        </w:rPr>
        <w:t xml:space="preserve"> by Jerry Conrad</w:t>
      </w:r>
      <w:r w:rsidR="00103769">
        <w:rPr>
          <w:rFonts w:ascii="Arial Narrow" w:hAnsi="Arial Narrow"/>
          <w:sz w:val="24"/>
          <w:szCs w:val="24"/>
        </w:rPr>
        <w:t xml:space="preserve">.  This program had mixed reviews.  There was a general sense that this session would be better suited to a business community rather than the educational community.  </w:t>
      </w:r>
      <w:r w:rsidR="006C0517">
        <w:rPr>
          <w:rFonts w:ascii="Arial Narrow" w:hAnsi="Arial Narrow"/>
          <w:sz w:val="24"/>
          <w:szCs w:val="24"/>
        </w:rPr>
        <w:t>Some</w:t>
      </w:r>
      <w:r w:rsidR="00103769">
        <w:rPr>
          <w:rFonts w:ascii="Arial Narrow" w:hAnsi="Arial Narrow"/>
          <w:sz w:val="24"/>
          <w:szCs w:val="24"/>
        </w:rPr>
        <w:t xml:space="preserve"> participants enjoyed the group discussions, the practical application of the session, and the self-survey submitted before class.   </w:t>
      </w:r>
    </w:p>
    <w:p w:rsidR="0089079F" w:rsidRPr="0039351C" w:rsidRDefault="00103769" w:rsidP="0060204F">
      <w:pPr>
        <w:rPr>
          <w:rFonts w:ascii="Arial Narrow" w:hAnsi="Arial Narrow"/>
          <w:sz w:val="16"/>
          <w:szCs w:val="16"/>
        </w:rPr>
      </w:pPr>
      <w:r w:rsidRPr="0039351C">
        <w:rPr>
          <w:rFonts w:ascii="Arial Narrow" w:hAnsi="Arial Narrow"/>
          <w:sz w:val="16"/>
          <w:szCs w:val="16"/>
        </w:rPr>
        <w:t xml:space="preserve"> </w:t>
      </w:r>
    </w:p>
    <w:p w:rsidR="000B3DF4" w:rsidRPr="009E71C2" w:rsidRDefault="006C0517" w:rsidP="0060204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It was announced </w:t>
      </w:r>
      <w:r w:rsidR="005B70D8">
        <w:rPr>
          <w:rFonts w:ascii="Arial Narrow" w:hAnsi="Arial Narrow"/>
          <w:sz w:val="24"/>
          <w:szCs w:val="24"/>
        </w:rPr>
        <w:t>nominations for AP Awards will be accepted through March 2</w:t>
      </w:r>
      <w:r w:rsidR="000046BD" w:rsidRPr="000046BD">
        <w:rPr>
          <w:rFonts w:ascii="Arial Narrow" w:hAnsi="Arial Narrow"/>
          <w:sz w:val="24"/>
          <w:szCs w:val="24"/>
          <w:vertAlign w:val="superscript"/>
        </w:rPr>
        <w:t>nd</w:t>
      </w:r>
      <w:r w:rsidR="005B70D8">
        <w:rPr>
          <w:rFonts w:ascii="Arial Narrow" w:hAnsi="Arial Narrow"/>
          <w:sz w:val="24"/>
          <w:szCs w:val="24"/>
        </w:rPr>
        <w:t xml:space="preserve">.  More information is available at </w:t>
      </w:r>
      <w:hyperlink r:id="rId12" w:history="1">
        <w:r w:rsidR="005B70D8" w:rsidRPr="00887D90">
          <w:rPr>
            <w:rStyle w:val="Hyperlink"/>
            <w:rFonts w:ascii="Arial Narrow" w:hAnsi="Arial Narrow"/>
            <w:sz w:val="24"/>
            <w:szCs w:val="24"/>
          </w:rPr>
          <w:t>www.gvsu.edu/ap/awards/</w:t>
        </w:r>
      </w:hyperlink>
      <w:r w:rsidR="005B70D8">
        <w:rPr>
          <w:rFonts w:ascii="Arial Narrow" w:hAnsi="Arial Narrow"/>
          <w:sz w:val="24"/>
          <w:szCs w:val="24"/>
        </w:rPr>
        <w:t xml:space="preserve"> .  T</w:t>
      </w:r>
      <w:r>
        <w:rPr>
          <w:rFonts w:ascii="Arial Narrow" w:hAnsi="Arial Narrow"/>
          <w:sz w:val="24"/>
          <w:szCs w:val="24"/>
        </w:rPr>
        <w:t xml:space="preserve">he AP Committee Awards Banquet will be held on </w:t>
      </w:r>
      <w:r w:rsidR="005B70D8">
        <w:rPr>
          <w:rFonts w:ascii="Arial Narrow" w:hAnsi="Arial Narrow"/>
          <w:sz w:val="24"/>
          <w:szCs w:val="24"/>
        </w:rPr>
        <w:t>Thursday, April 19, 2012.  Attendees are encouraged to wear GVSU apparel.  More information will be coming out soon.</w:t>
      </w:r>
    </w:p>
    <w:p w:rsidR="00082DC6" w:rsidRPr="0039351C" w:rsidRDefault="000B3DF4" w:rsidP="0060204F">
      <w:pPr>
        <w:rPr>
          <w:rFonts w:ascii="Arial Narrow" w:hAnsi="Arial Narrow"/>
          <w:sz w:val="16"/>
          <w:szCs w:val="16"/>
        </w:rPr>
      </w:pPr>
      <w:r w:rsidRPr="0039351C">
        <w:rPr>
          <w:rFonts w:ascii="Arial Narrow" w:hAnsi="Arial Narrow"/>
          <w:sz w:val="16"/>
          <w:szCs w:val="16"/>
        </w:rPr>
        <w:t xml:space="preserve"> </w:t>
      </w:r>
    </w:p>
    <w:p w:rsidR="008F35F6" w:rsidRPr="009E71C2" w:rsidRDefault="008F35F6" w:rsidP="0060204F">
      <w:pPr>
        <w:rPr>
          <w:rFonts w:ascii="Arial Narrow" w:hAnsi="Arial Narrow"/>
          <w:sz w:val="24"/>
          <w:szCs w:val="24"/>
        </w:rPr>
      </w:pPr>
      <w:r w:rsidRPr="009E71C2">
        <w:rPr>
          <w:rFonts w:ascii="Arial Narrow" w:hAnsi="Arial Narrow"/>
          <w:sz w:val="24"/>
          <w:szCs w:val="24"/>
        </w:rPr>
        <w:t xml:space="preserve">Future </w:t>
      </w:r>
      <w:r w:rsidR="00CD3ECD">
        <w:rPr>
          <w:rFonts w:ascii="Arial Narrow" w:hAnsi="Arial Narrow"/>
          <w:sz w:val="24"/>
          <w:szCs w:val="24"/>
        </w:rPr>
        <w:t xml:space="preserve">AP Professional Development </w:t>
      </w:r>
      <w:r w:rsidRPr="009E71C2">
        <w:rPr>
          <w:rFonts w:ascii="Arial Narrow" w:hAnsi="Arial Narrow"/>
          <w:sz w:val="24"/>
          <w:szCs w:val="24"/>
        </w:rPr>
        <w:t>meetings</w:t>
      </w:r>
      <w:r w:rsidR="0002367B" w:rsidRPr="009E71C2">
        <w:rPr>
          <w:rFonts w:ascii="Arial Narrow" w:hAnsi="Arial Narrow"/>
          <w:sz w:val="24"/>
          <w:szCs w:val="24"/>
        </w:rPr>
        <w:t xml:space="preserve"> </w:t>
      </w:r>
      <w:r w:rsidR="00C635C4" w:rsidRPr="009E71C2">
        <w:rPr>
          <w:rFonts w:ascii="Arial Narrow" w:hAnsi="Arial Narrow"/>
          <w:sz w:val="24"/>
          <w:szCs w:val="24"/>
        </w:rPr>
        <w:t xml:space="preserve">are scheduled </w:t>
      </w:r>
      <w:r w:rsidRPr="009E71C2">
        <w:rPr>
          <w:rFonts w:ascii="Arial Narrow" w:hAnsi="Arial Narrow"/>
          <w:sz w:val="24"/>
          <w:szCs w:val="24"/>
        </w:rPr>
        <w:t>as follows:</w:t>
      </w:r>
    </w:p>
    <w:p w:rsidR="008F35F6" w:rsidRPr="009E71C2" w:rsidRDefault="008F35F6" w:rsidP="0060204F">
      <w:pPr>
        <w:rPr>
          <w:rFonts w:ascii="Arial Narrow" w:hAnsi="Arial Narrow"/>
          <w:sz w:val="24"/>
          <w:szCs w:val="24"/>
        </w:rPr>
      </w:pPr>
      <w:r w:rsidRPr="009E71C2">
        <w:rPr>
          <w:rFonts w:ascii="Arial Narrow" w:hAnsi="Arial Narrow"/>
          <w:sz w:val="24"/>
          <w:szCs w:val="24"/>
        </w:rPr>
        <w:t>Friday, March 2, 2012, 9:00 a.m. – 10:00 a.m. in KC 2242</w:t>
      </w:r>
    </w:p>
    <w:p w:rsidR="008F35F6" w:rsidRPr="009E71C2" w:rsidRDefault="008F35F6" w:rsidP="0060204F">
      <w:pPr>
        <w:rPr>
          <w:rFonts w:ascii="Arial Narrow" w:hAnsi="Arial Narrow"/>
          <w:sz w:val="24"/>
          <w:szCs w:val="24"/>
        </w:rPr>
      </w:pPr>
      <w:r w:rsidRPr="009E71C2">
        <w:rPr>
          <w:rFonts w:ascii="Arial Narrow" w:hAnsi="Arial Narrow"/>
          <w:sz w:val="24"/>
          <w:szCs w:val="24"/>
        </w:rPr>
        <w:t>Friday, April 6, 2012, 9:00 a.m. – 10:00 a.m. in KC 2242</w:t>
      </w:r>
    </w:p>
    <w:p w:rsidR="0009632D" w:rsidRPr="0039351C" w:rsidRDefault="0009632D" w:rsidP="0060204F">
      <w:pPr>
        <w:rPr>
          <w:rFonts w:ascii="Arial Narrow" w:hAnsi="Arial Narrow"/>
          <w:sz w:val="16"/>
          <w:szCs w:val="16"/>
        </w:rPr>
      </w:pPr>
    </w:p>
    <w:p w:rsidR="0009632D" w:rsidRPr="009E71C2" w:rsidRDefault="00C635C4">
      <w:pPr>
        <w:rPr>
          <w:rFonts w:ascii="Arial Narrow" w:hAnsi="Arial Narrow"/>
          <w:sz w:val="24"/>
          <w:szCs w:val="24"/>
        </w:rPr>
      </w:pPr>
      <w:bookmarkStart w:id="0" w:name="_GoBack"/>
      <w:r w:rsidRPr="009E71C2">
        <w:rPr>
          <w:rFonts w:ascii="Arial Narrow" w:hAnsi="Arial Narrow"/>
          <w:sz w:val="24"/>
          <w:szCs w:val="24"/>
        </w:rPr>
        <w:t>Meeting adjourned at 9:</w:t>
      </w:r>
      <w:r w:rsidR="00103769">
        <w:rPr>
          <w:rFonts w:ascii="Arial Narrow" w:hAnsi="Arial Narrow"/>
          <w:sz w:val="24"/>
          <w:szCs w:val="24"/>
        </w:rPr>
        <w:t>50</w:t>
      </w:r>
      <w:r w:rsidRPr="009E71C2">
        <w:rPr>
          <w:rFonts w:ascii="Arial Narrow" w:hAnsi="Arial Narrow"/>
          <w:sz w:val="24"/>
          <w:szCs w:val="24"/>
        </w:rPr>
        <w:t xml:space="preserve"> a.m.  </w:t>
      </w:r>
      <w:r w:rsidR="0060204F" w:rsidRPr="009E71C2">
        <w:rPr>
          <w:rFonts w:ascii="Arial Narrow" w:hAnsi="Arial Narrow"/>
          <w:sz w:val="24"/>
          <w:szCs w:val="24"/>
        </w:rPr>
        <w:t xml:space="preserve">Margo Dill reporting, </w:t>
      </w:r>
      <w:r w:rsidR="00103769">
        <w:rPr>
          <w:rFonts w:ascii="Arial Narrow" w:hAnsi="Arial Narrow"/>
          <w:sz w:val="24"/>
          <w:szCs w:val="24"/>
        </w:rPr>
        <w:t>February 6, 2012.</w:t>
      </w:r>
      <w:bookmarkEnd w:id="0"/>
    </w:p>
    <w:sectPr w:rsidR="0009632D" w:rsidRPr="009E71C2" w:rsidSect="0009632D">
      <w:headerReference w:type="default" r:id="rId13"/>
      <w:pgSz w:w="12240" w:h="15840"/>
      <w:pgMar w:top="21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CD" w:rsidRDefault="00CD3ECD" w:rsidP="00931188">
      <w:r>
        <w:separator/>
      </w:r>
    </w:p>
  </w:endnote>
  <w:endnote w:type="continuationSeparator" w:id="0">
    <w:p w:rsidR="00CD3ECD" w:rsidRDefault="00CD3ECD" w:rsidP="0093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CD" w:rsidRDefault="00CD3ECD" w:rsidP="00931188">
      <w:r>
        <w:separator/>
      </w:r>
    </w:p>
  </w:footnote>
  <w:footnote w:type="continuationSeparator" w:id="0">
    <w:p w:rsidR="00CD3ECD" w:rsidRDefault="00CD3ECD" w:rsidP="00931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CD" w:rsidRDefault="00CD3ECD" w:rsidP="000F06C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AP Professional Development Subcommittee Minutes</w:t>
    </w:r>
  </w:p>
  <w:p w:rsidR="00CD3ECD" w:rsidRPr="000F06C1" w:rsidRDefault="00CD3ECD" w:rsidP="000F06C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February 3, 2012</w:t>
    </w:r>
  </w:p>
  <w:p w:rsidR="00CD3ECD" w:rsidRDefault="00CD3E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5FC6"/>
    <w:multiLevelType w:val="hybridMultilevel"/>
    <w:tmpl w:val="1812E94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BCA1F72"/>
    <w:multiLevelType w:val="hybridMultilevel"/>
    <w:tmpl w:val="133431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2B46551"/>
    <w:multiLevelType w:val="hybridMultilevel"/>
    <w:tmpl w:val="5F803964"/>
    <w:lvl w:ilvl="0" w:tplc="2444BBA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6401B"/>
    <w:multiLevelType w:val="hybridMultilevel"/>
    <w:tmpl w:val="C2A6E0A4"/>
    <w:lvl w:ilvl="0" w:tplc="994EB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7AE77F0"/>
    <w:multiLevelType w:val="hybridMultilevel"/>
    <w:tmpl w:val="09B4A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88"/>
    <w:rsid w:val="000046BD"/>
    <w:rsid w:val="0001513A"/>
    <w:rsid w:val="0002367B"/>
    <w:rsid w:val="00031ACA"/>
    <w:rsid w:val="00050E0C"/>
    <w:rsid w:val="0005688A"/>
    <w:rsid w:val="00071474"/>
    <w:rsid w:val="00082DC6"/>
    <w:rsid w:val="0009632D"/>
    <w:rsid w:val="000B3DF4"/>
    <w:rsid w:val="000E1928"/>
    <w:rsid w:val="000F06C1"/>
    <w:rsid w:val="00101A92"/>
    <w:rsid w:val="00103769"/>
    <w:rsid w:val="00117023"/>
    <w:rsid w:val="00217850"/>
    <w:rsid w:val="00230845"/>
    <w:rsid w:val="00292F80"/>
    <w:rsid w:val="002934A8"/>
    <w:rsid w:val="002B3C53"/>
    <w:rsid w:val="002E0D79"/>
    <w:rsid w:val="00320D3A"/>
    <w:rsid w:val="00346C47"/>
    <w:rsid w:val="003543F5"/>
    <w:rsid w:val="0039351C"/>
    <w:rsid w:val="003940C6"/>
    <w:rsid w:val="003C0150"/>
    <w:rsid w:val="003C1645"/>
    <w:rsid w:val="003C62B3"/>
    <w:rsid w:val="003E3870"/>
    <w:rsid w:val="0042196A"/>
    <w:rsid w:val="00440D70"/>
    <w:rsid w:val="004616BE"/>
    <w:rsid w:val="004D7D25"/>
    <w:rsid w:val="005113A1"/>
    <w:rsid w:val="00514AA3"/>
    <w:rsid w:val="005B5D8B"/>
    <w:rsid w:val="005B70D8"/>
    <w:rsid w:val="005C16DE"/>
    <w:rsid w:val="0060204F"/>
    <w:rsid w:val="006122B1"/>
    <w:rsid w:val="00621D69"/>
    <w:rsid w:val="00685CB5"/>
    <w:rsid w:val="006C0517"/>
    <w:rsid w:val="00705F74"/>
    <w:rsid w:val="00775464"/>
    <w:rsid w:val="007D6C40"/>
    <w:rsid w:val="0081688B"/>
    <w:rsid w:val="0086306F"/>
    <w:rsid w:val="008810DE"/>
    <w:rsid w:val="0089079F"/>
    <w:rsid w:val="008A36F3"/>
    <w:rsid w:val="008C0F64"/>
    <w:rsid w:val="008F35F6"/>
    <w:rsid w:val="00931188"/>
    <w:rsid w:val="009B0078"/>
    <w:rsid w:val="009E71C2"/>
    <w:rsid w:val="00A413D0"/>
    <w:rsid w:val="00A9675D"/>
    <w:rsid w:val="00AC6CAE"/>
    <w:rsid w:val="00B43999"/>
    <w:rsid w:val="00BF2732"/>
    <w:rsid w:val="00BF6BC2"/>
    <w:rsid w:val="00C57088"/>
    <w:rsid w:val="00C635C4"/>
    <w:rsid w:val="00CC57B2"/>
    <w:rsid w:val="00CD37FD"/>
    <w:rsid w:val="00CD3ECD"/>
    <w:rsid w:val="00D83197"/>
    <w:rsid w:val="00DB187F"/>
    <w:rsid w:val="00DE67C3"/>
    <w:rsid w:val="00DF5EEF"/>
    <w:rsid w:val="00E2211B"/>
    <w:rsid w:val="00E26B74"/>
    <w:rsid w:val="00EE182C"/>
    <w:rsid w:val="00EE41AC"/>
    <w:rsid w:val="00F04790"/>
    <w:rsid w:val="00FB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9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188"/>
  </w:style>
  <w:style w:type="paragraph" w:styleId="Footer">
    <w:name w:val="footer"/>
    <w:basedOn w:val="Normal"/>
    <w:link w:val="FooterChar"/>
    <w:uiPriority w:val="99"/>
    <w:unhideWhenUsed/>
    <w:rsid w:val="00931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188"/>
  </w:style>
  <w:style w:type="paragraph" w:styleId="ListParagraph">
    <w:name w:val="List Paragraph"/>
    <w:basedOn w:val="Normal"/>
    <w:uiPriority w:val="34"/>
    <w:qFormat/>
    <w:rsid w:val="0060204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9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188"/>
  </w:style>
  <w:style w:type="paragraph" w:styleId="Footer">
    <w:name w:val="footer"/>
    <w:basedOn w:val="Normal"/>
    <w:link w:val="FooterChar"/>
    <w:uiPriority w:val="99"/>
    <w:unhideWhenUsed/>
    <w:rsid w:val="00931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188"/>
  </w:style>
  <w:style w:type="paragraph" w:styleId="ListParagraph">
    <w:name w:val="List Paragraph"/>
    <w:basedOn w:val="Normal"/>
    <w:uiPriority w:val="34"/>
    <w:qFormat/>
    <w:rsid w:val="0060204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vsu.edu/ap/awar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E6919-7BB3-459D-99CF-1E279DCE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wattersm</dc:creator>
  <cp:lastModifiedBy>dillm</cp:lastModifiedBy>
  <cp:revision>2</cp:revision>
  <cp:lastPrinted>2011-12-20T19:21:00Z</cp:lastPrinted>
  <dcterms:created xsi:type="dcterms:W3CDTF">2012-02-07T13:21:00Z</dcterms:created>
  <dcterms:modified xsi:type="dcterms:W3CDTF">2012-02-07T13:21:00Z</dcterms:modified>
</cp:coreProperties>
</file>