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F298" w14:textId="77777777" w:rsidR="001548E8" w:rsidRPr="00FF7903" w:rsidRDefault="001548E8" w:rsidP="001548E8">
      <w:pPr>
        <w:rPr>
          <w:rFonts w:ascii="Times New Roman" w:hAnsi="Times New Roman" w:cs="Times New Roman"/>
        </w:rPr>
      </w:pPr>
      <w:r w:rsidRPr="00FF7903">
        <w:rPr>
          <w:rFonts w:ascii="Times New Roman" w:hAnsi="Times New Roman" w:cs="Times New Roman"/>
          <w:noProof/>
        </w:rPr>
        <w:drawing>
          <wp:inline distT="0" distB="0" distL="0" distR="0" wp14:anchorId="0CB3033E" wp14:editId="27DABB81">
            <wp:extent cx="1836724" cy="53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517" cy="541005"/>
                    </a:xfrm>
                    <a:prstGeom prst="rect">
                      <a:avLst/>
                    </a:prstGeom>
                  </pic:spPr>
                </pic:pic>
              </a:graphicData>
            </a:graphic>
          </wp:inline>
        </w:drawing>
      </w:r>
    </w:p>
    <w:p w14:paraId="22DAA6A2" w14:textId="15BB8D12" w:rsidR="001548E8" w:rsidRPr="00FF7903" w:rsidRDefault="001548E8" w:rsidP="001548E8">
      <w:pPr>
        <w:spacing w:after="0" w:line="240" w:lineRule="auto"/>
        <w:jc w:val="center"/>
        <w:rPr>
          <w:rFonts w:cstheme="minorHAnsi"/>
          <w:b/>
        </w:rPr>
      </w:pPr>
      <w:r w:rsidRPr="00FF7903">
        <w:rPr>
          <w:rFonts w:cstheme="minorHAnsi"/>
          <w:b/>
        </w:rPr>
        <w:t>AP Committee Meeting</w:t>
      </w:r>
      <w:r w:rsidR="00FB1B45">
        <w:rPr>
          <w:rFonts w:cstheme="minorHAnsi"/>
          <w:b/>
        </w:rPr>
        <w:t xml:space="preserve"> </w:t>
      </w:r>
      <w:r w:rsidR="0095425C">
        <w:rPr>
          <w:rFonts w:cstheme="minorHAnsi"/>
          <w:b/>
        </w:rPr>
        <w:t>Minutes</w:t>
      </w:r>
    </w:p>
    <w:p w14:paraId="5E94C6EF" w14:textId="7BD805B3" w:rsidR="001548E8" w:rsidRDefault="00121ED6" w:rsidP="000A0B25">
      <w:pPr>
        <w:spacing w:after="0" w:line="240" w:lineRule="auto"/>
        <w:jc w:val="center"/>
        <w:rPr>
          <w:rFonts w:cstheme="minorHAnsi"/>
          <w:b/>
        </w:rPr>
      </w:pPr>
      <w:r>
        <w:rPr>
          <w:rFonts w:cstheme="minorHAnsi"/>
          <w:b/>
        </w:rPr>
        <w:t>Thursday,</w:t>
      </w:r>
      <w:r w:rsidR="006C5DA9">
        <w:rPr>
          <w:rFonts w:cstheme="minorHAnsi"/>
          <w:b/>
        </w:rPr>
        <w:t xml:space="preserve"> </w:t>
      </w:r>
      <w:r w:rsidR="00CB4434">
        <w:rPr>
          <w:rFonts w:cstheme="minorHAnsi"/>
          <w:b/>
        </w:rPr>
        <w:t>April 11</w:t>
      </w:r>
      <w:r w:rsidR="00B10080">
        <w:rPr>
          <w:rFonts w:cstheme="minorHAnsi"/>
          <w:b/>
        </w:rPr>
        <w:t xml:space="preserve">, 3:00-4:30p, </w:t>
      </w:r>
      <w:r w:rsidR="00406E55">
        <w:rPr>
          <w:rFonts w:cstheme="minorHAnsi"/>
          <w:b/>
        </w:rPr>
        <w:t>1012 JHZ</w:t>
      </w:r>
    </w:p>
    <w:p w14:paraId="7509EF4D" w14:textId="77777777" w:rsidR="009D0DC5" w:rsidRDefault="009D0DC5" w:rsidP="00540502">
      <w:pPr>
        <w:spacing w:after="0" w:line="240" w:lineRule="auto"/>
        <w:jc w:val="center"/>
        <w:rPr>
          <w:rFonts w:cstheme="minorHAnsi"/>
          <w:b/>
        </w:rPr>
      </w:pPr>
    </w:p>
    <w:p w14:paraId="7EDDC29D" w14:textId="1E6CEAD9" w:rsidR="005B36FE" w:rsidRPr="000A0B25" w:rsidRDefault="005B36FE" w:rsidP="000A0B25">
      <w:pPr>
        <w:pStyle w:val="NormalWeb"/>
        <w:spacing w:before="0" w:beforeAutospacing="0" w:after="0" w:afterAutospacing="0"/>
        <w:rPr>
          <w:rFonts w:asciiTheme="minorHAnsi" w:hAnsiTheme="minorHAnsi" w:cs="Arial"/>
          <w:i/>
          <w:color w:val="4E4E4E"/>
          <w:sz w:val="21"/>
        </w:rPr>
      </w:pPr>
      <w:r w:rsidRPr="002941B1">
        <w:rPr>
          <w:rStyle w:val="Strong"/>
          <w:rFonts w:asciiTheme="minorHAnsi" w:hAnsiTheme="minorHAnsi" w:cs="Arial"/>
          <w:i/>
          <w:color w:val="4E4E4E"/>
          <w:sz w:val="21"/>
        </w:rPr>
        <w:t>Committee Purpose:</w:t>
      </w:r>
      <w:r w:rsidRPr="002941B1">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1705"/>
        <w:gridCol w:w="6840"/>
      </w:tblGrid>
      <w:tr w:rsidR="006F7510" w:rsidRPr="00AC1A32" w14:paraId="76E48A7D" w14:textId="77777777" w:rsidTr="006F7510">
        <w:tc>
          <w:tcPr>
            <w:tcW w:w="1705" w:type="dxa"/>
          </w:tcPr>
          <w:p w14:paraId="0CA0BAD6" w14:textId="77777777" w:rsidR="006F7510" w:rsidRPr="00AC1A32" w:rsidRDefault="006F7510" w:rsidP="006F7510">
            <w:r w:rsidRPr="00AC1A32">
              <w:t>Group 1</w:t>
            </w:r>
          </w:p>
        </w:tc>
        <w:tc>
          <w:tcPr>
            <w:tcW w:w="6840" w:type="dxa"/>
          </w:tcPr>
          <w:p w14:paraId="0D2C4876" w14:textId="2D329D86" w:rsidR="006F7510" w:rsidRPr="000611AB" w:rsidRDefault="006F7510" w:rsidP="006F7510">
            <w:proofErr w:type="spellStart"/>
            <w:r>
              <w:t>Rence</w:t>
            </w:r>
            <w:proofErr w:type="spellEnd"/>
            <w:r>
              <w:t xml:space="preserve"> Meredith, </w:t>
            </w:r>
            <w:r w:rsidR="000611AB">
              <w:t>Kelsey Penland</w:t>
            </w:r>
          </w:p>
        </w:tc>
      </w:tr>
      <w:tr w:rsidR="006F7510" w:rsidRPr="00AC1A32" w14:paraId="61D94FB9" w14:textId="77777777" w:rsidTr="006F7510">
        <w:tc>
          <w:tcPr>
            <w:tcW w:w="1705" w:type="dxa"/>
          </w:tcPr>
          <w:p w14:paraId="38A1E362" w14:textId="77777777" w:rsidR="006F7510" w:rsidRPr="00AC1A32" w:rsidRDefault="006F7510" w:rsidP="006F7510">
            <w:r w:rsidRPr="00AC1A32">
              <w:t>Group 2</w:t>
            </w:r>
          </w:p>
        </w:tc>
        <w:tc>
          <w:tcPr>
            <w:tcW w:w="6840" w:type="dxa"/>
          </w:tcPr>
          <w:p w14:paraId="359CF7C0" w14:textId="62F3FE7B" w:rsidR="006F7510" w:rsidRPr="00AC1A32" w:rsidRDefault="00A625A4" w:rsidP="006F7510">
            <w:r>
              <w:t>Beth Thimmesch</w:t>
            </w:r>
            <w:r w:rsidR="00EA6EC6">
              <w:t>-</w:t>
            </w:r>
            <w:proofErr w:type="spellStart"/>
            <w:r w:rsidR="00EA6EC6">
              <w:t>Harpold</w:t>
            </w:r>
            <w:proofErr w:type="spellEnd"/>
            <w:r w:rsidR="000A70F3">
              <w:t>, Marla Wick</w:t>
            </w:r>
          </w:p>
        </w:tc>
      </w:tr>
      <w:tr w:rsidR="006F7510" w:rsidRPr="00AC1A32" w14:paraId="6E6D8B25" w14:textId="77777777" w:rsidTr="006F7510">
        <w:tc>
          <w:tcPr>
            <w:tcW w:w="1705" w:type="dxa"/>
          </w:tcPr>
          <w:p w14:paraId="68D45747" w14:textId="77777777" w:rsidR="006F7510" w:rsidRPr="00AC1A32" w:rsidRDefault="006F7510" w:rsidP="006F7510">
            <w:r w:rsidRPr="00AC1A32">
              <w:t>Group 3</w:t>
            </w:r>
          </w:p>
        </w:tc>
        <w:tc>
          <w:tcPr>
            <w:tcW w:w="6840" w:type="dxa"/>
          </w:tcPr>
          <w:p w14:paraId="35252E4A" w14:textId="715B7537" w:rsidR="006F7510" w:rsidRPr="00AC1A32" w:rsidRDefault="006F7510" w:rsidP="006F7510">
            <w:r>
              <w:t xml:space="preserve">Karen </w:t>
            </w:r>
            <w:proofErr w:type="spellStart"/>
            <w:r>
              <w:t>Matchett</w:t>
            </w:r>
            <w:proofErr w:type="spellEnd"/>
            <w:r>
              <w:t xml:space="preserve">, </w:t>
            </w:r>
            <w:r w:rsidRPr="00AC1A32">
              <w:t>Josh Stickney</w:t>
            </w:r>
          </w:p>
        </w:tc>
      </w:tr>
      <w:tr w:rsidR="006F7510" w:rsidRPr="00AC1A32" w14:paraId="015F7A6A" w14:textId="77777777" w:rsidTr="006F7510">
        <w:tc>
          <w:tcPr>
            <w:tcW w:w="1705" w:type="dxa"/>
          </w:tcPr>
          <w:p w14:paraId="7B800878" w14:textId="77777777" w:rsidR="006F7510" w:rsidRPr="00AC1A32" w:rsidRDefault="006F7510" w:rsidP="006F7510">
            <w:r w:rsidRPr="00AC1A32">
              <w:t>Group 4</w:t>
            </w:r>
          </w:p>
        </w:tc>
        <w:tc>
          <w:tcPr>
            <w:tcW w:w="6840" w:type="dxa"/>
          </w:tcPr>
          <w:p w14:paraId="79D1D183" w14:textId="1EDE0EAA" w:rsidR="006F7510" w:rsidRPr="00AC1A32" w:rsidRDefault="00A625A4" w:rsidP="006F7510">
            <w:r>
              <w:t>Bill Cuppy</w:t>
            </w:r>
            <w:r w:rsidR="006F7510" w:rsidRPr="00AC1A32">
              <w:t xml:space="preserve">, </w:t>
            </w:r>
            <w:r w:rsidR="006F7510">
              <w:t xml:space="preserve">Samantha Minnis </w:t>
            </w:r>
          </w:p>
        </w:tc>
      </w:tr>
      <w:tr w:rsidR="006F7510" w:rsidRPr="00AC1A32" w14:paraId="271BDBC5" w14:textId="77777777" w:rsidTr="00420947">
        <w:trPr>
          <w:trHeight w:val="308"/>
        </w:trPr>
        <w:tc>
          <w:tcPr>
            <w:tcW w:w="1705" w:type="dxa"/>
          </w:tcPr>
          <w:p w14:paraId="46E7F6AB" w14:textId="77777777" w:rsidR="006F7510" w:rsidRPr="00AC1A32" w:rsidRDefault="006F7510" w:rsidP="006F7510">
            <w:r w:rsidRPr="00AC1A32">
              <w:t>Group 5</w:t>
            </w:r>
          </w:p>
        </w:tc>
        <w:tc>
          <w:tcPr>
            <w:tcW w:w="6840" w:type="dxa"/>
          </w:tcPr>
          <w:p w14:paraId="4BEEE6DF" w14:textId="30B8DD68" w:rsidR="006F7510" w:rsidRPr="00AC1A32" w:rsidRDefault="00A625A4" w:rsidP="006F7510">
            <w:r>
              <w:t>Kourosh K</w:t>
            </w:r>
            <w:r w:rsidR="009D76B1">
              <w:t>h</w:t>
            </w:r>
            <w:r>
              <w:t>atir</w:t>
            </w:r>
            <w:r w:rsidR="004517EB">
              <w:t>, Kelley Monterusso</w:t>
            </w:r>
          </w:p>
        </w:tc>
      </w:tr>
      <w:tr w:rsidR="006F7510" w:rsidRPr="00AC1A32" w14:paraId="6099F1FC" w14:textId="77777777" w:rsidTr="006F7510">
        <w:tc>
          <w:tcPr>
            <w:tcW w:w="1705" w:type="dxa"/>
          </w:tcPr>
          <w:p w14:paraId="72CAD779" w14:textId="77777777" w:rsidR="006F7510" w:rsidRPr="00AC1A32" w:rsidRDefault="006F7510" w:rsidP="006F7510">
            <w:r w:rsidRPr="00AC1A32">
              <w:t>Group 6</w:t>
            </w:r>
          </w:p>
        </w:tc>
        <w:tc>
          <w:tcPr>
            <w:tcW w:w="6840" w:type="dxa"/>
          </w:tcPr>
          <w:p w14:paraId="6AB94506" w14:textId="46D20623" w:rsidR="006F7510" w:rsidRPr="000611AB" w:rsidRDefault="000611AB" w:rsidP="006F7510">
            <w:r>
              <w:t>Matti Sullivan</w:t>
            </w:r>
            <w:r w:rsidR="004517EB">
              <w:t xml:space="preserve">, Clayton </w:t>
            </w:r>
            <w:proofErr w:type="spellStart"/>
            <w:r w:rsidR="004517EB">
              <w:t>Pelon</w:t>
            </w:r>
            <w:proofErr w:type="spellEnd"/>
          </w:p>
        </w:tc>
      </w:tr>
      <w:tr w:rsidR="006F7510" w:rsidRPr="00AC1A32" w14:paraId="12C311EB" w14:textId="77777777" w:rsidTr="006F7510">
        <w:tc>
          <w:tcPr>
            <w:tcW w:w="1705" w:type="dxa"/>
          </w:tcPr>
          <w:p w14:paraId="0CE54597" w14:textId="77777777" w:rsidR="006F7510" w:rsidRPr="00AC1A32" w:rsidRDefault="006F7510" w:rsidP="006F7510">
            <w:r w:rsidRPr="00AC1A32">
              <w:t>HR Liaison</w:t>
            </w:r>
          </w:p>
        </w:tc>
        <w:tc>
          <w:tcPr>
            <w:tcW w:w="6840" w:type="dxa"/>
          </w:tcPr>
          <w:p w14:paraId="52AB5AB1" w14:textId="4881BB79" w:rsidR="006F7510" w:rsidRPr="00AC1A32" w:rsidRDefault="004517EB" w:rsidP="006F7510">
            <w:r>
              <w:t>Maureen Walsh</w:t>
            </w:r>
          </w:p>
        </w:tc>
      </w:tr>
      <w:tr w:rsidR="006F7510" w:rsidRPr="00AC1A32" w14:paraId="33EFC5B2" w14:textId="77777777" w:rsidTr="006F7510">
        <w:tc>
          <w:tcPr>
            <w:tcW w:w="1705" w:type="dxa"/>
          </w:tcPr>
          <w:p w14:paraId="60932123" w14:textId="77777777" w:rsidR="006F7510" w:rsidRPr="00AC1A32" w:rsidRDefault="006F7510" w:rsidP="006F7510">
            <w:r>
              <w:t>Provost Liaison</w:t>
            </w:r>
          </w:p>
        </w:tc>
        <w:tc>
          <w:tcPr>
            <w:tcW w:w="6840" w:type="dxa"/>
          </w:tcPr>
          <w:p w14:paraId="076B2179" w14:textId="77777777" w:rsidR="006F7510" w:rsidRPr="00AC1A32" w:rsidRDefault="006F7510" w:rsidP="006F7510">
            <w:r>
              <w:t xml:space="preserve">Mary Albrecht  </w:t>
            </w:r>
          </w:p>
        </w:tc>
      </w:tr>
    </w:tbl>
    <w:p w14:paraId="108013FC" w14:textId="77777777" w:rsidR="001548E8" w:rsidRPr="00FF7903" w:rsidRDefault="001548E8" w:rsidP="001548E8">
      <w:pPr>
        <w:spacing w:after="0" w:line="240" w:lineRule="auto"/>
        <w:rPr>
          <w:rFonts w:cstheme="minorHAnsi"/>
        </w:rPr>
      </w:pPr>
    </w:p>
    <w:p w14:paraId="1C8B679E" w14:textId="77777777" w:rsidR="006F7510" w:rsidRDefault="006F7510" w:rsidP="006F7510">
      <w:pPr>
        <w:spacing w:after="0" w:line="240" w:lineRule="auto"/>
        <w:rPr>
          <w:rFonts w:cstheme="minorHAnsi"/>
        </w:rPr>
      </w:pPr>
    </w:p>
    <w:p w14:paraId="2B12CD4D" w14:textId="77777777" w:rsidR="006F7510" w:rsidRDefault="006F7510" w:rsidP="006F7510">
      <w:pPr>
        <w:spacing w:after="0" w:line="240" w:lineRule="auto"/>
        <w:rPr>
          <w:rFonts w:cstheme="minorHAnsi"/>
        </w:rPr>
      </w:pPr>
    </w:p>
    <w:p w14:paraId="0B5ABF98" w14:textId="77777777" w:rsidR="006F7510" w:rsidRDefault="006F7510" w:rsidP="006F7510">
      <w:pPr>
        <w:spacing w:after="0" w:line="240" w:lineRule="auto"/>
        <w:rPr>
          <w:rFonts w:cstheme="minorHAnsi"/>
        </w:rPr>
      </w:pPr>
    </w:p>
    <w:p w14:paraId="3374DBAC" w14:textId="77777777" w:rsidR="006F7510" w:rsidRDefault="006F7510" w:rsidP="006F7510">
      <w:pPr>
        <w:spacing w:after="0" w:line="240" w:lineRule="auto"/>
        <w:rPr>
          <w:rFonts w:cstheme="minorHAnsi"/>
        </w:rPr>
      </w:pPr>
    </w:p>
    <w:p w14:paraId="251C2AD4" w14:textId="77777777" w:rsidR="006F7510" w:rsidRPr="006F7510" w:rsidRDefault="006F7510" w:rsidP="006F7510">
      <w:pPr>
        <w:spacing w:after="0" w:line="240" w:lineRule="auto"/>
        <w:rPr>
          <w:rFonts w:cstheme="minorHAnsi"/>
        </w:rPr>
      </w:pPr>
    </w:p>
    <w:p w14:paraId="37918387" w14:textId="40D6BD8E" w:rsidR="0062092F" w:rsidRPr="0062092F" w:rsidRDefault="0062092F" w:rsidP="0062092F">
      <w:pPr>
        <w:pStyle w:val="ListParagraph"/>
        <w:spacing w:after="0" w:line="240" w:lineRule="auto"/>
        <w:rPr>
          <w:rFonts w:cstheme="minorHAnsi"/>
        </w:rPr>
      </w:pPr>
    </w:p>
    <w:p w14:paraId="79C41E06" w14:textId="77777777" w:rsidR="00A75B29" w:rsidRDefault="00A75B29" w:rsidP="00A75B29">
      <w:pPr>
        <w:pStyle w:val="ListParagraph"/>
        <w:spacing w:after="0" w:line="240" w:lineRule="auto"/>
        <w:rPr>
          <w:rFonts w:cstheme="minorHAnsi"/>
        </w:rPr>
      </w:pPr>
    </w:p>
    <w:p w14:paraId="464B1EE6" w14:textId="77777777" w:rsidR="00A75B29" w:rsidRDefault="00A75B29" w:rsidP="00A75B29">
      <w:pPr>
        <w:pStyle w:val="ListParagraph"/>
        <w:spacing w:after="0" w:line="240" w:lineRule="auto"/>
        <w:rPr>
          <w:rFonts w:cstheme="minorHAnsi"/>
        </w:rPr>
      </w:pPr>
    </w:p>
    <w:p w14:paraId="4AED4914" w14:textId="77777777" w:rsidR="00A75B29" w:rsidRDefault="00A75B29" w:rsidP="00A75B29">
      <w:pPr>
        <w:pStyle w:val="ListParagraph"/>
        <w:spacing w:after="0" w:line="240" w:lineRule="auto"/>
        <w:rPr>
          <w:rFonts w:cstheme="minorHAnsi"/>
        </w:rPr>
      </w:pPr>
    </w:p>
    <w:p w14:paraId="423F3A5F" w14:textId="279C7575" w:rsidR="00A75B29" w:rsidRPr="007108BD" w:rsidRDefault="00A75B29" w:rsidP="007108BD">
      <w:pPr>
        <w:pStyle w:val="ListParagraph"/>
        <w:numPr>
          <w:ilvl w:val="0"/>
          <w:numId w:val="1"/>
        </w:numPr>
        <w:spacing w:after="0" w:line="240" w:lineRule="auto"/>
        <w:rPr>
          <w:rFonts w:cstheme="minorHAnsi"/>
        </w:rPr>
      </w:pPr>
      <w:r w:rsidRPr="00512DE2">
        <w:rPr>
          <w:rFonts w:cstheme="minorHAnsi"/>
        </w:rPr>
        <w:t>Samantha called the meeting to order at 3:00pm.</w:t>
      </w:r>
      <w:r w:rsidRPr="007108BD">
        <w:rPr>
          <w:rFonts w:cstheme="minorHAnsi"/>
        </w:rPr>
        <w:t xml:space="preserve"> </w:t>
      </w:r>
    </w:p>
    <w:p w14:paraId="0EAF286E" w14:textId="17000C26" w:rsidR="00A75B29" w:rsidRPr="00512DE2" w:rsidRDefault="00A75B29" w:rsidP="00A75B29">
      <w:pPr>
        <w:pStyle w:val="ListParagraph"/>
        <w:numPr>
          <w:ilvl w:val="1"/>
          <w:numId w:val="1"/>
        </w:numPr>
        <w:spacing w:after="0" w:line="240" w:lineRule="auto"/>
        <w:rPr>
          <w:rFonts w:cstheme="minorHAnsi"/>
        </w:rPr>
      </w:pPr>
      <w:r w:rsidRPr="00512DE2">
        <w:rPr>
          <w:rFonts w:cstheme="minorHAnsi"/>
        </w:rPr>
        <w:t xml:space="preserve">Members Present:  Mary Albrecht, Bill Cuppy, </w:t>
      </w:r>
      <w:r w:rsidR="007108BD" w:rsidRPr="00512DE2">
        <w:rPr>
          <w:rFonts w:cstheme="minorHAnsi"/>
        </w:rPr>
        <w:t>Kourosh Khatir,</w:t>
      </w:r>
      <w:r w:rsidR="007108BD" w:rsidRPr="00512DE2">
        <w:t xml:space="preserve"> </w:t>
      </w:r>
      <w:r w:rsidRPr="00512DE2">
        <w:rPr>
          <w:rFonts w:cstheme="minorHAnsi"/>
        </w:rPr>
        <w:t xml:space="preserve">Karen </w:t>
      </w:r>
      <w:proofErr w:type="spellStart"/>
      <w:r w:rsidRPr="00512DE2">
        <w:rPr>
          <w:rFonts w:cstheme="minorHAnsi"/>
        </w:rPr>
        <w:t>Matchett</w:t>
      </w:r>
      <w:proofErr w:type="spellEnd"/>
      <w:r w:rsidRPr="00512DE2">
        <w:t xml:space="preserve">, </w:t>
      </w:r>
      <w:proofErr w:type="spellStart"/>
      <w:r w:rsidRPr="00512DE2">
        <w:rPr>
          <w:rFonts w:cstheme="minorHAnsi"/>
        </w:rPr>
        <w:t>Rence</w:t>
      </w:r>
      <w:proofErr w:type="spellEnd"/>
      <w:r w:rsidRPr="00512DE2">
        <w:rPr>
          <w:rFonts w:cstheme="minorHAnsi"/>
        </w:rPr>
        <w:t xml:space="preserve"> Meredith, </w:t>
      </w:r>
      <w:r w:rsidRPr="00512DE2">
        <w:t xml:space="preserve">Samantha Minnis, Kelley Monterusso, </w:t>
      </w:r>
      <w:r w:rsidRPr="00512DE2">
        <w:rPr>
          <w:rFonts w:cstheme="minorHAnsi"/>
        </w:rPr>
        <w:t xml:space="preserve">Joshua Stickney, </w:t>
      </w:r>
      <w:r w:rsidRPr="00512DE2">
        <w:t>Matti Sullivan, Marla Wick</w:t>
      </w:r>
    </w:p>
    <w:p w14:paraId="70AEB63C" w14:textId="232D2C0F" w:rsidR="00A75B29" w:rsidRPr="00A75B29" w:rsidRDefault="00A75B29" w:rsidP="00A75B29">
      <w:pPr>
        <w:pStyle w:val="ListParagraph"/>
        <w:numPr>
          <w:ilvl w:val="1"/>
          <w:numId w:val="1"/>
        </w:numPr>
        <w:spacing w:after="0" w:line="240" w:lineRule="auto"/>
        <w:rPr>
          <w:rFonts w:cstheme="minorHAnsi"/>
        </w:rPr>
      </w:pPr>
      <w:r w:rsidRPr="00512DE2">
        <w:rPr>
          <w:rFonts w:cstheme="minorHAnsi"/>
        </w:rPr>
        <w:t xml:space="preserve">Members Absent:  </w:t>
      </w:r>
      <w:r w:rsidR="007108BD" w:rsidRPr="00512DE2">
        <w:t xml:space="preserve">Clayton </w:t>
      </w:r>
      <w:proofErr w:type="spellStart"/>
      <w:r w:rsidR="007108BD" w:rsidRPr="00512DE2">
        <w:t>Pelon</w:t>
      </w:r>
      <w:proofErr w:type="spellEnd"/>
      <w:r w:rsidR="007108BD" w:rsidRPr="00512DE2">
        <w:t xml:space="preserve">, </w:t>
      </w:r>
      <w:r w:rsidRPr="00512DE2">
        <w:t>Kelsey Penland,</w:t>
      </w:r>
      <w:r w:rsidRPr="00512DE2">
        <w:rPr>
          <w:rFonts w:cstheme="minorHAnsi"/>
        </w:rPr>
        <w:t xml:space="preserve"> Beth Thimmesch-</w:t>
      </w:r>
      <w:proofErr w:type="spellStart"/>
      <w:r w:rsidRPr="00512DE2">
        <w:rPr>
          <w:rFonts w:cstheme="minorHAnsi"/>
        </w:rPr>
        <w:t>Harpold</w:t>
      </w:r>
      <w:proofErr w:type="spellEnd"/>
      <w:r w:rsidRPr="00512DE2">
        <w:rPr>
          <w:rFonts w:cstheme="minorHAnsi"/>
        </w:rPr>
        <w:t>,</w:t>
      </w:r>
      <w:r w:rsidRPr="00512DE2">
        <w:t xml:space="preserve"> Maureen Walsh</w:t>
      </w:r>
    </w:p>
    <w:p w14:paraId="1398967B" w14:textId="45770D5C" w:rsidR="00CB4434" w:rsidRDefault="0095425C" w:rsidP="006C5DA9">
      <w:pPr>
        <w:pStyle w:val="ListParagraph"/>
        <w:numPr>
          <w:ilvl w:val="0"/>
          <w:numId w:val="1"/>
        </w:numPr>
        <w:spacing w:after="0" w:line="240" w:lineRule="auto"/>
        <w:rPr>
          <w:rFonts w:cstheme="minorHAnsi"/>
        </w:rPr>
      </w:pPr>
      <w:r>
        <w:rPr>
          <w:rFonts w:cstheme="minorHAnsi"/>
        </w:rPr>
        <w:t>Professional Development S</w:t>
      </w:r>
      <w:r w:rsidR="00195565">
        <w:rPr>
          <w:rFonts w:cstheme="minorHAnsi"/>
        </w:rPr>
        <w:t>ubcommittee</w:t>
      </w:r>
      <w:r>
        <w:rPr>
          <w:rFonts w:cstheme="minorHAnsi"/>
        </w:rPr>
        <w:t xml:space="preserve"> (PDS)</w:t>
      </w:r>
      <w:r w:rsidR="00195565">
        <w:rPr>
          <w:rFonts w:cstheme="minorHAnsi"/>
        </w:rPr>
        <w:t xml:space="preserve"> w</w:t>
      </w:r>
      <w:r w:rsidR="00CB4434">
        <w:rPr>
          <w:rFonts w:cstheme="minorHAnsi"/>
        </w:rPr>
        <w:t>ebsite presentation</w:t>
      </w:r>
      <w:r>
        <w:rPr>
          <w:rFonts w:cstheme="minorHAnsi"/>
        </w:rPr>
        <w:t xml:space="preserve">:  Jessica Schoenherr, Chair of </w:t>
      </w:r>
      <w:r w:rsidR="00A75B29">
        <w:rPr>
          <w:rFonts w:cstheme="minorHAnsi"/>
        </w:rPr>
        <w:t>PDS</w:t>
      </w:r>
    </w:p>
    <w:p w14:paraId="70EFF87F" w14:textId="58023DC2" w:rsidR="0095425C" w:rsidRDefault="0095425C" w:rsidP="0095425C">
      <w:pPr>
        <w:pStyle w:val="ListParagraph"/>
        <w:numPr>
          <w:ilvl w:val="1"/>
          <w:numId w:val="1"/>
        </w:numPr>
        <w:spacing w:after="0" w:line="240" w:lineRule="auto"/>
        <w:rPr>
          <w:rFonts w:cstheme="minorHAnsi"/>
        </w:rPr>
      </w:pPr>
      <w:r>
        <w:rPr>
          <w:rFonts w:cstheme="minorHAnsi"/>
        </w:rPr>
        <w:t>Jessica gave a tour of the new, comprehensive, consolidated website for professional development opportunities for all GVSU employees, which the PDS has designed and constructed.  It will replace the old HR professional development website starting the April 16</w:t>
      </w:r>
      <w:r w:rsidRPr="0095425C">
        <w:rPr>
          <w:rFonts w:cstheme="minorHAnsi"/>
          <w:vertAlign w:val="superscript"/>
        </w:rPr>
        <w:t>th</w:t>
      </w:r>
      <w:r>
        <w:rPr>
          <w:rFonts w:cstheme="minorHAnsi"/>
        </w:rPr>
        <w:t>, 2019.   Feedback was resoundingly positive and appreciative.</w:t>
      </w:r>
    </w:p>
    <w:p w14:paraId="76ECF034" w14:textId="1C6AF9DB" w:rsidR="00CB4434" w:rsidRDefault="008F1EED" w:rsidP="00406E55">
      <w:pPr>
        <w:pStyle w:val="ListParagraph"/>
        <w:numPr>
          <w:ilvl w:val="0"/>
          <w:numId w:val="1"/>
        </w:numPr>
        <w:spacing w:after="0" w:line="240" w:lineRule="auto"/>
        <w:rPr>
          <w:rFonts w:cstheme="minorHAnsi"/>
        </w:rPr>
      </w:pPr>
      <w:r>
        <w:rPr>
          <w:rFonts w:cstheme="minorHAnsi"/>
        </w:rPr>
        <w:t>Salary and Benefits S</w:t>
      </w:r>
      <w:r w:rsidR="00CB4434">
        <w:rPr>
          <w:rFonts w:cstheme="minorHAnsi"/>
        </w:rPr>
        <w:t>ubcommittee</w:t>
      </w:r>
      <w:r>
        <w:rPr>
          <w:rFonts w:cstheme="minorHAnsi"/>
        </w:rPr>
        <w:t xml:space="preserve"> (SBS)</w:t>
      </w:r>
      <w:r w:rsidR="00CB4434">
        <w:rPr>
          <w:rFonts w:cstheme="minorHAnsi"/>
        </w:rPr>
        <w:t xml:space="preserve"> recommendation</w:t>
      </w:r>
    </w:p>
    <w:p w14:paraId="6805E6D2" w14:textId="26897C54" w:rsidR="008F1EED" w:rsidRDefault="008F1EED" w:rsidP="008F1EED">
      <w:pPr>
        <w:pStyle w:val="ListParagraph"/>
        <w:numPr>
          <w:ilvl w:val="1"/>
          <w:numId w:val="1"/>
        </w:numPr>
        <w:spacing w:after="0" w:line="240" w:lineRule="auto"/>
        <w:rPr>
          <w:rFonts w:cstheme="minorHAnsi"/>
        </w:rPr>
      </w:pPr>
      <w:r>
        <w:rPr>
          <w:rFonts w:cstheme="minorHAnsi"/>
        </w:rPr>
        <w:t xml:space="preserve">Pursuant to their 2017 charge </w:t>
      </w:r>
      <w:r>
        <w:rPr>
          <w:rFonts w:cstheme="minorHAnsi"/>
        </w:rPr>
        <w:t>to make a recommendation regarding opportunities for promotion for AP staff members</w:t>
      </w:r>
      <w:r>
        <w:rPr>
          <w:rFonts w:cstheme="minorHAnsi"/>
        </w:rPr>
        <w:t xml:space="preserve">, SBS has furnished the AP Committee (APC) with an executive summary of a survey, conducted in spring of 2018 to gauge the scope and urgency of this issue, and also a memo stating the conclusions of their discussions.  Samantha will discuss their formal recommendations with Maureen.  The executive summary and any tangible outcomes of this discussion will be shared publically.  </w:t>
      </w:r>
    </w:p>
    <w:p w14:paraId="054C81AD" w14:textId="6AF15DBB" w:rsidR="008F1EED" w:rsidRDefault="00A75B29" w:rsidP="008F1EED">
      <w:pPr>
        <w:pStyle w:val="ListParagraph"/>
        <w:numPr>
          <w:ilvl w:val="0"/>
          <w:numId w:val="1"/>
        </w:numPr>
        <w:spacing w:after="0" w:line="240" w:lineRule="auto"/>
        <w:rPr>
          <w:rFonts w:cstheme="minorHAnsi"/>
        </w:rPr>
      </w:pPr>
      <w:r>
        <w:rPr>
          <w:rFonts w:cstheme="minorHAnsi"/>
        </w:rPr>
        <w:t>Minutes from the March 7</w:t>
      </w:r>
      <w:r w:rsidRPr="00A75B29">
        <w:rPr>
          <w:rFonts w:cstheme="minorHAnsi"/>
          <w:vertAlign w:val="superscript"/>
        </w:rPr>
        <w:t>th</w:t>
      </w:r>
      <w:r>
        <w:rPr>
          <w:rFonts w:cstheme="minorHAnsi"/>
        </w:rPr>
        <w:t xml:space="preserve"> APC meeting were approved.</w:t>
      </w:r>
    </w:p>
    <w:p w14:paraId="1DC363EA" w14:textId="0E8A104A" w:rsidR="00A75B29" w:rsidRDefault="00A75B29" w:rsidP="008F1EED">
      <w:pPr>
        <w:pStyle w:val="ListParagraph"/>
        <w:numPr>
          <w:ilvl w:val="0"/>
          <w:numId w:val="1"/>
        </w:numPr>
        <w:spacing w:after="0" w:line="240" w:lineRule="auto"/>
        <w:rPr>
          <w:rFonts w:cstheme="minorHAnsi"/>
        </w:rPr>
      </w:pPr>
      <w:r>
        <w:rPr>
          <w:rFonts w:cstheme="minorHAnsi"/>
        </w:rPr>
        <w:t>Other business:</w:t>
      </w:r>
    </w:p>
    <w:p w14:paraId="619FACA4" w14:textId="0A4E3DE1" w:rsidR="00A75B29" w:rsidRDefault="00A75B29" w:rsidP="00A75B29">
      <w:pPr>
        <w:pStyle w:val="ListParagraph"/>
        <w:numPr>
          <w:ilvl w:val="1"/>
          <w:numId w:val="1"/>
        </w:numPr>
        <w:spacing w:after="0" w:line="240" w:lineRule="auto"/>
        <w:rPr>
          <w:rFonts w:cstheme="minorHAnsi"/>
        </w:rPr>
      </w:pPr>
      <w:r>
        <w:rPr>
          <w:rFonts w:cstheme="minorHAnsi"/>
        </w:rPr>
        <w:t xml:space="preserve">Head count for the Awards Luncheon stands at 321.  Extra places will be set, in anticipation of additional walk-up attendees.  The Awards Subcommittee (AS) has finalized the program and materials. </w:t>
      </w:r>
    </w:p>
    <w:p w14:paraId="76A88992" w14:textId="2A37C323" w:rsidR="00A75B29" w:rsidRDefault="00A75B29" w:rsidP="00A75B29">
      <w:pPr>
        <w:pStyle w:val="ListParagraph"/>
        <w:numPr>
          <w:ilvl w:val="1"/>
          <w:numId w:val="1"/>
        </w:numPr>
        <w:spacing w:after="0" w:line="240" w:lineRule="auto"/>
        <w:rPr>
          <w:rFonts w:cstheme="minorHAnsi"/>
        </w:rPr>
      </w:pPr>
      <w:r>
        <w:rPr>
          <w:rFonts w:cstheme="minorHAnsi"/>
        </w:rPr>
        <w:t>The only open committee seat to be filled in this spring’s elections is Group 2 PDS.  The transition from two-year terms to three-year terms has resulted in no other vacancies this year.</w:t>
      </w:r>
    </w:p>
    <w:p w14:paraId="79367CF5" w14:textId="4B7B1A03" w:rsidR="003208A4" w:rsidRPr="00986BA7" w:rsidRDefault="006B15D3" w:rsidP="00986BA7">
      <w:pPr>
        <w:pStyle w:val="ListParagraph"/>
        <w:numPr>
          <w:ilvl w:val="0"/>
          <w:numId w:val="1"/>
        </w:numPr>
        <w:spacing w:after="0" w:line="240" w:lineRule="auto"/>
        <w:rPr>
          <w:rFonts w:cstheme="minorHAnsi"/>
        </w:rPr>
      </w:pPr>
      <w:bookmarkStart w:id="0" w:name="_GoBack"/>
      <w:bookmarkEnd w:id="0"/>
      <w:r w:rsidRPr="005613A4">
        <w:rPr>
          <w:rFonts w:cstheme="minorHAnsi"/>
        </w:rPr>
        <w:t xml:space="preserve">Adjourn. </w:t>
      </w:r>
      <w:r w:rsidR="00A75B29">
        <w:rPr>
          <w:rFonts w:cstheme="minorHAnsi"/>
        </w:rPr>
        <w:t xml:space="preserve"> Next planned meeting is the June retreat:  date, time, location TBD.  </w:t>
      </w:r>
    </w:p>
    <w:p w14:paraId="74F578D2" w14:textId="77777777" w:rsidR="00A75B29" w:rsidRDefault="00A75B29" w:rsidP="00A75B29">
      <w:pPr>
        <w:spacing w:after="0" w:line="240" w:lineRule="auto"/>
        <w:rPr>
          <w:rFonts w:cstheme="minorHAnsi"/>
        </w:rPr>
      </w:pPr>
    </w:p>
    <w:p w14:paraId="4444DA43" w14:textId="20760E8A" w:rsidR="00A75B29" w:rsidRPr="00A75B29" w:rsidRDefault="00A75B29" w:rsidP="00A75B29">
      <w:pPr>
        <w:spacing w:after="0" w:line="240" w:lineRule="auto"/>
        <w:rPr>
          <w:rFonts w:cstheme="minorHAnsi"/>
        </w:rPr>
      </w:pPr>
      <w:r>
        <w:rPr>
          <w:rFonts w:cstheme="minorHAnsi"/>
        </w:rPr>
        <w:t>Minutes submitted:  Joshua Stickney</w:t>
      </w:r>
    </w:p>
    <w:sectPr w:rsidR="00A75B29" w:rsidRPr="00A75B29" w:rsidSect="00382BA3">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178CE" w14:textId="77777777" w:rsidR="0025425F" w:rsidRDefault="0025425F">
      <w:pPr>
        <w:spacing w:after="0" w:line="240" w:lineRule="auto"/>
      </w:pPr>
      <w:r>
        <w:separator/>
      </w:r>
    </w:p>
  </w:endnote>
  <w:endnote w:type="continuationSeparator" w:id="0">
    <w:p w14:paraId="5D80A40B" w14:textId="77777777" w:rsidR="0025425F" w:rsidRDefault="0025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86293"/>
      <w:docPartObj>
        <w:docPartGallery w:val="Page Numbers (Bottom of Page)"/>
        <w:docPartUnique/>
      </w:docPartObj>
    </w:sdtPr>
    <w:sdtEndPr>
      <w:rPr>
        <w:noProof/>
      </w:rPr>
    </w:sdtEndPr>
    <w:sdtContent>
      <w:p w14:paraId="1DD3BD46" w14:textId="6F3F785C" w:rsidR="00816519" w:rsidRDefault="00E50A8F">
        <w:pPr>
          <w:pStyle w:val="Footer"/>
        </w:pPr>
        <w:r>
          <w:fldChar w:fldCharType="begin"/>
        </w:r>
        <w:r>
          <w:instrText xml:space="preserve"> PAGE   \* MERGEFORMAT </w:instrText>
        </w:r>
        <w:r>
          <w:fldChar w:fldCharType="separate"/>
        </w:r>
        <w:r w:rsidR="007108BD">
          <w:rPr>
            <w:noProof/>
          </w:rPr>
          <w:t>1</w:t>
        </w:r>
        <w:r>
          <w:rPr>
            <w:noProof/>
          </w:rPr>
          <w:fldChar w:fldCharType="end"/>
        </w:r>
      </w:p>
    </w:sdtContent>
  </w:sdt>
  <w:p w14:paraId="5F10ECF0" w14:textId="77777777" w:rsidR="00816519" w:rsidRDefault="00492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B717B" w14:textId="77777777" w:rsidR="0025425F" w:rsidRDefault="0025425F">
      <w:pPr>
        <w:spacing w:after="0" w:line="240" w:lineRule="auto"/>
      </w:pPr>
      <w:r>
        <w:separator/>
      </w:r>
    </w:p>
  </w:footnote>
  <w:footnote w:type="continuationSeparator" w:id="0">
    <w:p w14:paraId="4B2D547D" w14:textId="77777777" w:rsidR="0025425F" w:rsidRDefault="00254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9F32DE"/>
    <w:multiLevelType w:val="hybridMultilevel"/>
    <w:tmpl w:val="18A02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33E22"/>
    <w:multiLevelType w:val="hybridMultilevel"/>
    <w:tmpl w:val="DE66861A"/>
    <w:lvl w:ilvl="0" w:tplc="5B0E9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3B275A"/>
    <w:multiLevelType w:val="hybridMultilevel"/>
    <w:tmpl w:val="EA86C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8"/>
    <w:rsid w:val="000124D1"/>
    <w:rsid w:val="00016356"/>
    <w:rsid w:val="00033EAA"/>
    <w:rsid w:val="00035609"/>
    <w:rsid w:val="00042174"/>
    <w:rsid w:val="00043CF3"/>
    <w:rsid w:val="000611AB"/>
    <w:rsid w:val="000A0B25"/>
    <w:rsid w:val="000A70F3"/>
    <w:rsid w:val="000B100B"/>
    <w:rsid w:val="00121ED6"/>
    <w:rsid w:val="00130DA0"/>
    <w:rsid w:val="00133A4E"/>
    <w:rsid w:val="001548E8"/>
    <w:rsid w:val="001651E0"/>
    <w:rsid w:val="00195565"/>
    <w:rsid w:val="001D0753"/>
    <w:rsid w:val="001E244F"/>
    <w:rsid w:val="002015A4"/>
    <w:rsid w:val="00225E0B"/>
    <w:rsid w:val="002337CD"/>
    <w:rsid w:val="00236FC7"/>
    <w:rsid w:val="00251807"/>
    <w:rsid w:val="0025425F"/>
    <w:rsid w:val="00275015"/>
    <w:rsid w:val="002941B1"/>
    <w:rsid w:val="002A6546"/>
    <w:rsid w:val="002B2FAB"/>
    <w:rsid w:val="002B5B40"/>
    <w:rsid w:val="002C307A"/>
    <w:rsid w:val="002D5A33"/>
    <w:rsid w:val="0030711B"/>
    <w:rsid w:val="003208A4"/>
    <w:rsid w:val="00354D7B"/>
    <w:rsid w:val="00355EB7"/>
    <w:rsid w:val="00394662"/>
    <w:rsid w:val="003A2BB7"/>
    <w:rsid w:val="003C2980"/>
    <w:rsid w:val="003D7B7F"/>
    <w:rsid w:val="003E51FD"/>
    <w:rsid w:val="004067D8"/>
    <w:rsid w:val="00406E55"/>
    <w:rsid w:val="00420947"/>
    <w:rsid w:val="004370EA"/>
    <w:rsid w:val="004517EB"/>
    <w:rsid w:val="00453BFC"/>
    <w:rsid w:val="00455914"/>
    <w:rsid w:val="00475694"/>
    <w:rsid w:val="0049431E"/>
    <w:rsid w:val="004A4EA6"/>
    <w:rsid w:val="004C0483"/>
    <w:rsid w:val="004F3881"/>
    <w:rsid w:val="00534C5E"/>
    <w:rsid w:val="00540502"/>
    <w:rsid w:val="0055333B"/>
    <w:rsid w:val="005613A4"/>
    <w:rsid w:val="00575642"/>
    <w:rsid w:val="00591825"/>
    <w:rsid w:val="00596302"/>
    <w:rsid w:val="005A482E"/>
    <w:rsid w:val="005B36FE"/>
    <w:rsid w:val="0062092F"/>
    <w:rsid w:val="0063424F"/>
    <w:rsid w:val="006357BD"/>
    <w:rsid w:val="00641254"/>
    <w:rsid w:val="00642257"/>
    <w:rsid w:val="00642808"/>
    <w:rsid w:val="0066200A"/>
    <w:rsid w:val="006B15D3"/>
    <w:rsid w:val="006C5DA9"/>
    <w:rsid w:val="006D4A09"/>
    <w:rsid w:val="006E0AD9"/>
    <w:rsid w:val="006E0F06"/>
    <w:rsid w:val="006F7510"/>
    <w:rsid w:val="00706830"/>
    <w:rsid w:val="007108BD"/>
    <w:rsid w:val="00713DD4"/>
    <w:rsid w:val="00767B71"/>
    <w:rsid w:val="007957D3"/>
    <w:rsid w:val="007B6653"/>
    <w:rsid w:val="008207D8"/>
    <w:rsid w:val="00823B4A"/>
    <w:rsid w:val="00825A3E"/>
    <w:rsid w:val="00826B59"/>
    <w:rsid w:val="00870988"/>
    <w:rsid w:val="00877876"/>
    <w:rsid w:val="00880A1E"/>
    <w:rsid w:val="008D1D6C"/>
    <w:rsid w:val="008F1EED"/>
    <w:rsid w:val="00910A90"/>
    <w:rsid w:val="009162DB"/>
    <w:rsid w:val="00916578"/>
    <w:rsid w:val="009177DA"/>
    <w:rsid w:val="009232FE"/>
    <w:rsid w:val="00944E6F"/>
    <w:rsid w:val="00953896"/>
    <w:rsid w:val="0095425C"/>
    <w:rsid w:val="00965737"/>
    <w:rsid w:val="00986BA7"/>
    <w:rsid w:val="009D0DC5"/>
    <w:rsid w:val="009D76B1"/>
    <w:rsid w:val="009F01A8"/>
    <w:rsid w:val="00A035DB"/>
    <w:rsid w:val="00A277E2"/>
    <w:rsid w:val="00A625A4"/>
    <w:rsid w:val="00A65016"/>
    <w:rsid w:val="00A75B29"/>
    <w:rsid w:val="00A96F73"/>
    <w:rsid w:val="00AB2192"/>
    <w:rsid w:val="00AB37BE"/>
    <w:rsid w:val="00AC63E5"/>
    <w:rsid w:val="00AE006D"/>
    <w:rsid w:val="00AF0486"/>
    <w:rsid w:val="00AF2D1F"/>
    <w:rsid w:val="00B0545C"/>
    <w:rsid w:val="00B10080"/>
    <w:rsid w:val="00B329D6"/>
    <w:rsid w:val="00B43DA2"/>
    <w:rsid w:val="00B44F17"/>
    <w:rsid w:val="00B75E9E"/>
    <w:rsid w:val="00B8336D"/>
    <w:rsid w:val="00B86AF4"/>
    <w:rsid w:val="00BB1274"/>
    <w:rsid w:val="00BB6257"/>
    <w:rsid w:val="00BD3E47"/>
    <w:rsid w:val="00BD5DE8"/>
    <w:rsid w:val="00BF02F3"/>
    <w:rsid w:val="00C071B5"/>
    <w:rsid w:val="00C12DBA"/>
    <w:rsid w:val="00C152C6"/>
    <w:rsid w:val="00C3602C"/>
    <w:rsid w:val="00C53BB1"/>
    <w:rsid w:val="00C64CC7"/>
    <w:rsid w:val="00C76BAE"/>
    <w:rsid w:val="00CB4434"/>
    <w:rsid w:val="00CD59E8"/>
    <w:rsid w:val="00D01A9E"/>
    <w:rsid w:val="00D059A6"/>
    <w:rsid w:val="00D25AEF"/>
    <w:rsid w:val="00D465C4"/>
    <w:rsid w:val="00D71E1A"/>
    <w:rsid w:val="00D72DD5"/>
    <w:rsid w:val="00D87A4C"/>
    <w:rsid w:val="00D90B89"/>
    <w:rsid w:val="00DA399F"/>
    <w:rsid w:val="00DD40C2"/>
    <w:rsid w:val="00DE7218"/>
    <w:rsid w:val="00E051B0"/>
    <w:rsid w:val="00E17528"/>
    <w:rsid w:val="00E20F61"/>
    <w:rsid w:val="00E440E9"/>
    <w:rsid w:val="00E50A8F"/>
    <w:rsid w:val="00E73C6D"/>
    <w:rsid w:val="00E972A0"/>
    <w:rsid w:val="00E97E7C"/>
    <w:rsid w:val="00EA2431"/>
    <w:rsid w:val="00EA6EC6"/>
    <w:rsid w:val="00EC57C2"/>
    <w:rsid w:val="00ED3650"/>
    <w:rsid w:val="00ED39D6"/>
    <w:rsid w:val="00EF5EBF"/>
    <w:rsid w:val="00F05A8D"/>
    <w:rsid w:val="00F147EC"/>
    <w:rsid w:val="00F35092"/>
    <w:rsid w:val="00F43E85"/>
    <w:rsid w:val="00F613E5"/>
    <w:rsid w:val="00F716EB"/>
    <w:rsid w:val="00F833C5"/>
    <w:rsid w:val="00F85675"/>
    <w:rsid w:val="00FB1B45"/>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Joshua Stickney</cp:lastModifiedBy>
  <cp:revision>3</cp:revision>
  <cp:lastPrinted>2018-01-04T14:03:00Z</cp:lastPrinted>
  <dcterms:created xsi:type="dcterms:W3CDTF">2019-04-12T17:51:00Z</dcterms:created>
  <dcterms:modified xsi:type="dcterms:W3CDTF">2019-04-12T19:36:00Z</dcterms:modified>
</cp:coreProperties>
</file>