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5A" w:rsidRDefault="0026715A" w:rsidP="006A47EA">
      <w:pPr>
        <w:spacing w:after="0" w:line="240" w:lineRule="auto"/>
        <w:rPr>
          <w:rFonts w:ascii="Comic Sans MS" w:hAnsi="Comic Sans MS"/>
          <w:b/>
          <w:color w:val="365F91" w:themeColor="accent1" w:themeShade="BF"/>
          <w:sz w:val="32"/>
          <w:szCs w:val="32"/>
        </w:rPr>
      </w:pPr>
      <w:bookmarkStart w:id="0" w:name="_GoBack"/>
      <w:bookmarkEnd w:id="0"/>
    </w:p>
    <w:p w:rsidR="00345E9D" w:rsidRPr="00E1177A" w:rsidRDefault="00E1177A" w:rsidP="00E1177A">
      <w:pPr>
        <w:spacing w:after="0" w:line="240" w:lineRule="auto"/>
        <w:rPr>
          <w:rFonts w:ascii="Comic Sans MS" w:hAnsi="Comic Sans MS"/>
          <w:b/>
          <w:color w:val="365F91" w:themeColor="accent1" w:themeShade="BF"/>
          <w:sz w:val="32"/>
          <w:szCs w:val="32"/>
        </w:rPr>
      </w:pPr>
      <w:r>
        <w:rPr>
          <w:rFonts w:ascii="Comic Sans MS" w:hAnsi="Comic Sans MS"/>
          <w:b/>
          <w:noProof/>
          <w:color w:val="365F91" w:themeColor="accent1" w:themeShade="BF"/>
          <w:sz w:val="32"/>
          <w:szCs w:val="32"/>
        </w:rPr>
        <w:drawing>
          <wp:inline distT="0" distB="0" distL="0" distR="0" wp14:anchorId="68A279FF" wp14:editId="3C2F16B6">
            <wp:extent cx="2162175" cy="723900"/>
            <wp:effectExtent l="0" t="0" r="9525" b="0"/>
            <wp:docPr id="2" name="Picture 2" descr="C:\Users\ahgallagher\Desktop\CRC%20Corporate%20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gallagher\Desktop\CRC%20Corporate%20Col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19A" w:rsidRPr="00CA1B87" w:rsidRDefault="0003619A" w:rsidP="0003619A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CA1B87">
        <w:rPr>
          <w:rFonts w:ascii="Palatino Linotype" w:hAnsi="Palatino Linotype"/>
          <w:b/>
          <w:sz w:val="36"/>
          <w:szCs w:val="36"/>
        </w:rPr>
        <w:t>WALK for LIFE:</w:t>
      </w:r>
      <w:r w:rsidRPr="00CA1B87">
        <w:rPr>
          <w:rFonts w:ascii="Palatino Linotype" w:hAnsi="Palatino Linotype"/>
          <w:b/>
          <w:sz w:val="36"/>
          <w:szCs w:val="36"/>
        </w:rPr>
        <w:br/>
      </w:r>
      <w:proofErr w:type="gramStart"/>
      <w:r w:rsidRPr="00CA1B87">
        <w:rPr>
          <w:rFonts w:ascii="Palatino Linotype" w:hAnsi="Palatino Linotype"/>
          <w:b/>
          <w:sz w:val="24"/>
          <w:szCs w:val="24"/>
        </w:rPr>
        <w:t>speed up your stride</w:t>
      </w:r>
      <w:proofErr w:type="gramEnd"/>
      <w:r w:rsidRPr="00CA1B87">
        <w:rPr>
          <w:rFonts w:ascii="Palatino Linotype" w:hAnsi="Palatino Linotype"/>
          <w:b/>
          <w:sz w:val="24"/>
          <w:szCs w:val="24"/>
        </w:rPr>
        <w:t xml:space="preserve">, </w:t>
      </w:r>
      <w:proofErr w:type="gramStart"/>
      <w:r w:rsidRPr="00CA1B87">
        <w:rPr>
          <w:rFonts w:ascii="Palatino Linotype" w:hAnsi="Palatino Linotype"/>
          <w:b/>
          <w:sz w:val="24"/>
          <w:szCs w:val="24"/>
        </w:rPr>
        <w:t>improve your health</w:t>
      </w:r>
      <w:proofErr w:type="gramEnd"/>
    </w:p>
    <w:p w:rsidR="0003619A" w:rsidRPr="00D17635" w:rsidRDefault="0003619A" w:rsidP="00036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/>
          <w:i/>
          <w:sz w:val="18"/>
          <w:szCs w:val="18"/>
        </w:rPr>
      </w:pPr>
      <w:r w:rsidRPr="00D17635">
        <w:rPr>
          <w:rFonts w:ascii="Helvetica" w:eastAsia="Times New Roman" w:hAnsi="Helvetica"/>
          <w:b/>
          <w:bCs/>
          <w:i/>
          <w:sz w:val="18"/>
          <w:szCs w:val="18"/>
        </w:rPr>
        <w:t xml:space="preserve"> “</w:t>
      </w:r>
      <w:r w:rsidRPr="00D17635">
        <w:rPr>
          <w:rFonts w:ascii="Helvetica" w:eastAsia="Times New Roman" w:hAnsi="Helvetica"/>
          <w:i/>
          <w:sz w:val="18"/>
          <w:szCs w:val="18"/>
        </w:rPr>
        <w:t xml:space="preserve">Later in life, walking becomes as much an </w:t>
      </w:r>
      <w:r w:rsidRPr="00D17635">
        <w:rPr>
          <w:rFonts w:ascii="Helvetica" w:eastAsia="Times New Roman" w:hAnsi="Helvetica"/>
          <w:i/>
          <w:iCs/>
          <w:sz w:val="18"/>
          <w:szCs w:val="18"/>
        </w:rPr>
        <w:t>indicator</w:t>
      </w:r>
      <w:r w:rsidRPr="00D17635">
        <w:rPr>
          <w:rFonts w:ascii="Helvetica" w:eastAsia="Times New Roman" w:hAnsi="Helvetica"/>
          <w:i/>
          <w:sz w:val="18"/>
          <w:szCs w:val="18"/>
        </w:rPr>
        <w:t xml:space="preserve"> of health as a promoter of it. After age 65, how fast you walk may predict how long you have to live. Walking, or gait, has long been recognized as a proxy for overall health and has been measured in many studies. Researchers have found a remarkably consistent association between faster walking speed and longer life.” </w:t>
      </w:r>
    </w:p>
    <w:p w:rsidR="0003619A" w:rsidRPr="00A2112E" w:rsidRDefault="0003619A" w:rsidP="0003619A">
      <w:pPr>
        <w:shd w:val="clear" w:color="auto" w:fill="FFFFFF"/>
        <w:spacing w:before="100" w:beforeAutospacing="1" w:after="100" w:afterAutospacing="1" w:line="240" w:lineRule="auto"/>
        <w:jc w:val="right"/>
        <w:rPr>
          <w:sz w:val="18"/>
          <w:szCs w:val="18"/>
          <w:u w:val="single"/>
        </w:rPr>
      </w:pPr>
      <w:r w:rsidRPr="00A2112E">
        <w:rPr>
          <w:sz w:val="18"/>
          <w:szCs w:val="18"/>
        </w:rPr>
        <w:t>http://www.health.harvard.edu/press_releases/research-points-to-even-more-health-benefits-of-walking</w:t>
      </w:r>
    </w:p>
    <w:p w:rsidR="0003619A" w:rsidRDefault="0003619A" w:rsidP="0003619A">
      <w:pPr>
        <w:spacing w:line="240" w:lineRule="auto"/>
        <w:rPr>
          <w:rFonts w:ascii="Palatino Linotype" w:hAnsi="Palatino Linotype"/>
          <w:sz w:val="20"/>
          <w:szCs w:val="20"/>
        </w:rPr>
      </w:pPr>
      <w:r w:rsidRPr="00925B9C">
        <w:rPr>
          <w:rFonts w:ascii="Palatino Linotype" w:hAnsi="Palatino Linotype"/>
          <w:b/>
          <w:sz w:val="20"/>
          <w:szCs w:val="20"/>
        </w:rPr>
        <w:t>BENEFITS:</w:t>
      </w:r>
      <w:r w:rsidRPr="00925B9C">
        <w:rPr>
          <w:rFonts w:ascii="Palatino Linotype" w:hAnsi="Palatino Linotype"/>
          <w:b/>
          <w:sz w:val="20"/>
          <w:szCs w:val="20"/>
        </w:rPr>
        <w:br/>
      </w:r>
      <w:r>
        <w:rPr>
          <w:rFonts w:ascii="Palatino Linotype" w:hAnsi="Palatino Linotype"/>
          <w:sz w:val="20"/>
          <w:szCs w:val="20"/>
        </w:rPr>
        <w:t>-Improves fitness</w:t>
      </w:r>
      <w:r>
        <w:rPr>
          <w:rFonts w:ascii="Palatino Linotype" w:hAnsi="Palatino Linotype"/>
          <w:sz w:val="20"/>
          <w:szCs w:val="20"/>
        </w:rPr>
        <w:br/>
        <w:t>-Alternate activity</w:t>
      </w:r>
      <w:r>
        <w:rPr>
          <w:rFonts w:ascii="Palatino Linotype" w:hAnsi="Palatino Linotype"/>
          <w:sz w:val="20"/>
          <w:szCs w:val="20"/>
        </w:rPr>
        <w:br/>
        <w:t>-Zero impact</w:t>
      </w:r>
    </w:p>
    <w:p w:rsidR="0003619A" w:rsidRPr="00A2112E" w:rsidRDefault="0003619A" w:rsidP="0003619A">
      <w:pPr>
        <w:spacing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TECHNIQUE: </w:t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  <w:t xml:space="preserve">MODIFICATIONS OF TECHNIQUE: </w:t>
      </w:r>
      <w:r>
        <w:rPr>
          <w:rFonts w:ascii="Palatino Linotype" w:hAnsi="Palatino Linotype"/>
          <w:b/>
          <w:sz w:val="20"/>
          <w:szCs w:val="20"/>
        </w:rPr>
        <w:br/>
      </w:r>
      <w:r>
        <w:rPr>
          <w:rFonts w:ascii="Palatino Linotype" w:hAnsi="Palatino Linotype"/>
          <w:sz w:val="20"/>
          <w:szCs w:val="20"/>
        </w:rPr>
        <w:t>-</w:t>
      </w:r>
      <w:r w:rsidRPr="00A2112E">
        <w:rPr>
          <w:rFonts w:ascii="Palatino Linotype" w:hAnsi="Palatino Linotype"/>
          <w:sz w:val="20"/>
          <w:szCs w:val="20"/>
        </w:rPr>
        <w:t>Land with a straightened knee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-Knee can be bent according to physical ability</w:t>
      </w:r>
      <w:r w:rsidRPr="00A2112E">
        <w:rPr>
          <w:rFonts w:ascii="Palatino Linotype" w:hAnsi="Palatino Linotype"/>
          <w:sz w:val="20"/>
          <w:szCs w:val="20"/>
        </w:rPr>
        <w:br/>
      </w:r>
      <w:r>
        <w:rPr>
          <w:rFonts w:ascii="Palatino Linotype" w:hAnsi="Palatino Linotype"/>
          <w:sz w:val="20"/>
          <w:szCs w:val="20"/>
        </w:rPr>
        <w:t>-</w:t>
      </w:r>
      <w:r w:rsidRPr="00A2112E">
        <w:rPr>
          <w:rFonts w:ascii="Palatino Linotype" w:hAnsi="Palatino Linotype"/>
          <w:sz w:val="20"/>
          <w:szCs w:val="20"/>
        </w:rPr>
        <w:t>Stride is “heel to toe”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-Heel strike can be less prominent</w:t>
      </w:r>
      <w:r w:rsidRPr="00A2112E">
        <w:rPr>
          <w:rFonts w:ascii="Palatino Linotype" w:hAnsi="Palatino Linotype"/>
          <w:sz w:val="20"/>
          <w:szCs w:val="20"/>
        </w:rPr>
        <w:br/>
      </w:r>
      <w:r>
        <w:rPr>
          <w:rFonts w:ascii="Palatino Linotype" w:hAnsi="Palatino Linotype"/>
          <w:sz w:val="20"/>
          <w:szCs w:val="20"/>
        </w:rPr>
        <w:t>-Constant contact with the ground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-Decrease stride length while maintain contact</w:t>
      </w:r>
      <w:r>
        <w:rPr>
          <w:rFonts w:ascii="Palatino Linotype" w:hAnsi="Palatino Linotype"/>
          <w:sz w:val="20"/>
          <w:szCs w:val="20"/>
        </w:rPr>
        <w:br/>
        <w:t>-Hip rotation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-Decrease hip rotation</w:t>
      </w:r>
      <w:r>
        <w:rPr>
          <w:rFonts w:ascii="Palatino Linotype" w:hAnsi="Palatino Linotype"/>
          <w:sz w:val="20"/>
          <w:szCs w:val="20"/>
        </w:rPr>
        <w:br/>
        <w:t>-Arm movement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-Decrease arm movement</w:t>
      </w:r>
      <w:r>
        <w:rPr>
          <w:rFonts w:ascii="Palatino Linotype" w:hAnsi="Palatino Linotype"/>
          <w:b/>
          <w:sz w:val="20"/>
          <w:szCs w:val="20"/>
        </w:rPr>
        <w:br/>
      </w:r>
      <w:r>
        <w:rPr>
          <w:rFonts w:ascii="Palatino Linotype" w:hAnsi="Palatino Linotype"/>
          <w:b/>
          <w:sz w:val="20"/>
          <w:szCs w:val="20"/>
        </w:rPr>
        <w:br/>
      </w:r>
      <w:r w:rsidRPr="008F4212">
        <w:rPr>
          <w:rFonts w:ascii="Palatino Linotype" w:hAnsi="Palatino Linotype"/>
          <w:b/>
          <w:sz w:val="20"/>
          <w:szCs w:val="20"/>
        </w:rPr>
        <w:t>PROGRAMING IDEAS:</w:t>
      </w:r>
      <w:r w:rsidRPr="008F4212">
        <w:rPr>
          <w:rFonts w:ascii="Palatino Linotype" w:hAnsi="Palatino Linotype"/>
          <w:sz w:val="20"/>
          <w:szCs w:val="20"/>
        </w:rPr>
        <w:br/>
      </w:r>
      <w:r>
        <w:rPr>
          <w:rFonts w:ascii="Palatino Linotype" w:hAnsi="Palatino Linotype"/>
          <w:sz w:val="20"/>
          <w:szCs w:val="20"/>
        </w:rPr>
        <w:t>-Walking Club</w:t>
      </w:r>
      <w:r>
        <w:rPr>
          <w:rFonts w:ascii="Palatino Linotype" w:hAnsi="Palatino Linotype"/>
          <w:sz w:val="20"/>
          <w:szCs w:val="20"/>
        </w:rPr>
        <w:br/>
        <w:t>-Walking Competition among residents</w:t>
      </w:r>
      <w:r>
        <w:rPr>
          <w:rFonts w:ascii="Palatino Linotype" w:hAnsi="Palatino Linotype"/>
          <w:sz w:val="20"/>
          <w:szCs w:val="20"/>
        </w:rPr>
        <w:br/>
        <w:t>-Walking Competition among staff</w:t>
      </w:r>
      <w:r>
        <w:rPr>
          <w:rFonts w:ascii="Palatino Linotype" w:hAnsi="Palatino Linotype"/>
          <w:sz w:val="20"/>
          <w:szCs w:val="20"/>
        </w:rPr>
        <w:br/>
        <w:t xml:space="preserve">-Walking Competition using resident and staff teams </w:t>
      </w:r>
      <w:r>
        <w:rPr>
          <w:rFonts w:ascii="Palatino Linotype" w:hAnsi="Palatino Linotype"/>
          <w:sz w:val="20"/>
          <w:szCs w:val="20"/>
        </w:rPr>
        <w:br/>
      </w:r>
    </w:p>
    <w:p w:rsidR="0003619A" w:rsidRDefault="0003619A" w:rsidP="0003619A">
      <w:pPr>
        <w:spacing w:line="240" w:lineRule="auto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20"/>
          <w:szCs w:val="20"/>
        </w:rPr>
        <w:t xml:space="preserve">RESOURCES: </w:t>
      </w:r>
      <w:r>
        <w:rPr>
          <w:rFonts w:ascii="Palatino Linotype" w:hAnsi="Palatino Linotype"/>
          <w:b/>
          <w:sz w:val="20"/>
          <w:szCs w:val="20"/>
        </w:rPr>
        <w:br/>
      </w:r>
      <w:r>
        <w:rPr>
          <w:rFonts w:ascii="Palatino Linotype" w:hAnsi="Palatino Linotype"/>
          <w:b/>
          <w:sz w:val="18"/>
          <w:szCs w:val="18"/>
        </w:rPr>
        <w:t>Technique website</w:t>
      </w:r>
      <w:r w:rsidRPr="00D17635">
        <w:rPr>
          <w:rFonts w:ascii="Palatino Linotype" w:hAnsi="Palatino Linotype"/>
          <w:b/>
          <w:sz w:val="18"/>
          <w:szCs w:val="18"/>
        </w:rPr>
        <w:t>:</w:t>
      </w:r>
      <w:r>
        <w:rPr>
          <w:rFonts w:ascii="Palatino Linotype" w:hAnsi="Palatino Linotype"/>
          <w:b/>
          <w:sz w:val="18"/>
          <w:szCs w:val="18"/>
        </w:rPr>
        <w:t xml:space="preserve">  </w:t>
      </w:r>
      <w:r>
        <w:rPr>
          <w:rFonts w:ascii="Palatino Linotype" w:hAnsi="Palatino Linotype"/>
          <w:b/>
          <w:sz w:val="18"/>
          <w:szCs w:val="18"/>
        </w:rPr>
        <w:br/>
      </w:r>
      <w:hyperlink r:id="rId7" w:history="1">
        <w:r w:rsidRPr="00901D4C">
          <w:rPr>
            <w:rStyle w:val="Hyperlink"/>
            <w:rFonts w:ascii="Palatino Linotype" w:hAnsi="Palatino Linotype"/>
            <w:b/>
            <w:sz w:val="18"/>
            <w:szCs w:val="18"/>
          </w:rPr>
          <w:t>http://www.racewalkclinic.com/RWCIABVFlyerRGB.pdf</w:t>
        </w:r>
      </w:hyperlink>
    </w:p>
    <w:p w:rsidR="0003619A" w:rsidRDefault="00E7436B" w:rsidP="0003619A">
      <w:pPr>
        <w:rPr>
          <w:rFonts w:ascii="Palatino Linotype" w:hAnsi="Palatino Linotype" w:cs="Calibri"/>
          <w:sz w:val="20"/>
          <w:szCs w:val="20"/>
        </w:rPr>
      </w:pPr>
      <w:hyperlink r:id="rId8" w:history="1">
        <w:r w:rsidR="0003619A" w:rsidRPr="00AA6976">
          <w:rPr>
            <w:rStyle w:val="Hyperlink"/>
            <w:rFonts w:ascii="Palatino Linotype" w:hAnsi="Palatino Linotype" w:cs="Calibri"/>
            <w:sz w:val="20"/>
            <w:szCs w:val="20"/>
          </w:rPr>
          <w:t>http://www.eracewalk.com/Tuto01/Tuto0101.htm</w:t>
        </w:r>
      </w:hyperlink>
    </w:p>
    <w:p w:rsidR="0003619A" w:rsidRDefault="0003619A" w:rsidP="0003619A">
      <w:pPr>
        <w:rPr>
          <w:rStyle w:val="Hyperlink"/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/>
          <w:b/>
          <w:sz w:val="18"/>
          <w:szCs w:val="18"/>
        </w:rPr>
        <w:t xml:space="preserve">Technique YouTube video: </w:t>
      </w:r>
      <w:r w:rsidRPr="00D17635">
        <w:rPr>
          <w:rFonts w:ascii="Palatino Linotype" w:hAnsi="Palatino Linotype"/>
          <w:b/>
          <w:sz w:val="18"/>
          <w:szCs w:val="18"/>
        </w:rPr>
        <w:t xml:space="preserve"> </w:t>
      </w:r>
      <w:r>
        <w:rPr>
          <w:rFonts w:ascii="Palatino Linotype" w:hAnsi="Palatino Linotype"/>
          <w:b/>
          <w:sz w:val="18"/>
          <w:szCs w:val="18"/>
        </w:rPr>
        <w:br/>
      </w:r>
      <w:hyperlink r:id="rId9" w:history="1">
        <w:r w:rsidRPr="00AA6976">
          <w:rPr>
            <w:rStyle w:val="Hyperlink"/>
            <w:rFonts w:ascii="Palatino Linotype" w:hAnsi="Palatino Linotype" w:cs="Calibri"/>
            <w:sz w:val="20"/>
            <w:szCs w:val="20"/>
          </w:rPr>
          <w:t>http://www.youtube.com/watch?v=JWAwlwIV7mg&amp;feature=related</w:t>
        </w:r>
      </w:hyperlink>
    </w:p>
    <w:p w:rsidR="00E1177A" w:rsidRPr="00E1177A" w:rsidRDefault="00E1177A" w:rsidP="0003619A">
      <w:pPr>
        <w:rPr>
          <w:rFonts w:ascii="Palatino Linotype" w:hAnsi="Palatino Linotype" w:cs="Calibri"/>
          <w:sz w:val="20"/>
          <w:szCs w:val="20"/>
        </w:rPr>
      </w:pPr>
      <w:r w:rsidRPr="00E1177A">
        <w:rPr>
          <w:rStyle w:val="Hyperlink"/>
          <w:rFonts w:ascii="Palatino Linotype" w:hAnsi="Palatino Linotype" w:cs="Calibri"/>
          <w:b/>
          <w:color w:val="auto"/>
          <w:sz w:val="20"/>
          <w:szCs w:val="20"/>
          <w:u w:val="none"/>
        </w:rPr>
        <w:t>Speaker Information:</w:t>
      </w:r>
      <w:r w:rsidRPr="00E1177A">
        <w:rPr>
          <w:rStyle w:val="Hyperlink"/>
          <w:rFonts w:ascii="Palatino Linotype" w:hAnsi="Palatino Linotype" w:cs="Calibri"/>
          <w:color w:val="auto"/>
          <w:sz w:val="20"/>
          <w:szCs w:val="20"/>
          <w:u w:val="none"/>
        </w:rPr>
        <w:t xml:space="preserve">  </w:t>
      </w:r>
      <w:r>
        <w:rPr>
          <w:rStyle w:val="Hyperlink"/>
          <w:rFonts w:ascii="Palatino Linotype" w:hAnsi="Palatino Linotype" w:cs="Calibri"/>
          <w:color w:val="auto"/>
          <w:sz w:val="20"/>
          <w:szCs w:val="20"/>
          <w:u w:val="none"/>
        </w:rPr>
        <w:br/>
        <w:t>J</w:t>
      </w:r>
      <w:r w:rsidRPr="00E1177A">
        <w:rPr>
          <w:rStyle w:val="Hyperlink"/>
          <w:rFonts w:ascii="Palatino Linotype" w:hAnsi="Palatino Linotype" w:cs="Calibri"/>
          <w:color w:val="auto"/>
          <w:sz w:val="20"/>
          <w:szCs w:val="20"/>
          <w:u w:val="none"/>
        </w:rPr>
        <w:t xml:space="preserve">olene Moore, </w:t>
      </w:r>
      <w:r w:rsidRPr="00E1177A">
        <w:rPr>
          <w:rStyle w:val="Hyperlink"/>
          <w:rFonts w:ascii="Palatino Linotype" w:hAnsi="Palatino Linotype" w:cs="Calibri"/>
          <w:i/>
          <w:color w:val="auto"/>
          <w:sz w:val="20"/>
          <w:szCs w:val="20"/>
          <w:u w:val="none"/>
        </w:rPr>
        <w:t>Covenant Retirement Communities</w:t>
      </w:r>
      <w:r w:rsidRPr="00E1177A">
        <w:rPr>
          <w:rStyle w:val="Hyperlink"/>
          <w:rFonts w:ascii="Palatino Linotype" w:hAnsi="Palatino Linotype" w:cs="Calibri"/>
          <w:color w:val="auto"/>
          <w:sz w:val="20"/>
          <w:szCs w:val="20"/>
          <w:u w:val="none"/>
        </w:rPr>
        <w:t>, Director of Wellness</w:t>
      </w:r>
      <w:r w:rsidRPr="00E1177A">
        <w:rPr>
          <w:rStyle w:val="Hyperlink"/>
          <w:rFonts w:ascii="Palatino Linotype" w:hAnsi="Palatino Linotype" w:cs="Calibri"/>
          <w:color w:val="auto"/>
          <w:sz w:val="20"/>
          <w:szCs w:val="20"/>
          <w:u w:val="none"/>
        </w:rPr>
        <w:br/>
        <w:t>jcmoore@covenantretirement.org</w:t>
      </w:r>
    </w:p>
    <w:p w:rsidR="008C3240" w:rsidRPr="0026715A" w:rsidRDefault="008C3240" w:rsidP="00E1177A">
      <w:pPr>
        <w:spacing w:after="0" w:line="240" w:lineRule="auto"/>
        <w:jc w:val="right"/>
        <w:rPr>
          <w:rFonts w:ascii="Comic Sans MS" w:hAnsi="Comic Sans MS"/>
          <w:b/>
          <w:color w:val="365F91" w:themeColor="accent1" w:themeShade="BF"/>
          <w:sz w:val="24"/>
          <w:szCs w:val="24"/>
        </w:rPr>
      </w:pPr>
    </w:p>
    <w:sectPr w:rsidR="008C3240" w:rsidRPr="0026715A" w:rsidSect="00345E9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6F7B"/>
    <w:multiLevelType w:val="hybridMultilevel"/>
    <w:tmpl w:val="8F72B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33C36"/>
    <w:multiLevelType w:val="hybridMultilevel"/>
    <w:tmpl w:val="FA38F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D58C8"/>
    <w:multiLevelType w:val="hybridMultilevel"/>
    <w:tmpl w:val="8A8A7AF4"/>
    <w:lvl w:ilvl="0" w:tplc="EA3226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40"/>
    <w:rsid w:val="0003619A"/>
    <w:rsid w:val="00150263"/>
    <w:rsid w:val="001A2116"/>
    <w:rsid w:val="00207BDB"/>
    <w:rsid w:val="002328E1"/>
    <w:rsid w:val="0026715A"/>
    <w:rsid w:val="002C20B9"/>
    <w:rsid w:val="00345E9D"/>
    <w:rsid w:val="004D22D3"/>
    <w:rsid w:val="006A47EA"/>
    <w:rsid w:val="00801B15"/>
    <w:rsid w:val="008167BF"/>
    <w:rsid w:val="008B73C6"/>
    <w:rsid w:val="008C3240"/>
    <w:rsid w:val="00B1170C"/>
    <w:rsid w:val="00B34930"/>
    <w:rsid w:val="00BF5329"/>
    <w:rsid w:val="00C017B3"/>
    <w:rsid w:val="00E1177A"/>
    <w:rsid w:val="00E7436B"/>
    <w:rsid w:val="00F10C73"/>
    <w:rsid w:val="00F3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40"/>
  </w:style>
  <w:style w:type="paragraph" w:styleId="Heading1">
    <w:name w:val="heading 1"/>
    <w:basedOn w:val="Normal"/>
    <w:next w:val="Normal"/>
    <w:link w:val="Heading1Char"/>
    <w:uiPriority w:val="99"/>
    <w:qFormat/>
    <w:rsid w:val="00C017B3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1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C017B3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rsid w:val="00C0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C017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40"/>
  </w:style>
  <w:style w:type="paragraph" w:styleId="Heading1">
    <w:name w:val="heading 1"/>
    <w:basedOn w:val="Normal"/>
    <w:next w:val="Normal"/>
    <w:link w:val="Heading1Char"/>
    <w:uiPriority w:val="99"/>
    <w:qFormat/>
    <w:rsid w:val="00C017B3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1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C017B3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rsid w:val="00C0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C01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racewalkclinic.com/RWCIABVFlyerRGB.pdf" TargetMode="External"/><Relationship Id="rId8" Type="http://schemas.openxmlformats.org/officeDocument/2006/relationships/hyperlink" Target="http://www.eracewalk.com/Tuto01/Tuto0101.htm" TargetMode="External"/><Relationship Id="rId9" Type="http://schemas.openxmlformats.org/officeDocument/2006/relationships/hyperlink" Target="http://www.youtube.com/watch?v=JWAwlwIV7mg&amp;feature=related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Covenant Retirement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Gallagher</dc:creator>
  <cp:lastModifiedBy>Priscilla Kimboko</cp:lastModifiedBy>
  <cp:revision>2</cp:revision>
  <cp:lastPrinted>2013-01-17T19:51:00Z</cp:lastPrinted>
  <dcterms:created xsi:type="dcterms:W3CDTF">2013-01-17T19:52:00Z</dcterms:created>
  <dcterms:modified xsi:type="dcterms:W3CDTF">2013-01-17T19:52:00Z</dcterms:modified>
</cp:coreProperties>
</file>