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AA77" w14:textId="77777777" w:rsidR="004003D5" w:rsidRDefault="00C2614D" w:rsidP="004003D5">
      <w:pPr>
        <w:pStyle w:val="Title"/>
      </w:pPr>
      <w:r w:rsidRPr="001F6038">
        <w:t>Traumatic Materials Statement</w:t>
      </w:r>
      <w:r w:rsidR="004003D5">
        <w:t>:</w:t>
      </w:r>
    </w:p>
    <w:p w14:paraId="1DBD2346" w14:textId="66016B56" w:rsidR="008F7E21" w:rsidRDefault="00C2614D" w:rsidP="004003D5">
      <w:pPr>
        <w:pStyle w:val="Title"/>
      </w:pPr>
      <w:r w:rsidRPr="001F6038">
        <w:t>Civil War and Slavery Collection (RHC-45)</w:t>
      </w:r>
    </w:p>
    <w:p w14:paraId="3EB056FA" w14:textId="56A52366" w:rsidR="001F6038" w:rsidRDefault="004003D5" w:rsidP="004003D5">
      <w:pPr>
        <w:pStyle w:val="Subtitle"/>
      </w:pPr>
      <w:r>
        <w:t>For GVSU Special Collections and University Archives, November 2023</w:t>
      </w:r>
    </w:p>
    <w:p w14:paraId="3309CE18" w14:textId="28F78F10" w:rsidR="001F6038" w:rsidRDefault="001F6038" w:rsidP="001F6038">
      <w:pPr>
        <w:rPr>
          <w:color w:val="000000" w:themeColor="text1"/>
        </w:rPr>
      </w:pPr>
      <w:r w:rsidRPr="00D33167">
        <w:rPr>
          <w:color w:val="000000" w:themeColor="text1"/>
        </w:rPr>
        <w:t xml:space="preserve">Researchers using the Civil War and Slavery collection may encounter harmful, offensive, or triggering content, including but not limited to racist language, descriptions, and imagery. </w:t>
      </w:r>
      <w:r>
        <w:rPr>
          <w:color w:val="000000" w:themeColor="text1"/>
        </w:rPr>
        <w:t xml:space="preserve">Please exercise caution while viewing these materials and address concerns with an archivist should any arise. </w:t>
      </w:r>
    </w:p>
    <w:p w14:paraId="26EB7600" w14:textId="77777777" w:rsidR="002511FD" w:rsidRDefault="002511FD" w:rsidP="001F6038">
      <w:pPr>
        <w:rPr>
          <w:color w:val="000000" w:themeColor="text1"/>
        </w:rPr>
      </w:pPr>
    </w:p>
    <w:p w14:paraId="06BD3561" w14:textId="501D143B" w:rsidR="001F6038" w:rsidRPr="000E1931" w:rsidRDefault="002511FD" w:rsidP="001F6038">
      <w:pPr>
        <w:rPr>
          <w:color w:val="000000" w:themeColor="text1"/>
        </w:rPr>
      </w:pPr>
      <w:r>
        <w:rPr>
          <w:color w:val="000000" w:themeColor="text1"/>
        </w:rPr>
        <w:t xml:space="preserve">We acknowledge that material in our collections are representative of the power imbalances inherent to archival institutions. Archives are inextricably linked to Euro-American cultural history and </w:t>
      </w:r>
      <w:r w:rsidRPr="004003D5">
        <w:t>systemic</w:t>
      </w:r>
      <w:r>
        <w:rPr>
          <w:color w:val="000000" w:themeColor="text1"/>
        </w:rPr>
        <w:t xml:space="preserve"> racism. Historically, </w:t>
      </w:r>
      <w:r w:rsidR="000E1931">
        <w:rPr>
          <w:color w:val="000000" w:themeColor="text1"/>
        </w:rPr>
        <w:t xml:space="preserve">documentation has been used to control, erase, and decontextualize the cultures, stories, and identities of Black people. </w:t>
      </w:r>
      <w:r>
        <w:t xml:space="preserve">Furthermore, we acknowledge that historical documentation contained within the archives derives from these </w:t>
      </w:r>
      <w:r w:rsidR="000E1931">
        <w:t xml:space="preserve">oppressive </w:t>
      </w:r>
      <w:r>
        <w:t xml:space="preserve">practices. Our </w:t>
      </w:r>
      <w:r w:rsidR="00B86AF8">
        <w:t xml:space="preserve">collections are reflective of systemic issues within our society, including oppression, white supremacy, and institutional racism. </w:t>
      </w:r>
      <w:r>
        <w:t xml:space="preserve">However, we continue to preserve this documentation for the historical record and to provide impacted communities with access to their histories. </w:t>
      </w:r>
      <w:r w:rsidR="004003D5">
        <w:t xml:space="preserve">We seek to make our slavery-related materials accessible for research with appropriate context and content warnings. </w:t>
      </w:r>
    </w:p>
    <w:p w14:paraId="22ABB8B3" w14:textId="77777777" w:rsidR="00BF38CA" w:rsidRDefault="00BF38CA" w:rsidP="001F6038"/>
    <w:p w14:paraId="0B820A1E" w14:textId="7199E02B" w:rsidR="00BF38CA" w:rsidRPr="009839ED" w:rsidRDefault="009839ED" w:rsidP="001F6038">
      <w:r w:rsidRPr="000E1931">
        <w:rPr>
          <w:rFonts w:cstheme="minorHAnsi"/>
        </w:rPr>
        <w:t xml:space="preserve">While we </w:t>
      </w:r>
      <w:r w:rsidR="004003D5" w:rsidRPr="000E1931">
        <w:rPr>
          <w:rFonts w:cstheme="minorHAnsi"/>
        </w:rPr>
        <w:t xml:space="preserve">work </w:t>
      </w:r>
      <w:r w:rsidRPr="000E1931">
        <w:rPr>
          <w:rFonts w:cstheme="minorHAnsi"/>
        </w:rPr>
        <w:t xml:space="preserve">to reduce the harmful impacts of traumatic materials in our archives, we </w:t>
      </w:r>
      <w:r w:rsidR="004003D5" w:rsidRPr="000E1931">
        <w:rPr>
          <w:rFonts w:cstheme="minorHAnsi"/>
        </w:rPr>
        <w:t xml:space="preserve">strive to balance the preservation of history with </w:t>
      </w:r>
      <w:r w:rsidR="004003D5" w:rsidRPr="000E1931">
        <w:rPr>
          <w:rFonts w:cstheme="minorHAnsi"/>
          <w:shd w:val="clear" w:color="auto" w:fill="FFFFFF"/>
        </w:rPr>
        <w:t xml:space="preserve">sensitivity to how these materials are presented and used in our </w:t>
      </w:r>
      <w:r w:rsidR="000E1931" w:rsidRPr="000E1931">
        <w:rPr>
          <w:rFonts w:cstheme="minorHAnsi"/>
          <w:shd w:val="clear" w:color="auto" w:fill="FFFFFF"/>
        </w:rPr>
        <w:t xml:space="preserve">physical and digital </w:t>
      </w:r>
      <w:r w:rsidR="004003D5" w:rsidRPr="000E1931">
        <w:rPr>
          <w:rFonts w:cstheme="minorHAnsi"/>
          <w:shd w:val="clear" w:color="auto" w:fill="FFFFFF"/>
        </w:rPr>
        <w:t>spaces.</w:t>
      </w:r>
      <w:r w:rsidRPr="000E1931">
        <w:t xml:space="preserve"> </w:t>
      </w:r>
      <w:r w:rsidR="00BF38CA">
        <w:t>At Grand Valley State University Special Collections and University Archives, we adhere to the current best practices</w:t>
      </w:r>
      <w:r w:rsidR="000E1931">
        <w:t xml:space="preserve"> for descriptive metadata</w:t>
      </w:r>
      <w:r w:rsidR="00BF38CA">
        <w:t xml:space="preserve"> as outlined by the Society of American Archivists (SAA) and the American Library Association (ALA). </w:t>
      </w:r>
      <w:r w:rsidR="000E1931">
        <w:t xml:space="preserve">There may be harmful and/or offensive language in archival descriptions and finding aids because descriptive search terms and standards are based on established systems that often perpetuate forms of oppression and prejudice. </w:t>
      </w:r>
      <w:r w:rsidR="00D43B5A" w:rsidRPr="00D43B5A">
        <w:rPr>
          <w:rStyle w:val="cf01"/>
          <w:rFonts w:asciiTheme="minorHAnsi" w:hAnsiTheme="minorHAnsi" w:cstheme="minorHAnsi"/>
          <w:sz w:val="24"/>
          <w:szCs w:val="24"/>
        </w:rPr>
        <w:t>We commit to reviewing and updating outdated, offensive, and/or harmful language whenever possible in accordance with local and national descriptive standards</w:t>
      </w:r>
      <w:r w:rsidR="00D43B5A" w:rsidRPr="00D43B5A">
        <w:rPr>
          <w:rStyle w:val="cf01"/>
          <w:rFonts w:asciiTheme="minorHAnsi" w:hAnsiTheme="minorHAnsi" w:cstheme="minorHAnsi"/>
          <w:sz w:val="24"/>
          <w:szCs w:val="24"/>
        </w:rPr>
        <w:t>.</w:t>
      </w:r>
    </w:p>
    <w:p w14:paraId="29CF1B10" w14:textId="77777777" w:rsidR="00E55090" w:rsidRDefault="00E55090" w:rsidP="001F6038">
      <w:pPr>
        <w:rPr>
          <w:rFonts w:cs="Calibri"/>
          <w:color w:val="000000" w:themeColor="text1"/>
          <w:spacing w:val="8"/>
        </w:rPr>
      </w:pPr>
    </w:p>
    <w:p w14:paraId="12C8AC04" w14:textId="1B6F7FDA" w:rsidR="00E55090" w:rsidRDefault="00E55090" w:rsidP="001F6038">
      <w:r>
        <w:t>If you have questions or concerns about potentially harmful content in our collections, please contact us at: collections@gvsu.edu</w:t>
      </w:r>
      <w:r w:rsidR="00F51408">
        <w:t>.</w:t>
      </w:r>
    </w:p>
    <w:sectPr w:rsidR="00E5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4D"/>
    <w:rsid w:val="000E1931"/>
    <w:rsid w:val="001F6038"/>
    <w:rsid w:val="002511FD"/>
    <w:rsid w:val="002F7848"/>
    <w:rsid w:val="004003D5"/>
    <w:rsid w:val="005F25CB"/>
    <w:rsid w:val="008F7E21"/>
    <w:rsid w:val="00922599"/>
    <w:rsid w:val="009839ED"/>
    <w:rsid w:val="00A46BA9"/>
    <w:rsid w:val="00B86AF8"/>
    <w:rsid w:val="00BF38CA"/>
    <w:rsid w:val="00C2614D"/>
    <w:rsid w:val="00D13596"/>
    <w:rsid w:val="00D43B5A"/>
    <w:rsid w:val="00DE73C3"/>
    <w:rsid w:val="00E55090"/>
    <w:rsid w:val="00F51408"/>
    <w:rsid w:val="00FA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65AAD"/>
  <w15:chartTrackingRefBased/>
  <w15:docId w15:val="{330E705C-3707-A941-A299-C21F117F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1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1F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003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3D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003D5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4003D5"/>
  </w:style>
  <w:style w:type="character" w:customStyle="1" w:styleId="cf01">
    <w:name w:val="cf01"/>
    <w:basedOn w:val="DefaultParagraphFont"/>
    <w:rsid w:val="00D43B5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9745E-26F0-4A58-9496-565CC629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C.</dc:creator>
  <cp:keywords/>
  <dc:description/>
  <cp:lastModifiedBy>Leigh Rupinski</cp:lastModifiedBy>
  <cp:revision>4</cp:revision>
  <dcterms:created xsi:type="dcterms:W3CDTF">2023-11-17T19:50:00Z</dcterms:created>
  <dcterms:modified xsi:type="dcterms:W3CDTF">2023-11-29T16:25:00Z</dcterms:modified>
</cp:coreProperties>
</file>