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10" w:rsidRDefault="00E06EB2" w:rsidP="00E06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6EB2">
        <w:rPr>
          <w:rFonts w:ascii="Times New Roman" w:hAnsi="Times New Roman" w:cs="Times New Roman"/>
          <w:sz w:val="24"/>
          <w:szCs w:val="24"/>
        </w:rPr>
        <w:t>Brooks College of Interdisciplinary Studies</w:t>
      </w:r>
    </w:p>
    <w:p w:rsidR="00E06EB2" w:rsidRPr="00187674" w:rsidRDefault="00C90A8F" w:rsidP="00E06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Middle East Studies Minor</w:t>
      </w:r>
    </w:p>
    <w:p w:rsidR="00E06EB2" w:rsidRDefault="00E06EB2" w:rsidP="00E06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348" w:rsidRDefault="00E06EB2" w:rsidP="0092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</w:t>
      </w:r>
      <w:r w:rsidR="00BA04D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0C658D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 ____________</w:t>
      </w:r>
      <w:r w:rsidR="000C658D">
        <w:rPr>
          <w:rFonts w:ascii="Times New Roman" w:hAnsi="Times New Roman" w:cs="Times New Roman"/>
          <w:sz w:val="24"/>
          <w:szCs w:val="24"/>
        </w:rPr>
        <w:t>Advisor</w:t>
      </w:r>
      <w:r w:rsidR="00492EE4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A04D9">
        <w:rPr>
          <w:rFonts w:ascii="Times New Roman" w:hAnsi="Times New Roman" w:cs="Times New Roman"/>
          <w:sz w:val="24"/>
          <w:szCs w:val="24"/>
        </w:rPr>
        <w:t>___</w:t>
      </w:r>
      <w:r w:rsidR="00492E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A04D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92EE4" w:rsidRDefault="00492EE4" w:rsidP="0049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348" w:rsidRPr="00CD102E" w:rsidRDefault="009A6348" w:rsidP="009A634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D102E">
        <w:rPr>
          <w:rFonts w:ascii="Times New Roman" w:hAnsi="Times New Roman" w:cs="Times New Roman"/>
          <w:i/>
        </w:rPr>
        <w:t xml:space="preserve">A total of </w:t>
      </w:r>
      <w:r w:rsidR="00C90A8F" w:rsidRPr="00CD102E">
        <w:rPr>
          <w:rFonts w:ascii="Times New Roman" w:hAnsi="Times New Roman" w:cs="Times New Roman"/>
          <w:i/>
        </w:rPr>
        <w:t>18-19</w:t>
      </w:r>
      <w:r w:rsidRPr="00CD102E">
        <w:rPr>
          <w:rFonts w:ascii="Times New Roman" w:hAnsi="Times New Roman" w:cs="Times New Roman"/>
          <w:i/>
        </w:rPr>
        <w:t xml:space="preserve"> credits are needed to fulfill the </w:t>
      </w:r>
      <w:r w:rsidR="00C90A8F" w:rsidRPr="00CD102E">
        <w:rPr>
          <w:rFonts w:ascii="Times New Roman" w:hAnsi="Times New Roman" w:cs="Times New Roman"/>
          <w:i/>
        </w:rPr>
        <w:t>Middle East Studies Minor</w:t>
      </w:r>
      <w:r w:rsidRPr="00CD102E">
        <w:rPr>
          <w:rFonts w:ascii="Times New Roman" w:hAnsi="Times New Roman" w:cs="Times New Roman"/>
          <w:i/>
        </w:rPr>
        <w:t>.</w:t>
      </w:r>
      <w:r w:rsidR="00967B07" w:rsidRPr="00CD102E">
        <w:rPr>
          <w:rFonts w:ascii="Times New Roman" w:hAnsi="Times New Roman" w:cs="Times New Roman"/>
          <w:i/>
        </w:rPr>
        <w:t xml:space="preserve"> Students entering the university competent in Arabic at the </w:t>
      </w:r>
      <w:r w:rsidR="00DD40C7">
        <w:rPr>
          <w:rFonts w:ascii="Times New Roman" w:hAnsi="Times New Roman" w:cs="Times New Roman"/>
          <w:i/>
        </w:rPr>
        <w:t>102</w:t>
      </w:r>
      <w:r w:rsidR="00967B07" w:rsidRPr="00CD102E">
        <w:rPr>
          <w:rFonts w:ascii="Times New Roman" w:hAnsi="Times New Roman" w:cs="Times New Roman"/>
          <w:i/>
        </w:rPr>
        <w:t xml:space="preserve"> level or higher will take one additional elective course, for a total of 18 credits.</w:t>
      </w:r>
      <w:r w:rsidR="001C2B67" w:rsidRPr="00CD102E">
        <w:rPr>
          <w:rFonts w:ascii="Times New Roman" w:hAnsi="Times New Roman" w:cs="Times New Roman"/>
          <w:i/>
        </w:rPr>
        <w:t xml:space="preserve"> No more than two courses from any department other than MES can be counted toward the minor</w:t>
      </w:r>
      <w:r w:rsidR="001B7268" w:rsidRPr="00CD102E">
        <w:rPr>
          <w:rFonts w:ascii="Times New Roman" w:hAnsi="Times New Roman" w:cs="Times New Roman"/>
          <w:i/>
        </w:rPr>
        <w:t>.</w:t>
      </w:r>
      <w:r w:rsidR="00DC5B68" w:rsidRPr="00CD102E">
        <w:rPr>
          <w:rFonts w:ascii="Times New Roman" w:hAnsi="Times New Roman" w:cs="Times New Roman"/>
          <w:i/>
        </w:rPr>
        <w:t xml:space="preserve"> Upper-level Arabic classes can count towards the minor with permission of the MES coordinator.</w:t>
      </w:r>
      <w:r w:rsidR="002630CA">
        <w:rPr>
          <w:rFonts w:ascii="Times New Roman" w:hAnsi="Times New Roman" w:cs="Times New Roman"/>
          <w:i/>
        </w:rPr>
        <w:t xml:space="preserve"> (*Fulfills Gen. Ed. Requirement)</w:t>
      </w:r>
    </w:p>
    <w:p w:rsidR="00F31B61" w:rsidRPr="001B7268" w:rsidRDefault="00F31B61" w:rsidP="009A63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A6348" w:rsidRDefault="00E1090F" w:rsidP="00E0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F04A4" wp14:editId="2BE1C77E">
                <wp:simplePos x="0" y="0"/>
                <wp:positionH relativeFrom="column">
                  <wp:posOffset>10688</wp:posOffset>
                </wp:positionH>
                <wp:positionV relativeFrom="paragraph">
                  <wp:posOffset>70263</wp:posOffset>
                </wp:positionV>
                <wp:extent cx="7172696" cy="498764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696" cy="4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F13" w:rsidRPr="000C658D" w:rsidRDefault="00924F13" w:rsidP="000C65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876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CORE 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COURSE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 (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7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credits needed, including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four credits of language).  ARA 10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gramStart"/>
                            <w:r w:rsidR="00DD40C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not</w:t>
                            </w:r>
                            <w:proofErr w:type="gramEnd"/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included for minor requirements, but 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is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pre-requisites for the minor.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F04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85pt;margin-top:5.55pt;width:564.8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" fillcolor="white [3201]" stroked="f" strokeweight=".5pt">
                <v:textbox>
                  <w:txbxContent>
                    <w:p w:rsidR="00924F13" w:rsidRPr="000C658D" w:rsidRDefault="00924F13" w:rsidP="000C65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876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CORE </w:t>
                      </w:r>
                      <w:r w:rsidRPr="000C65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COURSE</w:t>
                      </w:r>
                      <w:r w:rsidRPr="000C658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 (</w:t>
                      </w:r>
                      <w:r w:rsidR="00DD40C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7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credits needed, including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four credits of language).  ARA 10</w:t>
                      </w:r>
                      <w:r w:rsidR="00DD40C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1 </w:t>
                      </w:r>
                      <w:proofErr w:type="gramStart"/>
                      <w:r w:rsidR="00DD40C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is 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not</w:t>
                      </w:r>
                      <w:proofErr w:type="gramEnd"/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included for minor requirements, but </w:t>
                      </w:r>
                      <w:r w:rsidR="00DD40C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is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D40C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a 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pre-requisites for the minor.</w:t>
                      </w:r>
                    </w:p>
                  </w:txbxContent>
                </v:textbox>
              </v:shape>
            </w:pict>
          </mc:Fallback>
        </mc:AlternateContent>
      </w:r>
    </w:p>
    <w:p w:rsidR="00E1090F" w:rsidRDefault="00305811" w:rsidP="00E10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B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7674" w:rsidRDefault="00492EE4" w:rsidP="006E2B67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7B07">
        <w:rPr>
          <w:rFonts w:ascii="Times New Roman" w:hAnsi="Times New Roman" w:cs="Times New Roman"/>
          <w:sz w:val="24"/>
          <w:szCs w:val="24"/>
        </w:rPr>
        <w:tab/>
      </w:r>
      <w:r w:rsidR="00967B07">
        <w:rPr>
          <w:rFonts w:ascii="Times New Roman" w:hAnsi="Times New Roman" w:cs="Times New Roman"/>
          <w:sz w:val="24"/>
          <w:szCs w:val="24"/>
        </w:rPr>
        <w:tab/>
      </w:r>
      <w:r w:rsidR="00967B07">
        <w:rPr>
          <w:rFonts w:ascii="Times New Roman" w:hAnsi="Times New Roman" w:cs="Times New Roman"/>
          <w:sz w:val="24"/>
          <w:szCs w:val="24"/>
        </w:rPr>
        <w:tab/>
      </w:r>
    </w:p>
    <w:p w:rsidR="002532B1" w:rsidRDefault="002532B1" w:rsidP="00492EE4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2532B1" w:rsidRDefault="002532B1" w:rsidP="00492EE4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2532B1" w:rsidRPr="002532B1" w:rsidRDefault="002532B1" w:rsidP="00492EE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D1E48" w:rsidRDefault="00F31B61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92916" wp14:editId="409A1698">
                <wp:simplePos x="0" y="0"/>
                <wp:positionH relativeFrom="column">
                  <wp:posOffset>116205</wp:posOffset>
                </wp:positionH>
                <wp:positionV relativeFrom="paragraph">
                  <wp:posOffset>106680</wp:posOffset>
                </wp:positionV>
                <wp:extent cx="5514975" cy="776288"/>
                <wp:effectExtent l="0" t="0" r="952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776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F13" w:rsidRPr="00DD40C7" w:rsidRDefault="00F62583" w:rsidP="00DD40C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ARA 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</w:rPr>
                              <w:t>102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*-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</w:rPr>
                              <w:t xml:space="preserve">Beginning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Arabic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</w:rPr>
                              <w:t xml:space="preserve"> II: Language and Culture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(4 cr.)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prereq</w:t>
                            </w:r>
                            <w:proofErr w:type="spellEnd"/>
                            <w:r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. ARA 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01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62583" w:rsidRPr="00265F54" w:rsidRDefault="00F62583" w:rsidP="00F6258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____MES 201*-Introduction to the Middle East 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(3 cr.)</w:t>
                            </w:r>
                          </w:p>
                          <w:p w:rsidR="00F62583" w:rsidRDefault="00F62583" w:rsidP="000C658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62583" w:rsidRDefault="00F62583" w:rsidP="000C658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62583" w:rsidRDefault="00F62583" w:rsidP="000C65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24F13" w:rsidRPr="00265F54" w:rsidRDefault="00924F1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Hlk31893146"/>
                            <w:bookmarkStart w:id="2" w:name="_Hlk31893147"/>
                            <w: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ARA 202</w:t>
                            </w:r>
                            <w:r w:rsidR="00ED3366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265F54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Intermediate Arabic 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(4 cr.)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prereq</w:t>
                            </w:r>
                            <w:proofErr w:type="spellEnd"/>
                            <w:r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 ARA 201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2916" id="Text Box 3" o:spid="_x0000_s1027" type="#_x0000_t202" style="position:absolute;margin-left:9.15pt;margin-top:8.4pt;width:434.2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" fillcolor="white [3201]" stroked="f" strokeweight=".5pt">
                <v:textbox>
                  <w:txbxContent>
                    <w:p w:rsidR="00924F13" w:rsidRPr="00DD40C7" w:rsidRDefault="00F62583" w:rsidP="00DD40C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ARA </w:t>
                      </w:r>
                      <w:r w:rsidR="00DD40C7">
                        <w:rPr>
                          <w:rFonts w:ascii="Times New Roman" w:hAnsi="Times New Roman" w:cs="Times New Roman"/>
                        </w:rPr>
                        <w:t>102</w:t>
                      </w:r>
                      <w:r>
                        <w:rPr>
                          <w:rFonts w:ascii="Times New Roman" w:hAnsi="Times New Roman" w:cs="Times New Roman"/>
                        </w:rPr>
                        <w:t>*-</w:t>
                      </w:r>
                      <w:r w:rsidR="00DD40C7">
                        <w:rPr>
                          <w:rFonts w:ascii="Times New Roman" w:hAnsi="Times New Roman" w:cs="Times New Roman"/>
                        </w:rPr>
                        <w:t xml:space="preserve">Beginning </w:t>
                      </w:r>
                      <w:r>
                        <w:rPr>
                          <w:rFonts w:ascii="Times New Roman" w:hAnsi="Times New Roman" w:cs="Times New Roman"/>
                        </w:rPr>
                        <w:t>Arabic</w:t>
                      </w:r>
                      <w:r w:rsidR="00DD40C7">
                        <w:rPr>
                          <w:rFonts w:ascii="Times New Roman" w:hAnsi="Times New Roman" w:cs="Times New Roman"/>
                        </w:rPr>
                        <w:t xml:space="preserve"> II: Language and Culture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(4 cr.)</w:t>
                      </w:r>
                      <w:r w:rsidRPr="00265F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prereq</w:t>
                      </w:r>
                      <w:proofErr w:type="spellEnd"/>
                      <w:r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. ARA </w:t>
                      </w:r>
                      <w:r w:rsidR="00DD40C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1</w:t>
                      </w:r>
                      <w:r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01</w:t>
                      </w:r>
                      <w:r w:rsidRPr="00265F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F62583" w:rsidRPr="00265F54" w:rsidRDefault="00F62583" w:rsidP="00F6258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____MES 201*-Introduction to the Middle East </w:t>
                      </w:r>
                      <w:r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(3 cr.)</w:t>
                      </w:r>
                    </w:p>
                    <w:p w:rsidR="00F62583" w:rsidRDefault="00F62583" w:rsidP="000C658D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F62583" w:rsidRDefault="00F62583" w:rsidP="000C658D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F62583" w:rsidRDefault="00F62583" w:rsidP="000C658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24F13" w:rsidRPr="00265F54" w:rsidRDefault="00924F1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3" w:name="_Hlk31893146"/>
                      <w:bookmarkStart w:id="4" w:name="_Hlk31893147"/>
                      <w: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>ARA 202</w:t>
                      </w:r>
                      <w:r w:rsidR="00ED3366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265F54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Intermediate Arabic </w:t>
                      </w:r>
                      <w:r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(4 cr.)</w:t>
                      </w:r>
                      <w:r w:rsidRPr="00265F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prereq</w:t>
                      </w:r>
                      <w:proofErr w:type="spellEnd"/>
                      <w:r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 ARA 201</w:t>
                      </w:r>
                      <w:r w:rsidRPr="00265F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535867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2F748" wp14:editId="1A755C13">
                <wp:simplePos x="0" y="0"/>
                <wp:positionH relativeFrom="column">
                  <wp:posOffset>38735</wp:posOffset>
                </wp:positionH>
                <wp:positionV relativeFrom="paragraph">
                  <wp:posOffset>10160</wp:posOffset>
                </wp:positionV>
                <wp:extent cx="7052945" cy="6051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945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F13" w:rsidRPr="000C658D" w:rsidRDefault="00924F13" w:rsidP="000C65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ELECTIVE </w:t>
                            </w:r>
                            <w:r w:rsidRPr="00A73A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COURSES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12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credits needed</w:t>
                            </w:r>
                            <w:r w:rsidR="00A73AC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, all classes are 3 credits unless </w:t>
                            </w:r>
                            <w:proofErr w:type="gramStart"/>
                            <w:r w:rsidR="00A73AC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noted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)   </w:t>
                            </w:r>
                            <w:proofErr w:type="gramEnd"/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Students with 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2nd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-semester or higher competence in Hebrew, Persian or Turkish, may substitute that for the Arabic requirement but will likewise take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 w:rsidRPr="000C65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 extra elective course from the list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4F13" w:rsidRDefault="00924F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2F748" id="Text Box 6" o:spid="_x0000_s1028" type="#_x0000_t202" style="position:absolute;margin-left:3.05pt;margin-top:.8pt;width:555.35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" fillcolor="white [3201]" stroked="f" strokeweight=".5pt">
                <v:textbox>
                  <w:txbxContent>
                    <w:p w:rsidR="00924F13" w:rsidRPr="000C658D" w:rsidRDefault="00924F13" w:rsidP="000C65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ELECTIVE </w:t>
                      </w:r>
                      <w:r w:rsidRPr="00A73A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COURSES</w:t>
                      </w:r>
                      <w:r w:rsidRPr="000C658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</w:t>
                      </w:r>
                      <w:r w:rsidR="00DD40C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12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credits needed</w:t>
                      </w:r>
                      <w:r w:rsidR="00A73AC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, all classes are 3 credits unless </w:t>
                      </w:r>
                      <w:proofErr w:type="gramStart"/>
                      <w:r w:rsidR="00A73AC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noted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)   </w:t>
                      </w:r>
                      <w:proofErr w:type="gramEnd"/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Students with </w:t>
                      </w:r>
                      <w:r w:rsidR="00DD40C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2nd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-semester or higher competence in Hebrew, Persian or Turkish, may substitute that for the Arabic requirement but will likewise take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a</w:t>
                      </w:r>
                      <w:r w:rsidRPr="000C65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 extra elective course from the list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924F13" w:rsidRDefault="00924F13"/>
                  </w:txbxContent>
                </v:textbox>
              </v:shape>
            </w:pict>
          </mc:Fallback>
        </mc:AlternateContent>
      </w: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CD102E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E92C" wp14:editId="73540BF5">
                <wp:simplePos x="0" y="0"/>
                <wp:positionH relativeFrom="column">
                  <wp:posOffset>97155</wp:posOffset>
                </wp:positionH>
                <wp:positionV relativeFrom="paragraph">
                  <wp:posOffset>100965</wp:posOffset>
                </wp:positionV>
                <wp:extent cx="6943725" cy="409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2C9" w:rsidRPr="00F072C9" w:rsidRDefault="00924F13" w:rsidP="00440C9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____ANT 330-</w:t>
                            </w:r>
                            <w:r w:rsidR="00ED3366">
                              <w:rPr>
                                <w:rFonts w:ascii="Times New Roman" w:hAnsi="Times New Roman" w:cs="Times New Roman"/>
                              </w:rPr>
                              <w:t>Anthrop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 xml:space="preserve">ology of Selected World Areas 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 xml:space="preserve">____ANT 350-Archaeology of the </w:t>
                            </w:r>
                            <w:r w:rsidR="00ED3366">
                              <w:rPr>
                                <w:rFonts w:ascii="Times New Roman" w:hAnsi="Times New Roman" w:cs="Times New Roman"/>
                              </w:rPr>
                              <w:t>Mid-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East</w:t>
                            </w:r>
                            <w:r w:rsidR="002630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630CA" w:rsidRPr="002630C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2630CA" w:rsidRPr="002630C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prereq</w:t>
                            </w:r>
                            <w:proofErr w:type="spellEnd"/>
                            <w:r w:rsidR="002630CA" w:rsidRPr="002630C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. ANT 215, </w:t>
                            </w:r>
                            <w:r w:rsidR="00F6258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2630CA" w:rsidRPr="002630C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220 or MES 201)</w:t>
                            </w:r>
                            <w:r w:rsidR="00F072C9" w:rsidRPr="002630C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</w:rPr>
                              <w:t xml:space="preserve">ARA/MES 330 Arab Identity in Literature and Culture 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____GPY</w:t>
                            </w:r>
                            <w:r w:rsidR="00265F54" w:rsidRPr="00265F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355</w:t>
                            </w:r>
                            <w:r w:rsidR="002630CA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-Geography of Southwest Asia (The Middle East)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br/>
                              <w:t>____HST 211</w:t>
                            </w:r>
                            <w:r w:rsidR="002630CA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t>-History of Islamic Civilization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</w:rPr>
                              <w:t>ARA 202: Intermediate Arabic II: Language and Culture (</w:t>
                            </w:r>
                            <w:proofErr w:type="spellStart"/>
                            <w:r w:rsidR="00DD40C7" w:rsidRPr="00DD40C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prereq</w:t>
                            </w:r>
                            <w:proofErr w:type="spellEnd"/>
                            <w:r w:rsidR="00DD40C7" w:rsidRPr="00DD40C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. ARA 201</w:t>
                            </w:r>
                            <w:r w:rsidR="00DD40C7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____HST 337-The Age of Islamic Empire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____HST 338</w:t>
                            </w:r>
                            <w:r w:rsidR="00265F54" w:rsidRPr="00265F54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Modern Middle East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br/>
                              <w:t>____HST 3</w:t>
                            </w:r>
                            <w:r w:rsidR="00B0203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t>9-Modern Iran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br/>
                              <w:t>____MES 202</w:t>
                            </w:r>
                            <w:r w:rsidR="002630CA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t>-Arab Americans</w:t>
                            </w:r>
                            <w:r w:rsidR="00CD102E">
                              <w:rPr>
                                <w:rFonts w:ascii="Times New Roman" w:hAnsi="Times New Roman" w:cs="Times New Roman"/>
                              </w:rPr>
                              <w:br/>
                              <w:t>____MES 333-Study Abroad – MES</w:t>
                            </w:r>
                            <w:r w:rsidR="00ED33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D3366" w:rsidRPr="00ED336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(permit)</w:t>
                            </w:r>
                            <w:r w:rsidR="00CD102E" w:rsidRPr="00ED336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CD102E">
                              <w:rPr>
                                <w:rFonts w:ascii="Times New Roman" w:hAnsi="Times New Roman" w:cs="Times New Roman"/>
                              </w:rPr>
                              <w:t>____MES 350-Islam: Scripture and Ritual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br/>
                              <w:t>____MES 370</w:t>
                            </w:r>
                            <w:r w:rsidR="002630CA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t>-Contemporary Issues in the Middle East</w:t>
                            </w:r>
                            <w:r w:rsidR="009E7896">
                              <w:rPr>
                                <w:rFonts w:ascii="Times New Roman" w:hAnsi="Times New Roman" w:cs="Times New Roman"/>
                              </w:rPr>
                              <w:t>: The Model Arab League</w:t>
                            </w:r>
                            <w:r w:rsidR="002630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630CA" w:rsidRPr="002630C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(Jr. standing)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>____MES 380-</w:t>
                            </w:r>
                            <w:r w:rsidR="00B97463">
                              <w:rPr>
                                <w:rFonts w:ascii="Times New Roman" w:hAnsi="Times New Roman" w:cs="Times New Roman"/>
                              </w:rPr>
                              <w:t>Special Topics in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t xml:space="preserve"> Middle East</w:t>
                            </w:r>
                            <w:r w:rsidR="00ED3366">
                              <w:rPr>
                                <w:rFonts w:ascii="Times New Roman" w:hAnsi="Times New Roman" w:cs="Times New Roman"/>
                              </w:rPr>
                              <w:t xml:space="preserve"> Studies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65F54">
                              <w:rPr>
                                <w:rFonts w:ascii="Times New Roman" w:hAnsi="Times New Roman" w:cs="Times New Roman"/>
                              </w:rPr>
                              <w:t xml:space="preserve">____MES 399-Independent </w:t>
                            </w:r>
                            <w:r w:rsidR="00EF5873" w:rsidRPr="00265F54">
                              <w:rPr>
                                <w:rFonts w:ascii="Times New Roman" w:hAnsi="Times New Roman" w:cs="Times New Roman"/>
                              </w:rPr>
                              <w:t>Studies</w:t>
                            </w:r>
                            <w:r w:rsidR="00A73ACD" w:rsidRPr="00265F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73ACD" w:rsidRPr="00265F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A73ACD"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1-3 cr</w:t>
                            </w:r>
                            <w:r w:rsidR="00A73ACD" w:rsidRPr="00265F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No more than 3 credits</w:t>
                            </w:r>
                            <w:r w:rsidRPr="00265F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="00F072C9" w:rsidRPr="00F072C9">
                              <w:rPr>
                                <w:rFonts w:ascii="Times New Roman" w:hAnsi="Times New Roman" w:cs="Times New Roman"/>
                              </w:rPr>
                              <w:t>____PLS 320-Compar</w:t>
                            </w:r>
                            <w:r w:rsidR="00F072C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F072C9" w:rsidRPr="00F072C9">
                              <w:rPr>
                                <w:rFonts w:ascii="Times New Roman" w:hAnsi="Times New Roman" w:cs="Times New Roman"/>
                              </w:rPr>
                              <w:t>tive Politics of the Middle 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E92C" id="Text Box 1" o:spid="_x0000_s1029" type="#_x0000_t202" style="position:absolute;margin-left:7.65pt;margin-top:7.95pt;width:546.75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2RlQIAALoFAAAOAAAAZHJzL2Uyb0RvYy54bWysVEtPGzEQvlfqf7B8L5uEBErEBqUgqkoI&#10;UKHi7HhtssL2uLaT3fTXd8a7CeFxoepld+z55vV5Zk7PWmvYWoVYgyv58GDAmXISqto9lvzX/eWX&#10;r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" fillcolor="white [3201]" strokeweight=".5pt">
                <v:textbox>
                  <w:txbxContent>
                    <w:p w:rsidR="00F072C9" w:rsidRPr="00F072C9" w:rsidRDefault="00924F13" w:rsidP="00440C94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265F54">
                        <w:rPr>
                          <w:rFonts w:ascii="Times New Roman" w:hAnsi="Times New Roman" w:cs="Times New Roman"/>
                        </w:rPr>
                        <w:t>____ANT 330-</w:t>
                      </w:r>
                      <w:r w:rsidR="00ED3366">
                        <w:rPr>
                          <w:rFonts w:ascii="Times New Roman" w:hAnsi="Times New Roman" w:cs="Times New Roman"/>
                        </w:rPr>
                        <w:t>Anthrop</w:t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 xml:space="preserve">ology of Selected World Areas </w:t>
                      </w:r>
                      <w:r w:rsidR="00F072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 xml:space="preserve">____ANT 350-Archaeology of the </w:t>
                      </w:r>
                      <w:r w:rsidR="00ED3366">
                        <w:rPr>
                          <w:rFonts w:ascii="Times New Roman" w:hAnsi="Times New Roman" w:cs="Times New Roman"/>
                        </w:rPr>
                        <w:t>Mid-</w:t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East</w:t>
                      </w:r>
                      <w:r w:rsidR="002630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630CA" w:rsidRPr="002630C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2630CA" w:rsidRPr="002630C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prereq</w:t>
                      </w:r>
                      <w:proofErr w:type="spellEnd"/>
                      <w:r w:rsidR="002630CA" w:rsidRPr="002630C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. ANT 215, </w:t>
                      </w:r>
                      <w:r w:rsidR="00F6258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or </w:t>
                      </w:r>
                      <w:r w:rsidR="002630CA" w:rsidRPr="002630C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220 or MES 201)</w:t>
                      </w:r>
                      <w:r w:rsidR="00F072C9" w:rsidRPr="002630C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="00DD40C7">
                        <w:rPr>
                          <w:rFonts w:ascii="Times New Roman" w:hAnsi="Times New Roman" w:cs="Times New Roman"/>
                        </w:rPr>
                        <w:t xml:space="preserve">ARA/MES 330 Arab Identity in Literature and Culture </w:t>
                      </w:r>
                      <w:r w:rsidR="00F072C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____GPY</w:t>
                      </w:r>
                      <w:r w:rsidR="00265F54" w:rsidRPr="00265F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355</w:t>
                      </w:r>
                      <w:r w:rsidR="002630CA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-Geography of Southwest Asia (The Middle East)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br/>
                        <w:t>____HST 211</w:t>
                      </w:r>
                      <w:r w:rsidR="002630CA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t>-History of Islamic Civilization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="00DD40C7">
                        <w:rPr>
                          <w:rFonts w:ascii="Times New Roman" w:hAnsi="Times New Roman" w:cs="Times New Roman"/>
                        </w:rPr>
                        <w:t>ARA 202: Intermediate Arabic II: Language and Culture (</w:t>
                      </w:r>
                      <w:proofErr w:type="spellStart"/>
                      <w:r w:rsidR="00DD40C7" w:rsidRPr="00DD40C7">
                        <w:rPr>
                          <w:rFonts w:ascii="Times New Roman" w:hAnsi="Times New Roman" w:cs="Times New Roman"/>
                          <w:i/>
                          <w:iCs/>
                        </w:rPr>
                        <w:t>prereq</w:t>
                      </w:r>
                      <w:proofErr w:type="spellEnd"/>
                      <w:r w:rsidR="00DD40C7" w:rsidRPr="00DD40C7">
                        <w:rPr>
                          <w:rFonts w:ascii="Times New Roman" w:hAnsi="Times New Roman" w:cs="Times New Roman"/>
                          <w:i/>
                          <w:iCs/>
                        </w:rPr>
                        <w:t>. ARA 201</w:t>
                      </w:r>
                      <w:r w:rsidR="00DD40C7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____HST 337-The Age of Islamic Empire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____HST 338</w:t>
                      </w:r>
                      <w:r w:rsidR="00265F54" w:rsidRPr="00265F54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Modern Middle East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br/>
                        <w:t>____HST 3</w:t>
                      </w:r>
                      <w:r w:rsidR="00B02034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t>9-Modern Iran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br/>
                        <w:t>____MES 202</w:t>
                      </w:r>
                      <w:r w:rsidR="002630CA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t>-Arab Americans</w:t>
                      </w:r>
                      <w:r w:rsidR="00CD102E">
                        <w:rPr>
                          <w:rFonts w:ascii="Times New Roman" w:hAnsi="Times New Roman" w:cs="Times New Roman"/>
                        </w:rPr>
                        <w:br/>
                        <w:t>____MES 333-Study Abroad – MES</w:t>
                      </w:r>
                      <w:r w:rsidR="00ED33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D3366" w:rsidRPr="00ED336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(permit)</w:t>
                      </w:r>
                      <w:r w:rsidR="00CD102E" w:rsidRPr="00ED336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</w:r>
                      <w:r w:rsidR="00CD102E">
                        <w:rPr>
                          <w:rFonts w:ascii="Times New Roman" w:hAnsi="Times New Roman" w:cs="Times New Roman"/>
                        </w:rPr>
                        <w:t>____MES 350-Islam: Scripture and Ritual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br/>
                        <w:t>____MES 370</w:t>
                      </w:r>
                      <w:r w:rsidR="002630CA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t>-Contemporary Issues in the Middle East</w:t>
                      </w:r>
                      <w:r w:rsidR="009E7896">
                        <w:rPr>
                          <w:rFonts w:ascii="Times New Roman" w:hAnsi="Times New Roman" w:cs="Times New Roman"/>
                        </w:rPr>
                        <w:t>: The Model Arab League</w:t>
                      </w:r>
                      <w:r w:rsidR="002630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630CA" w:rsidRPr="002630C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(Jr. standing)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>____MES 380-</w:t>
                      </w:r>
                      <w:r w:rsidR="00B97463">
                        <w:rPr>
                          <w:rFonts w:ascii="Times New Roman" w:hAnsi="Times New Roman" w:cs="Times New Roman"/>
                        </w:rPr>
                        <w:t>Special Topics in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t xml:space="preserve"> Middle East</w:t>
                      </w:r>
                      <w:r w:rsidR="00ED3366">
                        <w:rPr>
                          <w:rFonts w:ascii="Times New Roman" w:hAnsi="Times New Roman" w:cs="Times New Roman"/>
                        </w:rPr>
                        <w:t xml:space="preserve"> Studies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65F54">
                        <w:rPr>
                          <w:rFonts w:ascii="Times New Roman" w:hAnsi="Times New Roman" w:cs="Times New Roman"/>
                        </w:rPr>
                        <w:t xml:space="preserve">____MES 399-Independent </w:t>
                      </w:r>
                      <w:r w:rsidR="00EF5873" w:rsidRPr="00265F54">
                        <w:rPr>
                          <w:rFonts w:ascii="Times New Roman" w:hAnsi="Times New Roman" w:cs="Times New Roman"/>
                        </w:rPr>
                        <w:t>Studies</w:t>
                      </w:r>
                      <w:r w:rsidR="00A73ACD" w:rsidRPr="00265F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73ACD" w:rsidRPr="00265F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A73ACD"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1-3 cr</w:t>
                      </w:r>
                      <w:r w:rsidR="00A73ACD" w:rsidRPr="00265F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 w:rsidRPr="00265F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 w:rsidRPr="00265F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No more than 3 credits</w:t>
                      </w:r>
                      <w:r w:rsidRPr="00265F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F072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="00F072C9" w:rsidRPr="00F072C9">
                        <w:rPr>
                          <w:rFonts w:ascii="Times New Roman" w:hAnsi="Times New Roman" w:cs="Times New Roman"/>
                        </w:rPr>
                        <w:t>____PLS 320-Compar</w:t>
                      </w:r>
                      <w:r w:rsidR="00F072C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F072C9" w:rsidRPr="00F072C9">
                        <w:rPr>
                          <w:rFonts w:ascii="Times New Roman" w:hAnsi="Times New Roman" w:cs="Times New Roman"/>
                        </w:rPr>
                        <w:t>tive Politics of the Middle East</w:t>
                      </w:r>
                    </w:p>
                  </w:txbxContent>
                </v:textbox>
              </v:shape>
            </w:pict>
          </mc:Fallback>
        </mc:AlternateContent>
      </w: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331A8C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2B1" w:rsidRDefault="002532B1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07" w:rsidRDefault="00967B07" w:rsidP="008D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331A8C" w:rsidP="001C2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E48" w:rsidRDefault="006E2B67" w:rsidP="000C658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8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532B1" w:rsidRDefault="002532B1" w:rsidP="008D1E4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532B1" w:rsidRDefault="002532B1" w:rsidP="008D1E4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532B1" w:rsidRPr="002532B1" w:rsidRDefault="002532B1" w:rsidP="008D1E4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5695F" w:rsidRDefault="00A5695F" w:rsidP="00E0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95F" w:rsidRDefault="00A5695F" w:rsidP="00E0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95F" w:rsidRDefault="00A5695F" w:rsidP="00E0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95F" w:rsidRDefault="00A5695F" w:rsidP="00E0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95F" w:rsidRDefault="00A5695F" w:rsidP="00E0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95F" w:rsidRDefault="00A5695F" w:rsidP="00E0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95F" w:rsidRDefault="00A5695F" w:rsidP="00E0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8C" w:rsidRDefault="00331A8C" w:rsidP="00E0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2B1" w:rsidRDefault="002532B1" w:rsidP="00E06EB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532B1" w:rsidRPr="002532B1" w:rsidRDefault="002532B1" w:rsidP="00E06EB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5695F" w:rsidRDefault="00A5695F" w:rsidP="00AB67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5695F" w:rsidRDefault="00A5695F" w:rsidP="00AB67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F31B61" w:rsidRDefault="00F31B61" w:rsidP="00AB67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F31B61" w:rsidRDefault="00F31B61" w:rsidP="00AB67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F31B61" w:rsidRDefault="00F31B61" w:rsidP="00AB67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F31B61" w:rsidRDefault="00F31B61" w:rsidP="00AB67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F31B61" w:rsidRDefault="00F31B61" w:rsidP="00AB67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535867" w:rsidRDefault="00535867" w:rsidP="005626A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35867" w:rsidRDefault="00535867" w:rsidP="005626A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D102E" w:rsidRDefault="00F62583" w:rsidP="00535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1819275" cy="14573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2583" w:rsidRPr="00331A8C" w:rsidRDefault="00F62583" w:rsidP="00F625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</w:pPr>
                            <w:r w:rsidRPr="00331A8C"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This form is a planning tool and does not constitute an agreement regarding program requirements.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It</w:t>
                            </w:r>
                            <w:r w:rsidRPr="00331A8C"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is imperative that you meet with an academic advisor early in your career.</w:t>
                            </w:r>
                          </w:p>
                          <w:p w:rsidR="00F62583" w:rsidRDefault="00F62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92.05pt;margin-top:8.75pt;width:143.25pt;height:114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" fillcolor="white [3201]" stroked="f" strokeweight=".5pt">
                <v:textbox>
                  <w:txbxContent>
                    <w:p w:rsidR="00F62583" w:rsidRPr="00331A8C" w:rsidRDefault="00F62583" w:rsidP="00F6258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</w:rPr>
                      </w:pPr>
                      <w:r w:rsidRPr="00331A8C">
                        <w:rPr>
                          <w:rFonts w:ascii="Times New Roman" w:eastAsia="Times New Roman" w:hAnsi="Times New Roman" w:cs="Times New Roman"/>
                          <w:i/>
                        </w:rPr>
                        <w:t>This form is a planning tool and does not constitute an agreement regarding program requirements.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It</w:t>
                      </w:r>
                      <w:r w:rsidRPr="00331A8C"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is imperative that you meet with an academic advisor early in your career.</w:t>
                      </w:r>
                    </w:p>
                    <w:p w:rsidR="00F62583" w:rsidRDefault="00F62583"/>
                  </w:txbxContent>
                </v:textbox>
                <w10:wrap anchorx="margin"/>
              </v:shape>
            </w:pict>
          </mc:Fallback>
        </mc:AlternateContent>
      </w:r>
      <w:r w:rsidR="00CD102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28B51" wp14:editId="7697937D">
                <wp:simplePos x="0" y="0"/>
                <wp:positionH relativeFrom="margin">
                  <wp:posOffset>1754505</wp:posOffset>
                </wp:positionH>
                <wp:positionV relativeFrom="paragraph">
                  <wp:posOffset>71755</wp:posOffset>
                </wp:positionV>
                <wp:extent cx="3673475" cy="323850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A0C" w:rsidRPr="00F41A0C" w:rsidRDefault="0053586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TOTAL NUMBER OF CREDITS____________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8B51" id="Text Box 4" o:spid="_x0000_s1031" type="#_x0000_t202" style="position:absolute;left:0;text-align:left;margin-left:138.15pt;margin-top:5.65pt;width:289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" fillcolor="white [3201]" stroked="f" strokeweight=".5pt">
                <v:textbox>
                  <w:txbxContent>
                    <w:p w:rsidR="00F41A0C" w:rsidRPr="00F41A0C" w:rsidRDefault="0053586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TOTAL NUMBER OF CREDITS____________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02E" w:rsidRDefault="00CD102E" w:rsidP="00535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924F13" w:rsidRPr="00AB6734" w:rsidRDefault="005E7C9F" w:rsidP="001B72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C1206" wp14:editId="1A4C24B5">
                <wp:simplePos x="0" y="0"/>
                <wp:positionH relativeFrom="column">
                  <wp:posOffset>1430655</wp:posOffset>
                </wp:positionH>
                <wp:positionV relativeFrom="paragraph">
                  <wp:posOffset>116205</wp:posOffset>
                </wp:positionV>
                <wp:extent cx="3942608" cy="854710"/>
                <wp:effectExtent l="0" t="0" r="127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608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F13" w:rsidRPr="00AB6734" w:rsidRDefault="00924F13" w:rsidP="00924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AB6734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Brooks College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Office of Integrative Learning and </w:t>
                            </w:r>
                            <w:r w:rsidRPr="00AB6734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Advising </w:t>
                            </w:r>
                          </w:p>
                          <w:p w:rsidR="00924F13" w:rsidRDefault="00924F13" w:rsidP="00924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133 Lake Michigan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Hall</w:t>
                            </w:r>
                            <w:r w:rsidR="00535867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616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-331-8200</w:t>
                            </w:r>
                          </w:p>
                          <w:p w:rsidR="00924F13" w:rsidRDefault="00066D7F" w:rsidP="00924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hyperlink r:id="rId7" w:history="1">
                              <w:r w:rsidR="00924F13" w:rsidRPr="009F6B64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</w:rPr>
                                <w:t>brooksadvising@gvsu.edu</w:t>
                              </w:r>
                            </w:hyperlink>
                          </w:p>
                          <w:p w:rsidR="00924F13" w:rsidRDefault="00066D7F" w:rsidP="00924F13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</w:rPr>
                            </w:pPr>
                            <w:hyperlink r:id="rId8" w:history="1">
                              <w:r w:rsidR="00924F13" w:rsidRPr="009F6B64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</w:rPr>
                                <w:t>www.gvsu.edu/integrativlearning</w:t>
                              </w:r>
                            </w:hyperlink>
                          </w:p>
                          <w:p w:rsidR="00924F13" w:rsidRDefault="00924F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1206" id="Text Box 2" o:spid="_x0000_s1032" type="#_x0000_t202" style="position:absolute;left:0;text-align:left;margin-left:112.65pt;margin-top:9.15pt;width:310.45pt;height:6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KxjgIAAJEFAAAOAAAAZHJzL2Uyb0RvYy54bWysVMFuGyEQvVfqPyDuzdqO4y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" fillcolor="white [3201]" stroked="f" strokeweight=".5pt">
                <v:textbox>
                  <w:txbxContent>
                    <w:p w:rsidR="00924F13" w:rsidRPr="00AB6734" w:rsidRDefault="00924F13" w:rsidP="00924F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AB6734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Brooks College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Office of Integrative Learning and </w:t>
                      </w:r>
                      <w:r w:rsidRPr="00AB6734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Advising </w:t>
                      </w:r>
                    </w:p>
                    <w:p w:rsidR="00924F13" w:rsidRDefault="00924F13" w:rsidP="00924F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133 Lake Michigan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Hall</w:t>
                      </w:r>
                      <w:r w:rsidR="00535867">
                        <w:rPr>
                          <w:rFonts w:ascii="Times New Roman" w:eastAsia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616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</w:rPr>
                        <w:t>-331-8200</w:t>
                      </w:r>
                    </w:p>
                    <w:p w:rsidR="00924F13" w:rsidRDefault="00066D7F" w:rsidP="00924F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hyperlink r:id="rId9" w:history="1">
                        <w:r w:rsidR="00924F13" w:rsidRPr="009F6B64">
                          <w:rPr>
                            <w:rStyle w:val="Hyperlink"/>
                            <w:rFonts w:ascii="Times New Roman" w:eastAsia="Times New Roman" w:hAnsi="Times New Roman" w:cs="Times New Roman"/>
                          </w:rPr>
                          <w:t>brooksadvising@gvsu.edu</w:t>
                        </w:r>
                      </w:hyperlink>
                    </w:p>
                    <w:p w:rsidR="00924F13" w:rsidRDefault="00066D7F" w:rsidP="00924F13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Times New Roman" w:eastAsia="Times New Roman" w:hAnsi="Times New Roman" w:cs="Times New Roman"/>
                        </w:rPr>
                      </w:pPr>
                      <w:hyperlink r:id="rId10" w:history="1">
                        <w:r w:rsidR="00924F13" w:rsidRPr="009F6B64">
                          <w:rPr>
                            <w:rStyle w:val="Hyperlink"/>
                            <w:rFonts w:ascii="Times New Roman" w:eastAsia="Times New Roman" w:hAnsi="Times New Roman" w:cs="Times New Roman"/>
                          </w:rPr>
                          <w:t>www.gvsu.edu/integrativlearning</w:t>
                        </w:r>
                      </w:hyperlink>
                    </w:p>
                    <w:p w:rsidR="00924F13" w:rsidRDefault="00924F13"/>
                  </w:txbxContent>
                </v:textbox>
              </v:shape>
            </w:pict>
          </mc:Fallback>
        </mc:AlternateContent>
      </w:r>
    </w:p>
    <w:sectPr w:rsidR="00924F13" w:rsidRPr="00AB6734" w:rsidSect="006E2B67">
      <w:footerReference w:type="default" r:id="rId11"/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13" w:rsidRDefault="00924F13" w:rsidP="00AB6734">
      <w:pPr>
        <w:spacing w:after="0" w:line="240" w:lineRule="auto"/>
      </w:pPr>
      <w:r>
        <w:separator/>
      </w:r>
    </w:p>
  </w:endnote>
  <w:endnote w:type="continuationSeparator" w:id="0">
    <w:p w:rsidR="00924F13" w:rsidRDefault="00924F13" w:rsidP="00AB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13" w:rsidRPr="00EF5873" w:rsidRDefault="00F072C9" w:rsidP="00EF5873">
    <w:pPr>
      <w:pStyle w:val="Footer"/>
    </w:pPr>
    <w:r>
      <w:t>U</w:t>
    </w:r>
    <w:r w:rsidR="00EF5873">
      <w:t>pdated</w:t>
    </w:r>
    <w:r>
      <w:t xml:space="preserve"> </w:t>
    </w:r>
    <w:r w:rsidR="00F62583">
      <w:t>2</w:t>
    </w:r>
    <w:r w:rsidR="00EF5873">
      <w:t>/</w:t>
    </w:r>
    <w:r w:rsidR="00F62583">
      <w:t>6</w:t>
    </w:r>
    <w:r w:rsidR="00EF5873">
      <w:t>/</w:t>
    </w:r>
    <w:r w:rsidR="00F62583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13" w:rsidRDefault="00924F13" w:rsidP="00AB6734">
      <w:pPr>
        <w:spacing w:after="0" w:line="240" w:lineRule="auto"/>
      </w:pPr>
      <w:r>
        <w:separator/>
      </w:r>
    </w:p>
  </w:footnote>
  <w:footnote w:type="continuationSeparator" w:id="0">
    <w:p w:rsidR="00924F13" w:rsidRDefault="00924F13" w:rsidP="00AB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7B6"/>
    <w:multiLevelType w:val="hybridMultilevel"/>
    <w:tmpl w:val="1D7C69FE"/>
    <w:lvl w:ilvl="0" w:tplc="6ABABB3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158"/>
    <w:multiLevelType w:val="hybridMultilevel"/>
    <w:tmpl w:val="C4AC86D0"/>
    <w:lvl w:ilvl="0" w:tplc="6ABABB38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C65F21"/>
    <w:multiLevelType w:val="multilevel"/>
    <w:tmpl w:val="A2B8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D4F1F"/>
    <w:multiLevelType w:val="hybridMultilevel"/>
    <w:tmpl w:val="242C212A"/>
    <w:lvl w:ilvl="0" w:tplc="6ABABB3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D75DD"/>
    <w:multiLevelType w:val="hybridMultilevel"/>
    <w:tmpl w:val="FD320FB8"/>
    <w:lvl w:ilvl="0" w:tplc="6ABABB3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57D11"/>
    <w:multiLevelType w:val="hybridMultilevel"/>
    <w:tmpl w:val="70A0325E"/>
    <w:lvl w:ilvl="0" w:tplc="6ABABB3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7A55"/>
    <w:multiLevelType w:val="hybridMultilevel"/>
    <w:tmpl w:val="E8F0E88C"/>
    <w:lvl w:ilvl="0" w:tplc="6ABABB38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D3131"/>
    <w:multiLevelType w:val="multilevel"/>
    <w:tmpl w:val="D28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726D3"/>
    <w:multiLevelType w:val="hybridMultilevel"/>
    <w:tmpl w:val="449A3A0A"/>
    <w:lvl w:ilvl="0" w:tplc="6ABABB3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707C0"/>
    <w:multiLevelType w:val="multilevel"/>
    <w:tmpl w:val="024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B2"/>
    <w:rsid w:val="000004F9"/>
    <w:rsid w:val="00011013"/>
    <w:rsid w:val="0003565E"/>
    <w:rsid w:val="00066D7F"/>
    <w:rsid w:val="000C658D"/>
    <w:rsid w:val="000D770E"/>
    <w:rsid w:val="00187674"/>
    <w:rsid w:val="001B7268"/>
    <w:rsid w:val="001C2B67"/>
    <w:rsid w:val="002532B1"/>
    <w:rsid w:val="002630CA"/>
    <w:rsid w:val="00265F54"/>
    <w:rsid w:val="00267F38"/>
    <w:rsid w:val="002B445B"/>
    <w:rsid w:val="00305811"/>
    <w:rsid w:val="00331A8C"/>
    <w:rsid w:val="00370C9D"/>
    <w:rsid w:val="003F3D3E"/>
    <w:rsid w:val="00440C94"/>
    <w:rsid w:val="0049140E"/>
    <w:rsid w:val="00492EE4"/>
    <w:rsid w:val="00497B84"/>
    <w:rsid w:val="00535867"/>
    <w:rsid w:val="005626AC"/>
    <w:rsid w:val="005C5DCC"/>
    <w:rsid w:val="005E10C5"/>
    <w:rsid w:val="005E7C9F"/>
    <w:rsid w:val="006C4401"/>
    <w:rsid w:val="006E2B67"/>
    <w:rsid w:val="006E673E"/>
    <w:rsid w:val="006F5B38"/>
    <w:rsid w:val="00796F18"/>
    <w:rsid w:val="007A6414"/>
    <w:rsid w:val="00890779"/>
    <w:rsid w:val="008B12D5"/>
    <w:rsid w:val="008D1E48"/>
    <w:rsid w:val="00924F13"/>
    <w:rsid w:val="00943E74"/>
    <w:rsid w:val="00967B07"/>
    <w:rsid w:val="00995D10"/>
    <w:rsid w:val="009A6348"/>
    <w:rsid w:val="009B3491"/>
    <w:rsid w:val="009E7896"/>
    <w:rsid w:val="00A5695F"/>
    <w:rsid w:val="00A72EDA"/>
    <w:rsid w:val="00A73ACD"/>
    <w:rsid w:val="00AB6734"/>
    <w:rsid w:val="00B02034"/>
    <w:rsid w:val="00B604DB"/>
    <w:rsid w:val="00B97463"/>
    <w:rsid w:val="00BA04D9"/>
    <w:rsid w:val="00C07200"/>
    <w:rsid w:val="00C80E4F"/>
    <w:rsid w:val="00C90A8F"/>
    <w:rsid w:val="00CD102E"/>
    <w:rsid w:val="00D85577"/>
    <w:rsid w:val="00DC5B68"/>
    <w:rsid w:val="00DD40C7"/>
    <w:rsid w:val="00DE283B"/>
    <w:rsid w:val="00E0057D"/>
    <w:rsid w:val="00E06EB2"/>
    <w:rsid w:val="00E1090F"/>
    <w:rsid w:val="00E96FF1"/>
    <w:rsid w:val="00ED3366"/>
    <w:rsid w:val="00EF37AC"/>
    <w:rsid w:val="00EF5873"/>
    <w:rsid w:val="00F072C9"/>
    <w:rsid w:val="00F31B61"/>
    <w:rsid w:val="00F41A0C"/>
    <w:rsid w:val="00F62583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172FB-44F7-45D4-B8C9-A1BF0A16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34"/>
  </w:style>
  <w:style w:type="paragraph" w:styleId="Footer">
    <w:name w:val="footer"/>
    <w:basedOn w:val="Normal"/>
    <w:link w:val="FooterChar"/>
    <w:uiPriority w:val="99"/>
    <w:unhideWhenUsed/>
    <w:rsid w:val="00AB6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34"/>
  </w:style>
  <w:style w:type="character" w:styleId="Hyperlink">
    <w:name w:val="Hyperlink"/>
    <w:basedOn w:val="DefaultParagraphFont"/>
    <w:uiPriority w:val="99"/>
    <w:unhideWhenUsed/>
    <w:rsid w:val="00D855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integrativlearn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ooksadvising@gv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vsu.edu/integrativ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ooksadvising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Domagala</dc:creator>
  <cp:lastModifiedBy>Stacy Borr</cp:lastModifiedBy>
  <cp:revision>2</cp:revision>
  <cp:lastPrinted>2016-02-26T19:02:00Z</cp:lastPrinted>
  <dcterms:created xsi:type="dcterms:W3CDTF">2020-08-12T13:24:00Z</dcterms:created>
  <dcterms:modified xsi:type="dcterms:W3CDTF">2020-08-12T13:24:00Z</dcterms:modified>
</cp:coreProperties>
</file>