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7C6" w14:textId="5AD9BF73" w:rsidR="002F6CF3" w:rsidRPr="009D0073" w:rsidRDefault="004B1C19" w:rsidP="009D0073">
      <w:pPr>
        <w:rPr>
          <w:rFonts w:ascii="Calibri" w:hAnsi="Calibri" w:cs="Calibri"/>
          <w:b/>
          <w:bCs/>
          <w:sz w:val="36"/>
          <w:szCs w:val="36"/>
        </w:rPr>
      </w:pPr>
      <w:r w:rsidRPr="009D0073">
        <w:rPr>
          <w:rFonts w:ascii="Calibri" w:hAnsi="Calibri" w:cs="Calibri"/>
          <w:b/>
          <w:bCs/>
          <w:sz w:val="36"/>
          <w:szCs w:val="36"/>
        </w:rPr>
        <w:t>Respiratory</w:t>
      </w:r>
      <w:r w:rsidR="00E848E8" w:rsidRPr="009D0073">
        <w:rPr>
          <w:rFonts w:ascii="Calibri" w:hAnsi="Calibri" w:cs="Calibri"/>
          <w:b/>
          <w:bCs/>
          <w:sz w:val="36"/>
          <w:szCs w:val="36"/>
        </w:rPr>
        <w:t xml:space="preserve"> </w:t>
      </w:r>
      <w:r w:rsidRPr="009D0073">
        <w:rPr>
          <w:rFonts w:ascii="Calibri" w:hAnsi="Calibri" w:cs="Calibri"/>
          <w:b/>
          <w:bCs/>
          <w:sz w:val="36"/>
          <w:szCs w:val="36"/>
        </w:rPr>
        <w:t>Care</w:t>
      </w:r>
      <w:r w:rsidR="00E848E8" w:rsidRPr="009D0073">
        <w:rPr>
          <w:rFonts w:ascii="Calibri" w:hAnsi="Calibri" w:cs="Calibri"/>
          <w:b/>
          <w:bCs/>
          <w:sz w:val="36"/>
          <w:szCs w:val="36"/>
        </w:rPr>
        <w:t xml:space="preserve"> Program </w:t>
      </w:r>
      <w:bookmarkStart w:id="0" w:name="_Hlk195837137"/>
      <w:r w:rsidR="00E848E8" w:rsidRPr="009D0073">
        <w:rPr>
          <w:rFonts w:ascii="Calibri" w:hAnsi="Calibri" w:cs="Calibri"/>
          <w:b/>
          <w:bCs/>
          <w:sz w:val="36"/>
          <w:szCs w:val="36"/>
        </w:rPr>
        <w:t>Podcast</w:t>
      </w:r>
      <w:bookmarkEnd w:id="0"/>
    </w:p>
    <w:p w14:paraId="67656197" w14:textId="1CA4DAE3" w:rsidR="002F6CF3" w:rsidRPr="009D0073" w:rsidRDefault="00FF56F8" w:rsidP="009D0073">
      <w:pPr>
        <w:rPr>
          <w:rFonts w:ascii="Calibri" w:hAnsi="Calibri" w:cs="Calibri"/>
          <w:b/>
          <w:bCs/>
          <w:sz w:val="36"/>
          <w:szCs w:val="36"/>
        </w:rPr>
      </w:pPr>
      <w:r w:rsidRPr="009D0073">
        <w:rPr>
          <w:rFonts w:ascii="Calibri" w:hAnsi="Calibri" w:cs="Calibri"/>
          <w:b/>
          <w:bCs/>
          <w:sz w:val="36"/>
          <w:szCs w:val="36"/>
        </w:rPr>
        <mc:AlternateContent>
          <mc:Choice Requires="wpg">
            <w:drawing>
              <wp:inline distT="0" distB="0" distL="0" distR="0" wp14:anchorId="5A9E884C" wp14:editId="25CBF5E3">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95F43"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375DD5D1" w14:textId="77777777" w:rsidR="002F6CF3" w:rsidRPr="009D0073" w:rsidRDefault="002F6CF3" w:rsidP="009D0073">
      <w:pPr>
        <w:pStyle w:val="BodyText"/>
        <w:spacing w:before="2"/>
        <w:ind w:left="0"/>
        <w:rPr>
          <w:rFonts w:asciiTheme="minorHAnsi" w:hAnsiTheme="minorHAnsi" w:cstheme="minorHAnsi"/>
          <w:b/>
          <w:sz w:val="22"/>
          <w:szCs w:val="22"/>
        </w:rPr>
      </w:pPr>
    </w:p>
    <w:p w14:paraId="25E08559" w14:textId="325F85FE" w:rsidR="002F6CF3" w:rsidRDefault="00E848E8" w:rsidP="009D0073">
      <w:pPr>
        <w:rPr>
          <w:rFonts w:asciiTheme="minorHAnsi" w:hAnsiTheme="minorHAnsi" w:cstheme="minorHAnsi"/>
        </w:rPr>
      </w:pPr>
      <w:r w:rsidRPr="009D0073">
        <w:rPr>
          <w:rFonts w:asciiTheme="minorHAnsi" w:hAnsiTheme="minorHAnsi" w:cstheme="minorHAnsi"/>
        </w:rPr>
        <w:t xml:space="preserve">Hello, my name is </w:t>
      </w:r>
      <w:proofErr w:type="gramStart"/>
      <w:r w:rsidR="00D75E37" w:rsidRPr="009D0073">
        <w:rPr>
          <w:rFonts w:asciiTheme="minorHAnsi" w:hAnsiTheme="minorHAnsi" w:cstheme="minorHAnsi"/>
        </w:rPr>
        <w:t>Matt</w:t>
      </w:r>
      <w:proofErr w:type="gramEnd"/>
      <w:r w:rsidR="00D75E37" w:rsidRPr="009D0073">
        <w:rPr>
          <w:rFonts w:asciiTheme="minorHAnsi" w:hAnsiTheme="minorHAnsi" w:cstheme="minorHAnsi"/>
        </w:rPr>
        <w:t xml:space="preserve"> </w:t>
      </w:r>
      <w:r w:rsidRPr="009D0073">
        <w:rPr>
          <w:rFonts w:asciiTheme="minorHAnsi" w:hAnsiTheme="minorHAnsi" w:cstheme="minorHAnsi"/>
        </w:rPr>
        <w:t xml:space="preserve">and I am a staff member in </w:t>
      </w:r>
      <w:r w:rsidR="00D75E37" w:rsidRPr="009D0073">
        <w:rPr>
          <w:rFonts w:asciiTheme="minorHAnsi" w:hAnsiTheme="minorHAnsi" w:cstheme="minorHAnsi"/>
        </w:rPr>
        <w:t>The College of Health Professions</w:t>
      </w:r>
      <w:r w:rsidRPr="009D0073">
        <w:rPr>
          <w:rFonts w:asciiTheme="minorHAnsi" w:hAnsiTheme="minorHAnsi" w:cstheme="minorHAnsi"/>
        </w:rPr>
        <w:t xml:space="preserve"> at Grand Valley State University. Thank you for taking the time to learn more about GVSU’s </w:t>
      </w:r>
      <w:r w:rsidR="00985B84" w:rsidRPr="009D0073">
        <w:rPr>
          <w:rFonts w:asciiTheme="minorHAnsi" w:hAnsiTheme="minorHAnsi" w:cstheme="minorHAnsi"/>
        </w:rPr>
        <w:t>Bachelor of</w:t>
      </w:r>
      <w:r w:rsidRPr="009D0073">
        <w:rPr>
          <w:rFonts w:asciiTheme="minorHAnsi" w:hAnsiTheme="minorHAnsi" w:cstheme="minorHAnsi"/>
        </w:rPr>
        <w:t xml:space="preserve"> </w:t>
      </w:r>
      <w:r w:rsidR="004B1C19" w:rsidRPr="009D0073">
        <w:rPr>
          <w:rFonts w:asciiTheme="minorHAnsi" w:hAnsiTheme="minorHAnsi" w:cstheme="minorHAnsi"/>
        </w:rPr>
        <w:t>Science in Respiratory Care</w:t>
      </w:r>
      <w:r w:rsidR="00134F13" w:rsidRPr="009D0073">
        <w:rPr>
          <w:rFonts w:asciiTheme="minorHAnsi" w:hAnsiTheme="minorHAnsi" w:cstheme="minorHAnsi"/>
        </w:rPr>
        <w:t>, or BSRC,</w:t>
      </w:r>
      <w:r w:rsidRPr="009D0073">
        <w:rPr>
          <w:rFonts w:asciiTheme="minorHAnsi" w:hAnsiTheme="minorHAnsi" w:cstheme="minorHAnsi"/>
        </w:rPr>
        <w:t xml:space="preserve"> program. Today we’re going to cover the admissions process, program requirements, and the qualities that distinguish this program.</w:t>
      </w:r>
    </w:p>
    <w:p w14:paraId="53FDA938" w14:textId="77777777" w:rsidR="009D0073" w:rsidRPr="009D0073" w:rsidRDefault="009D0073" w:rsidP="009D0073">
      <w:pPr>
        <w:rPr>
          <w:rFonts w:asciiTheme="minorHAnsi" w:hAnsiTheme="minorHAnsi" w:cstheme="minorHAnsi"/>
        </w:rPr>
      </w:pPr>
    </w:p>
    <w:p w14:paraId="103D63A7" w14:textId="713358AA" w:rsidR="00134F13" w:rsidRPr="009D0073" w:rsidRDefault="00E848E8" w:rsidP="009D0073">
      <w:pPr>
        <w:rPr>
          <w:rFonts w:asciiTheme="minorHAnsi" w:hAnsiTheme="minorHAnsi" w:cstheme="minorHAnsi"/>
        </w:rPr>
      </w:pPr>
      <w:r w:rsidRPr="009D0073">
        <w:rPr>
          <w:rFonts w:asciiTheme="minorHAnsi" w:hAnsiTheme="minorHAnsi" w:cstheme="minorHAnsi"/>
        </w:rPr>
        <w:t xml:space="preserve">Let’s start by explaining to you what this program entails. The </w:t>
      </w:r>
      <w:r w:rsidR="00134F13" w:rsidRPr="009D0073">
        <w:rPr>
          <w:rFonts w:asciiTheme="minorHAnsi" w:hAnsiTheme="minorHAnsi" w:cstheme="minorHAnsi"/>
        </w:rPr>
        <w:t>BSRC</w:t>
      </w:r>
      <w:r w:rsidRPr="009D0073">
        <w:rPr>
          <w:rFonts w:asciiTheme="minorHAnsi" w:hAnsiTheme="minorHAnsi" w:cstheme="minorHAnsi"/>
        </w:rPr>
        <w:t xml:space="preserve"> program will prepare</w:t>
      </w:r>
      <w:r w:rsidR="004B1C19" w:rsidRPr="009D0073">
        <w:rPr>
          <w:rFonts w:asciiTheme="minorHAnsi" w:hAnsiTheme="minorHAnsi" w:cstheme="minorHAnsi"/>
        </w:rPr>
        <w:t xml:space="preserve"> </w:t>
      </w:r>
      <w:r w:rsidR="00134F13" w:rsidRPr="009D0073">
        <w:rPr>
          <w:rFonts w:asciiTheme="minorHAnsi" w:hAnsiTheme="minorHAnsi" w:cstheme="minorHAnsi"/>
        </w:rPr>
        <w:t xml:space="preserve">students to become </w:t>
      </w:r>
      <w:r w:rsidR="004B1C19" w:rsidRPr="009D0073">
        <w:rPr>
          <w:rFonts w:asciiTheme="minorHAnsi" w:hAnsiTheme="minorHAnsi" w:cstheme="minorHAnsi"/>
        </w:rPr>
        <w:t>respiratory therapists with the knowledge, skills, and attributes to serve as educators, researchers, managers, and leaders within the profession and the health care industry</w:t>
      </w:r>
      <w:r w:rsidR="008407B0" w:rsidRPr="009D0073">
        <w:rPr>
          <w:rFonts w:asciiTheme="minorHAnsi" w:hAnsiTheme="minorHAnsi" w:cstheme="minorHAnsi"/>
        </w:rPr>
        <w:t>.  Respiratory care is an exciting, rewarding, high-demand career, with many possible pathways for future advancement</w:t>
      </w:r>
      <w:r w:rsidR="004B1C19" w:rsidRPr="009D0073">
        <w:rPr>
          <w:rFonts w:asciiTheme="minorHAnsi" w:hAnsiTheme="minorHAnsi" w:cstheme="minorHAnsi"/>
        </w:rPr>
        <w:t xml:space="preserve">.  </w:t>
      </w:r>
      <w:r w:rsidRPr="009D0073">
        <w:rPr>
          <w:rFonts w:asciiTheme="minorHAnsi" w:hAnsiTheme="minorHAnsi" w:cstheme="minorHAnsi"/>
        </w:rPr>
        <w:t xml:space="preserve"> </w:t>
      </w:r>
    </w:p>
    <w:p w14:paraId="585DD540" w14:textId="6933B0CA" w:rsidR="009B75E9" w:rsidRPr="009D0073" w:rsidRDefault="009B75E9" w:rsidP="009D0073">
      <w:pPr>
        <w:rPr>
          <w:rFonts w:asciiTheme="minorHAnsi" w:hAnsiTheme="minorHAnsi" w:cstheme="minorHAnsi"/>
        </w:rPr>
      </w:pPr>
      <w:r w:rsidRPr="009D0073">
        <w:rPr>
          <w:rFonts w:asciiTheme="minorHAnsi" w:hAnsiTheme="minorHAnsi" w:cstheme="minorHAnsi"/>
        </w:rPr>
        <w:t>The Bachelor of Science in Respiratory Care has been developed for two distinct student groups that require two distinct pathways to completion: Students who are already graduates from a Commission on Accreditation for Respiratory Care (</w:t>
      </w:r>
      <w:proofErr w:type="spellStart"/>
      <w:r w:rsidRPr="009D0073">
        <w:rPr>
          <w:rFonts w:asciiTheme="minorHAnsi" w:hAnsiTheme="minorHAnsi" w:cstheme="minorHAnsi"/>
        </w:rPr>
        <w:t>CoARC</w:t>
      </w:r>
      <w:proofErr w:type="spellEnd"/>
      <w:r w:rsidRPr="009D0073">
        <w:rPr>
          <w:rFonts w:asciiTheme="minorHAnsi" w:hAnsiTheme="minorHAnsi" w:cstheme="minorHAnsi"/>
        </w:rPr>
        <w:t>) associate degree program who have at least the Certified Respiratory Therapist (CRT) credential, and those entering Grand Valley State University (GVSU) who do not currently have a respiratory care degree.   There are two available tracks to acquire a BSRC degree, which are:</w:t>
      </w:r>
    </w:p>
    <w:p w14:paraId="6812E222" w14:textId="77777777" w:rsidR="009D0073" w:rsidRPr="009D0073" w:rsidRDefault="009D0073" w:rsidP="009D0073">
      <w:pPr>
        <w:rPr>
          <w:rFonts w:asciiTheme="minorHAnsi" w:hAnsiTheme="minorHAnsi" w:cstheme="minorHAnsi"/>
        </w:rPr>
      </w:pPr>
    </w:p>
    <w:p w14:paraId="23AAA18F" w14:textId="6CBB02CF" w:rsidR="009B75E9" w:rsidRPr="009D0073" w:rsidRDefault="009B75E9" w:rsidP="009D0073">
      <w:pPr>
        <w:pStyle w:val="ListParagraph"/>
        <w:numPr>
          <w:ilvl w:val="0"/>
          <w:numId w:val="8"/>
        </w:numPr>
        <w:rPr>
          <w:rFonts w:asciiTheme="minorHAnsi" w:hAnsiTheme="minorHAnsi" w:cstheme="minorHAnsi"/>
        </w:rPr>
      </w:pPr>
      <w:r w:rsidRPr="009D0073">
        <w:rPr>
          <w:rFonts w:asciiTheme="minorHAnsi" w:hAnsiTheme="minorHAnsi" w:cstheme="minorHAnsi"/>
        </w:rPr>
        <w:t xml:space="preserve">Track A is for students entering GVSU who do not currently have a respiratory care degree.  Students will take prerequisite and general education courses during their first year at GVSU for the respiratory care portion of the </w:t>
      </w:r>
      <w:proofErr w:type="gramStart"/>
      <w:r w:rsidRPr="009D0073">
        <w:rPr>
          <w:rFonts w:asciiTheme="minorHAnsi" w:hAnsiTheme="minorHAnsi" w:cstheme="minorHAnsi"/>
        </w:rPr>
        <w:t>program, and</w:t>
      </w:r>
      <w:proofErr w:type="gramEnd"/>
      <w:r w:rsidRPr="009D0073">
        <w:rPr>
          <w:rFonts w:asciiTheme="minorHAnsi" w:hAnsiTheme="minorHAnsi" w:cstheme="minorHAnsi"/>
        </w:rPr>
        <w:t xml:space="preserve"> then enroll concurrently in a secondary admission </w:t>
      </w:r>
      <w:proofErr w:type="spellStart"/>
      <w:r w:rsidRPr="009D0073">
        <w:rPr>
          <w:rFonts w:asciiTheme="minorHAnsi" w:hAnsiTheme="minorHAnsi" w:cstheme="minorHAnsi"/>
        </w:rPr>
        <w:t>CoARC</w:t>
      </w:r>
      <w:proofErr w:type="spellEnd"/>
      <w:r w:rsidRPr="009D0073">
        <w:rPr>
          <w:rFonts w:asciiTheme="minorHAnsi" w:hAnsiTheme="minorHAnsi" w:cstheme="minorHAnsi"/>
        </w:rPr>
        <w:t>-accredited respiratory care program in partnership with GVSU. This portion of the program is live and full-time.  Students will then complete the last 40 credits of the degree at GVSU, online, and this portion may be completed full- or part-time.</w:t>
      </w:r>
    </w:p>
    <w:p w14:paraId="28502CF1" w14:textId="77777777" w:rsidR="009D0073" w:rsidRPr="009D0073" w:rsidRDefault="009D0073" w:rsidP="009D0073">
      <w:pPr>
        <w:rPr>
          <w:rFonts w:asciiTheme="minorHAnsi" w:hAnsiTheme="minorHAnsi" w:cstheme="minorHAnsi"/>
        </w:rPr>
      </w:pPr>
    </w:p>
    <w:p w14:paraId="0F1DFA50" w14:textId="77777777" w:rsidR="009B75E9" w:rsidRPr="009D0073" w:rsidRDefault="009B75E9" w:rsidP="009D0073">
      <w:pPr>
        <w:pStyle w:val="ListParagraph"/>
        <w:numPr>
          <w:ilvl w:val="0"/>
          <w:numId w:val="8"/>
        </w:numPr>
        <w:rPr>
          <w:rFonts w:asciiTheme="minorHAnsi" w:hAnsiTheme="minorHAnsi" w:cstheme="minorHAnsi"/>
        </w:rPr>
      </w:pPr>
      <w:bookmarkStart w:id="1" w:name="_Hlk191955963"/>
      <w:r w:rsidRPr="009D0073">
        <w:rPr>
          <w:rFonts w:asciiTheme="minorHAnsi" w:hAnsiTheme="minorHAnsi" w:cstheme="minorHAnsi"/>
        </w:rPr>
        <w:t xml:space="preserve">Track B is a degree advancement program for currently practicing respiratory therapists who are already graduates from a </w:t>
      </w:r>
      <w:proofErr w:type="spellStart"/>
      <w:r w:rsidRPr="009D0073">
        <w:rPr>
          <w:rFonts w:asciiTheme="minorHAnsi" w:hAnsiTheme="minorHAnsi" w:cstheme="minorHAnsi"/>
        </w:rPr>
        <w:t>CoARC</w:t>
      </w:r>
      <w:proofErr w:type="spellEnd"/>
      <w:r w:rsidRPr="009D0073">
        <w:rPr>
          <w:rFonts w:asciiTheme="minorHAnsi" w:hAnsiTheme="minorHAnsi" w:cstheme="minorHAnsi"/>
        </w:rPr>
        <w:t xml:space="preserve">-accredited associate degree program. The format for all courses is </w:t>
      </w:r>
      <w:proofErr w:type="gramStart"/>
      <w:r w:rsidRPr="009D0073">
        <w:rPr>
          <w:rFonts w:asciiTheme="minorHAnsi" w:hAnsiTheme="minorHAnsi" w:cstheme="minorHAnsi"/>
        </w:rPr>
        <w:t>online, and</w:t>
      </w:r>
      <w:proofErr w:type="gramEnd"/>
      <w:r w:rsidRPr="009D0073">
        <w:rPr>
          <w:rFonts w:asciiTheme="minorHAnsi" w:hAnsiTheme="minorHAnsi" w:cstheme="minorHAnsi"/>
        </w:rPr>
        <w:t xml:space="preserve"> may be completed full- or part-time.   Students can transfer up to 80 credits from their respiratory care associate degree program.</w:t>
      </w:r>
    </w:p>
    <w:bookmarkEnd w:id="1"/>
    <w:p w14:paraId="0AD25BD9" w14:textId="77777777" w:rsidR="009B75E9" w:rsidRPr="009D0073" w:rsidRDefault="009B75E9" w:rsidP="009D0073">
      <w:pPr>
        <w:spacing w:before="360" w:after="120"/>
        <w:rPr>
          <w:rFonts w:asciiTheme="minorHAnsi" w:eastAsia="Times New Roman" w:hAnsiTheme="minorHAnsi" w:cstheme="minorHAnsi"/>
          <w:b/>
        </w:rPr>
      </w:pPr>
      <w:r w:rsidRPr="009D0073">
        <w:rPr>
          <w:rFonts w:asciiTheme="minorHAnsi" w:eastAsia="Times New Roman" w:hAnsiTheme="minorHAnsi" w:cstheme="minorHAnsi"/>
          <w:b/>
        </w:rPr>
        <w:t>Career growth projections, employment rates, or other related statistics</w:t>
      </w:r>
    </w:p>
    <w:p w14:paraId="431A4B0E" w14:textId="77777777" w:rsidR="009B75E9" w:rsidRPr="009D0073" w:rsidRDefault="009B75E9" w:rsidP="009D0073">
      <w:pPr>
        <w:rPr>
          <w:rFonts w:asciiTheme="minorHAnsi" w:hAnsiTheme="minorHAnsi" w:cstheme="minorHAnsi"/>
        </w:rPr>
      </w:pPr>
      <w:r w:rsidRPr="009D0073">
        <w:rPr>
          <w:rFonts w:asciiTheme="minorHAnsi" w:hAnsiTheme="minorHAnsi" w:cstheme="minorHAnsi"/>
        </w:rPr>
        <w:t>The field of respiratory care offers strong career growth prospects, with employment projected to increase by 13% from 2023 to 2033, significantly faster than the average for all occupations, driven by an aging population and increased respiratory conditions. Respiratory therapists can work in various settings and pursue different career paths, including specialization, leadership, and entrepreneurship. Respiratory therapists are in high demand, making it easier to find jobs and offering good job stability.  The credentials for the degree are applicable nationwide, so upon graduation the respiratory therapist can go anywhere in the country and find an excellent career.  The demand is so high that local employers will usually offer students jobs within the first year of the program.</w:t>
      </w:r>
    </w:p>
    <w:p w14:paraId="29914BED" w14:textId="77777777" w:rsidR="000B720F" w:rsidRPr="009D0073" w:rsidRDefault="000B720F" w:rsidP="009D0073">
      <w:pPr>
        <w:spacing w:before="240" w:after="120"/>
        <w:rPr>
          <w:rFonts w:asciiTheme="minorHAnsi" w:eastAsia="Times New Roman" w:hAnsiTheme="minorHAnsi" w:cstheme="minorHAnsi"/>
          <w:b/>
        </w:rPr>
      </w:pPr>
      <w:r w:rsidRPr="009D0073">
        <w:rPr>
          <w:rFonts w:asciiTheme="minorHAnsi" w:eastAsia="Times New Roman" w:hAnsiTheme="minorHAnsi" w:cstheme="minorHAnsi"/>
          <w:b/>
        </w:rPr>
        <w:t>Admissions requirements</w:t>
      </w:r>
    </w:p>
    <w:p w14:paraId="461A797F" w14:textId="77777777" w:rsidR="000B720F" w:rsidRPr="009D0073" w:rsidRDefault="000B720F" w:rsidP="009D0073">
      <w:pPr>
        <w:rPr>
          <w:rFonts w:asciiTheme="minorHAnsi" w:hAnsiTheme="minorHAnsi" w:cstheme="minorHAnsi"/>
        </w:rPr>
      </w:pPr>
      <w:r w:rsidRPr="009D0073">
        <w:rPr>
          <w:rFonts w:asciiTheme="minorHAnsi" w:hAnsiTheme="minorHAnsi" w:cstheme="minorHAnsi"/>
        </w:rPr>
        <w:t xml:space="preserve">The unique multi-track nature of this program means that the admission requirements differ significantly for each track. Every track is a secondary admission track. </w:t>
      </w:r>
      <w:proofErr w:type="gramStart"/>
      <w:r w:rsidRPr="009D0073">
        <w:rPr>
          <w:rFonts w:asciiTheme="minorHAnsi" w:hAnsiTheme="minorHAnsi" w:cstheme="minorHAnsi"/>
        </w:rPr>
        <w:t>Following</w:t>
      </w:r>
      <w:proofErr w:type="gramEnd"/>
      <w:r w:rsidRPr="009D0073">
        <w:rPr>
          <w:rFonts w:asciiTheme="minorHAnsi" w:hAnsiTheme="minorHAnsi" w:cstheme="minorHAnsi"/>
        </w:rPr>
        <w:t xml:space="preserve"> is a list of the tracks and their admission requirements:</w:t>
      </w:r>
    </w:p>
    <w:p w14:paraId="192EE91C" w14:textId="77777777" w:rsidR="009D0073" w:rsidRPr="009D0073" w:rsidRDefault="009D0073" w:rsidP="009D0073">
      <w:pPr>
        <w:rPr>
          <w:rFonts w:asciiTheme="minorHAnsi" w:hAnsiTheme="minorHAnsi" w:cstheme="minorHAnsi"/>
        </w:rPr>
      </w:pPr>
    </w:p>
    <w:p w14:paraId="00B3D209" w14:textId="77777777" w:rsidR="000B720F" w:rsidRPr="009D0073" w:rsidRDefault="000B720F" w:rsidP="009D0073">
      <w:pPr>
        <w:rPr>
          <w:rFonts w:asciiTheme="minorHAnsi" w:hAnsiTheme="minorHAnsi" w:cstheme="minorHAnsi"/>
          <w:b/>
          <w:bCs/>
        </w:rPr>
      </w:pPr>
      <w:r w:rsidRPr="009D0073">
        <w:rPr>
          <w:rFonts w:asciiTheme="minorHAnsi" w:hAnsiTheme="minorHAnsi" w:cstheme="minorHAnsi"/>
          <w:b/>
          <w:bCs/>
        </w:rPr>
        <w:t>Track A: Applicants may apply to start in the program’s secondary admission cohort each year in the Fall term, and are reviewed for admission based on the following:</w:t>
      </w:r>
    </w:p>
    <w:p w14:paraId="0D8D4F08"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Overall GPA of 2.5</w:t>
      </w:r>
    </w:p>
    <w:p w14:paraId="011D9C62"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Completion of the following with at least a C (not C-) grade:</w:t>
      </w:r>
    </w:p>
    <w:p w14:paraId="68051C9A"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lastRenderedPageBreak/>
        <w:t xml:space="preserve">AHS 100 - Medical Terminology </w:t>
      </w:r>
    </w:p>
    <w:p w14:paraId="27271C99"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 xml:space="preserve">BMS 250 - Anatomy and Physiology I </w:t>
      </w:r>
    </w:p>
    <w:p w14:paraId="2280DC58" w14:textId="77777777" w:rsidR="000B720F" w:rsidRPr="009D0073" w:rsidRDefault="000B720F" w:rsidP="009D0073">
      <w:pPr>
        <w:pStyle w:val="ListParagraph"/>
        <w:numPr>
          <w:ilvl w:val="0"/>
          <w:numId w:val="9"/>
        </w:numPr>
        <w:rPr>
          <w:rFonts w:asciiTheme="minorHAnsi" w:hAnsiTheme="minorHAnsi" w:cstheme="minorHAnsi"/>
        </w:rPr>
      </w:pPr>
      <w:bookmarkStart w:id="2" w:name="_Hlk77791520"/>
      <w:r w:rsidRPr="009D0073">
        <w:rPr>
          <w:rFonts w:asciiTheme="minorHAnsi" w:hAnsiTheme="minorHAnsi" w:cstheme="minorHAnsi"/>
        </w:rPr>
        <w:t xml:space="preserve">BMS 251 - Anatomy and Physiology II </w:t>
      </w:r>
      <w:bookmarkEnd w:id="2"/>
    </w:p>
    <w:p w14:paraId="4491EFBD"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CHM 109 - Introductory Chemistry</w:t>
      </w:r>
    </w:p>
    <w:p w14:paraId="2DA70259"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 xml:space="preserve">MTH 110 - Algebra </w:t>
      </w:r>
    </w:p>
    <w:p w14:paraId="7B11DE41"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 xml:space="preserve">WRT 150 - Strategies in Writing </w:t>
      </w:r>
    </w:p>
    <w:p w14:paraId="77886037"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Then, before entering the final year of BSRC program classes at GVSU, students must meet the following entry requirements:</w:t>
      </w:r>
    </w:p>
    <w:p w14:paraId="45E020E1"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 xml:space="preserve">Associate degree in respiratory care from their </w:t>
      </w:r>
      <w:proofErr w:type="spellStart"/>
      <w:r w:rsidRPr="009D0073">
        <w:rPr>
          <w:rFonts w:asciiTheme="minorHAnsi" w:hAnsiTheme="minorHAnsi" w:cstheme="minorHAnsi"/>
        </w:rPr>
        <w:t>CoARC</w:t>
      </w:r>
      <w:proofErr w:type="spellEnd"/>
      <w:r w:rsidRPr="009D0073">
        <w:rPr>
          <w:rFonts w:asciiTheme="minorHAnsi" w:hAnsiTheme="minorHAnsi" w:cstheme="minorHAnsi"/>
        </w:rPr>
        <w:t xml:space="preserve"> accredited institution with a minimum GPA of 2.5</w:t>
      </w:r>
    </w:p>
    <w:p w14:paraId="425A3E2A" w14:textId="77777777" w:rsidR="000B720F" w:rsidRPr="009D0073" w:rsidRDefault="000B720F" w:rsidP="009D0073">
      <w:pPr>
        <w:pStyle w:val="ListParagraph"/>
        <w:numPr>
          <w:ilvl w:val="0"/>
          <w:numId w:val="9"/>
        </w:numPr>
        <w:rPr>
          <w:rFonts w:asciiTheme="minorHAnsi" w:hAnsiTheme="minorHAnsi" w:cstheme="minorHAnsi"/>
        </w:rPr>
      </w:pPr>
      <w:r w:rsidRPr="009D0073">
        <w:rPr>
          <w:rFonts w:asciiTheme="minorHAnsi" w:hAnsiTheme="minorHAnsi" w:cstheme="minorHAnsi"/>
        </w:rPr>
        <w:t xml:space="preserve">Registered Respiratory Therapist (RRT) or Certified Respiratory Therapist (CRT) who is RRT eligible </w:t>
      </w:r>
    </w:p>
    <w:p w14:paraId="48369255" w14:textId="77777777" w:rsidR="009D0073" w:rsidRPr="009D0073" w:rsidRDefault="009D0073" w:rsidP="009D0073">
      <w:pPr>
        <w:rPr>
          <w:rFonts w:asciiTheme="minorHAnsi" w:hAnsiTheme="minorHAnsi" w:cstheme="minorHAnsi"/>
        </w:rPr>
      </w:pPr>
    </w:p>
    <w:p w14:paraId="33CF1CFE" w14:textId="731BCE6E" w:rsidR="000B720F" w:rsidRPr="009D0073" w:rsidRDefault="000B720F" w:rsidP="009D0073">
      <w:pPr>
        <w:rPr>
          <w:rFonts w:asciiTheme="minorHAnsi" w:hAnsiTheme="minorHAnsi" w:cstheme="minorHAnsi"/>
          <w:b/>
          <w:bCs/>
        </w:rPr>
      </w:pPr>
      <w:r w:rsidRPr="009D0073">
        <w:rPr>
          <w:rFonts w:asciiTheme="minorHAnsi" w:hAnsiTheme="minorHAnsi" w:cstheme="minorHAnsi"/>
          <w:b/>
          <w:bCs/>
        </w:rPr>
        <w:t>Track B: Applicants may apply to start in any term, and are reviewed for admission based on the following:</w:t>
      </w:r>
    </w:p>
    <w:p w14:paraId="2B9810B8" w14:textId="77777777" w:rsidR="000B720F" w:rsidRPr="009D0073" w:rsidRDefault="000B720F" w:rsidP="009D0073">
      <w:pPr>
        <w:pStyle w:val="ListParagraph"/>
        <w:numPr>
          <w:ilvl w:val="0"/>
          <w:numId w:val="10"/>
        </w:numPr>
        <w:rPr>
          <w:rFonts w:asciiTheme="minorHAnsi" w:hAnsiTheme="minorHAnsi" w:cstheme="minorHAnsi"/>
        </w:rPr>
      </w:pPr>
      <w:r w:rsidRPr="009D0073">
        <w:rPr>
          <w:rFonts w:asciiTheme="minorHAnsi" w:hAnsiTheme="minorHAnsi" w:cstheme="minorHAnsi"/>
        </w:rPr>
        <w:t xml:space="preserve">Associate degree in respiratory care from a </w:t>
      </w:r>
      <w:proofErr w:type="spellStart"/>
      <w:r w:rsidRPr="009D0073">
        <w:rPr>
          <w:rFonts w:asciiTheme="minorHAnsi" w:hAnsiTheme="minorHAnsi" w:cstheme="minorHAnsi"/>
        </w:rPr>
        <w:t>CoARC</w:t>
      </w:r>
      <w:proofErr w:type="spellEnd"/>
      <w:r w:rsidRPr="009D0073">
        <w:rPr>
          <w:rFonts w:asciiTheme="minorHAnsi" w:hAnsiTheme="minorHAnsi" w:cstheme="minorHAnsi"/>
        </w:rPr>
        <w:t xml:space="preserve"> accredited institution with a minimum GPA of 2.5</w:t>
      </w:r>
    </w:p>
    <w:p w14:paraId="03C63186" w14:textId="77777777" w:rsidR="000B720F" w:rsidRPr="009D0073" w:rsidRDefault="000B720F" w:rsidP="009D0073">
      <w:pPr>
        <w:pStyle w:val="ListParagraph"/>
        <w:numPr>
          <w:ilvl w:val="0"/>
          <w:numId w:val="10"/>
        </w:numPr>
        <w:rPr>
          <w:rFonts w:asciiTheme="minorHAnsi" w:hAnsiTheme="minorHAnsi" w:cstheme="minorHAnsi"/>
        </w:rPr>
      </w:pPr>
      <w:r w:rsidRPr="009D0073">
        <w:rPr>
          <w:rFonts w:asciiTheme="minorHAnsi" w:hAnsiTheme="minorHAnsi" w:cstheme="minorHAnsi"/>
        </w:rPr>
        <w:t xml:space="preserve">Registered Respiratory Therapist (RRT) or Certified Respiratory Therapist (CRT) who is RRT eligible </w:t>
      </w:r>
    </w:p>
    <w:p w14:paraId="65668A83" w14:textId="77777777" w:rsidR="000B720F" w:rsidRPr="009D0073" w:rsidRDefault="000B720F" w:rsidP="009D0073">
      <w:pPr>
        <w:pStyle w:val="ListParagraph"/>
        <w:numPr>
          <w:ilvl w:val="0"/>
          <w:numId w:val="10"/>
        </w:numPr>
        <w:rPr>
          <w:rFonts w:asciiTheme="minorHAnsi" w:hAnsiTheme="minorHAnsi" w:cstheme="minorHAnsi"/>
        </w:rPr>
      </w:pPr>
      <w:r w:rsidRPr="009D0073">
        <w:rPr>
          <w:rFonts w:asciiTheme="minorHAnsi" w:hAnsiTheme="minorHAnsi" w:cstheme="minorHAnsi"/>
        </w:rPr>
        <w:t>Application for admission to GVSU</w:t>
      </w:r>
    </w:p>
    <w:p w14:paraId="29DCC392" w14:textId="77777777" w:rsidR="000B720F" w:rsidRPr="009D0073" w:rsidRDefault="000B720F" w:rsidP="009D0073">
      <w:pPr>
        <w:pStyle w:val="ListParagraph"/>
        <w:numPr>
          <w:ilvl w:val="0"/>
          <w:numId w:val="10"/>
        </w:numPr>
        <w:rPr>
          <w:rFonts w:asciiTheme="minorHAnsi" w:hAnsiTheme="minorHAnsi" w:cstheme="minorHAnsi"/>
        </w:rPr>
      </w:pPr>
      <w:r w:rsidRPr="009D0073">
        <w:rPr>
          <w:rFonts w:asciiTheme="minorHAnsi" w:hAnsiTheme="minorHAnsi" w:cstheme="minorHAnsi"/>
        </w:rPr>
        <w:t xml:space="preserve">Submission of official transcripts from colleges/universities attended  </w:t>
      </w:r>
    </w:p>
    <w:p w14:paraId="154774CF" w14:textId="77777777" w:rsidR="000B720F" w:rsidRPr="009D0073" w:rsidRDefault="000B720F" w:rsidP="009D0073">
      <w:pPr>
        <w:pStyle w:val="ListParagraph"/>
        <w:numPr>
          <w:ilvl w:val="0"/>
          <w:numId w:val="10"/>
        </w:numPr>
        <w:rPr>
          <w:rFonts w:asciiTheme="minorHAnsi" w:hAnsiTheme="minorHAnsi" w:cstheme="minorHAnsi"/>
        </w:rPr>
      </w:pPr>
      <w:r w:rsidRPr="009D0073">
        <w:rPr>
          <w:rFonts w:asciiTheme="minorHAnsi" w:hAnsiTheme="minorHAnsi" w:cstheme="minorHAnsi"/>
        </w:rPr>
        <w:t>Completed BSRC program application</w:t>
      </w:r>
    </w:p>
    <w:p w14:paraId="7158E896" w14:textId="77777777" w:rsidR="000B720F" w:rsidRPr="009D0073" w:rsidRDefault="000B720F" w:rsidP="009D0073">
      <w:pPr>
        <w:pStyle w:val="ListParagraph"/>
        <w:numPr>
          <w:ilvl w:val="0"/>
          <w:numId w:val="10"/>
        </w:numPr>
        <w:rPr>
          <w:rFonts w:asciiTheme="minorHAnsi" w:hAnsiTheme="minorHAnsi" w:cstheme="minorHAnsi"/>
        </w:rPr>
      </w:pPr>
      <w:r w:rsidRPr="009D0073">
        <w:rPr>
          <w:rFonts w:asciiTheme="minorHAnsi" w:hAnsiTheme="minorHAnsi" w:cstheme="minorHAnsi"/>
        </w:rPr>
        <w:t xml:space="preserve">Personal statement of career goals and how this program will help achieve educational and professional objectives </w:t>
      </w:r>
    </w:p>
    <w:p w14:paraId="4A41F71F" w14:textId="77777777" w:rsidR="000B720F" w:rsidRPr="009D0073" w:rsidRDefault="000B720F" w:rsidP="009D0073">
      <w:pPr>
        <w:spacing w:before="240" w:after="120"/>
        <w:rPr>
          <w:rFonts w:asciiTheme="minorHAnsi" w:eastAsia="Times New Roman" w:hAnsiTheme="minorHAnsi" w:cstheme="minorHAnsi"/>
          <w:b/>
        </w:rPr>
      </w:pPr>
      <w:r w:rsidRPr="009D0073">
        <w:rPr>
          <w:rFonts w:asciiTheme="minorHAnsi" w:eastAsia="Times New Roman" w:hAnsiTheme="minorHAnsi" w:cstheme="minorHAnsi"/>
          <w:b/>
        </w:rPr>
        <w:t>Application information</w:t>
      </w:r>
    </w:p>
    <w:p w14:paraId="5FB2493C" w14:textId="77777777" w:rsidR="000B720F" w:rsidRPr="009D0073" w:rsidRDefault="000B720F" w:rsidP="009D0073">
      <w:pPr>
        <w:pStyle w:val="BodyText"/>
        <w:spacing w:before="240"/>
        <w:ind w:left="0" w:right="173"/>
        <w:rPr>
          <w:rFonts w:asciiTheme="minorHAnsi" w:hAnsiTheme="minorHAnsi" w:cstheme="minorHAnsi"/>
          <w:sz w:val="22"/>
          <w:szCs w:val="22"/>
        </w:rPr>
      </w:pPr>
      <w:r w:rsidRPr="009D0073">
        <w:rPr>
          <w:rFonts w:asciiTheme="minorHAnsi" w:hAnsiTheme="minorHAnsi" w:cstheme="minorHAnsi"/>
          <w:sz w:val="22"/>
          <w:szCs w:val="22"/>
        </w:rPr>
        <w:t>More program details as well as the online application can be found on the Respiratory Care program website: www.gvsu.edu/respiratory.</w:t>
      </w:r>
    </w:p>
    <w:p w14:paraId="55B06EFE" w14:textId="77777777" w:rsidR="000B720F" w:rsidRPr="009D0073" w:rsidRDefault="000B720F" w:rsidP="009D0073">
      <w:pPr>
        <w:spacing w:before="240" w:after="120"/>
        <w:rPr>
          <w:rFonts w:asciiTheme="minorHAnsi" w:eastAsia="Times New Roman" w:hAnsiTheme="minorHAnsi" w:cstheme="minorHAnsi"/>
          <w:b/>
        </w:rPr>
      </w:pPr>
      <w:r w:rsidRPr="009D0073">
        <w:rPr>
          <w:rFonts w:asciiTheme="minorHAnsi" w:eastAsia="Times New Roman" w:hAnsiTheme="minorHAnsi" w:cstheme="minorHAnsi"/>
          <w:b/>
        </w:rPr>
        <w:t>Costs</w:t>
      </w:r>
    </w:p>
    <w:p w14:paraId="6C9EEB33" w14:textId="77777777" w:rsidR="000B720F" w:rsidRPr="009D0073" w:rsidRDefault="000B720F" w:rsidP="009D0073">
      <w:pPr>
        <w:pStyle w:val="BodyText"/>
        <w:spacing w:before="240"/>
        <w:ind w:left="0" w:right="173"/>
        <w:rPr>
          <w:rFonts w:asciiTheme="minorHAnsi" w:hAnsiTheme="minorHAnsi" w:cstheme="minorHAnsi"/>
          <w:sz w:val="22"/>
          <w:szCs w:val="22"/>
        </w:rPr>
      </w:pPr>
      <w:r w:rsidRPr="009D0073">
        <w:rPr>
          <w:rFonts w:asciiTheme="minorHAnsi" w:hAnsiTheme="minorHAnsi" w:cstheme="minorHAnsi"/>
          <w:sz w:val="22"/>
          <w:szCs w:val="22"/>
        </w:rPr>
        <w:t xml:space="preserve">Current tuition costs and information about scholarships and financial aid can be found at </w:t>
      </w:r>
      <w:hyperlink r:id="rId5">
        <w:r w:rsidRPr="009D0073">
          <w:rPr>
            <w:rFonts w:asciiTheme="minorHAnsi" w:hAnsiTheme="minorHAnsi" w:cstheme="minorHAnsi"/>
            <w:color w:val="0000FF"/>
            <w:sz w:val="22"/>
            <w:szCs w:val="22"/>
            <w:u w:val="single" w:color="0000FF"/>
          </w:rPr>
          <w:t>www.gvsu.edu/financialaid</w:t>
        </w:r>
        <w:r w:rsidRPr="009D0073">
          <w:rPr>
            <w:rFonts w:asciiTheme="minorHAnsi" w:hAnsiTheme="minorHAnsi" w:cstheme="minorHAnsi"/>
            <w:color w:val="0000FF"/>
            <w:sz w:val="22"/>
            <w:szCs w:val="22"/>
          </w:rPr>
          <w:t xml:space="preserve"> </w:t>
        </w:r>
      </w:hyperlink>
      <w:r w:rsidRPr="009D0073">
        <w:rPr>
          <w:rFonts w:asciiTheme="minorHAnsi" w:hAnsiTheme="minorHAnsi" w:cstheme="minorHAnsi"/>
          <w:sz w:val="22"/>
          <w:szCs w:val="22"/>
        </w:rPr>
        <w:t xml:space="preserve">or by calling 616-331-3234. For information on student employment, please contact The Office of Student Employment at </w:t>
      </w:r>
      <w:hyperlink r:id="rId6">
        <w:hyperlink r:id="rId7" w:history="1">
          <w:r w:rsidRPr="009D0073">
            <w:rPr>
              <w:rStyle w:val="Hyperlink"/>
              <w:rFonts w:asciiTheme="minorHAnsi" w:hAnsiTheme="minorHAnsi" w:cstheme="minorHAnsi"/>
              <w:sz w:val="22"/>
              <w:szCs w:val="22"/>
            </w:rPr>
            <w:t>studentjobs@gvsu.edu</w:t>
          </w:r>
        </w:hyperlink>
        <w:r w:rsidRPr="009D0073">
          <w:rPr>
            <w:rFonts w:asciiTheme="minorHAnsi" w:hAnsiTheme="minorHAnsi" w:cstheme="minorHAnsi"/>
            <w:sz w:val="22"/>
            <w:szCs w:val="22"/>
          </w:rPr>
          <w:t>.</w:t>
        </w:r>
      </w:hyperlink>
    </w:p>
    <w:p w14:paraId="27B1F712" w14:textId="77777777" w:rsidR="000B720F" w:rsidRPr="009D0073" w:rsidRDefault="000B720F" w:rsidP="009D0073">
      <w:pPr>
        <w:spacing w:before="240" w:after="120"/>
        <w:rPr>
          <w:rFonts w:asciiTheme="minorHAnsi" w:eastAsia="Times New Roman" w:hAnsiTheme="minorHAnsi" w:cstheme="minorHAnsi"/>
          <w:b/>
        </w:rPr>
      </w:pPr>
      <w:r w:rsidRPr="009D0073">
        <w:rPr>
          <w:rFonts w:asciiTheme="minorHAnsi" w:eastAsia="Times New Roman" w:hAnsiTheme="minorHAnsi" w:cstheme="minorHAnsi"/>
          <w:b/>
        </w:rPr>
        <w:t>Contact us for more information</w:t>
      </w:r>
    </w:p>
    <w:p w14:paraId="7160249C" w14:textId="77777777" w:rsidR="000B720F" w:rsidRPr="009D0073" w:rsidRDefault="000B720F" w:rsidP="009D0073">
      <w:pPr>
        <w:rPr>
          <w:rFonts w:asciiTheme="minorHAnsi" w:hAnsiTheme="minorHAnsi" w:cstheme="minorHAnsi"/>
        </w:rPr>
      </w:pPr>
      <w:r w:rsidRPr="009D0073">
        <w:rPr>
          <w:rFonts w:asciiTheme="minorHAnsi" w:hAnsiTheme="minorHAnsi" w:cstheme="minorHAnsi"/>
        </w:rPr>
        <w:t xml:space="preserve">Because each track provides a very different pathway to earning a Bachelor of Science in Respiratory Care, you are strongly encouraged to review the materials at the program website (www.gvsu.edu/respiratory) and contact the Respiratory Care Program Director, Ann Flint, at Flinta@gvsu.edu. We hope that you will </w:t>
      </w:r>
      <w:proofErr w:type="gramStart"/>
      <w:r w:rsidRPr="009D0073">
        <w:rPr>
          <w:rFonts w:asciiTheme="minorHAnsi" w:hAnsiTheme="minorHAnsi" w:cstheme="minorHAnsi"/>
        </w:rPr>
        <w:t>look into</w:t>
      </w:r>
      <w:proofErr w:type="gramEnd"/>
      <w:r w:rsidRPr="009D0073">
        <w:rPr>
          <w:rFonts w:asciiTheme="minorHAnsi" w:hAnsiTheme="minorHAnsi" w:cstheme="minorHAnsi"/>
        </w:rPr>
        <w:t xml:space="preserve"> the options and consider applying to this program. Thank you for your time and we hope you have enjoyed this podcast.</w:t>
      </w:r>
    </w:p>
    <w:p w14:paraId="512C1FE5" w14:textId="77777777" w:rsidR="009B75E9" w:rsidRPr="009D0073" w:rsidRDefault="009B75E9" w:rsidP="009D0073">
      <w:pPr>
        <w:rPr>
          <w:rFonts w:asciiTheme="minorHAnsi" w:hAnsiTheme="minorHAnsi" w:cstheme="minorHAnsi"/>
        </w:rPr>
      </w:pPr>
    </w:p>
    <w:p w14:paraId="30703EDC" w14:textId="77777777" w:rsidR="009B75E9" w:rsidRPr="009D0073" w:rsidRDefault="009B75E9" w:rsidP="009D0073">
      <w:pPr>
        <w:pStyle w:val="BodyText"/>
        <w:spacing w:before="240"/>
        <w:ind w:left="101" w:right="173" w:firstLine="720"/>
        <w:rPr>
          <w:rFonts w:asciiTheme="minorHAnsi" w:hAnsiTheme="minorHAnsi" w:cstheme="minorHAnsi"/>
          <w:sz w:val="22"/>
          <w:szCs w:val="22"/>
          <w:shd w:val="clear" w:color="auto" w:fill="D6E3BC" w:themeFill="accent3" w:themeFillTint="66"/>
        </w:rPr>
      </w:pPr>
    </w:p>
    <w:sectPr w:rsidR="009B75E9" w:rsidRPr="009D0073">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DE1"/>
    <w:multiLevelType w:val="hybridMultilevel"/>
    <w:tmpl w:val="DB968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E45B9"/>
    <w:multiLevelType w:val="hybridMultilevel"/>
    <w:tmpl w:val="97CE1F3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AC43B0"/>
    <w:multiLevelType w:val="multilevel"/>
    <w:tmpl w:val="F47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23F00"/>
    <w:multiLevelType w:val="multilevel"/>
    <w:tmpl w:val="37062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B1D42"/>
    <w:multiLevelType w:val="hybridMultilevel"/>
    <w:tmpl w:val="5D90D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F4AE2"/>
    <w:multiLevelType w:val="hybridMultilevel"/>
    <w:tmpl w:val="FC5E3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860C1"/>
    <w:multiLevelType w:val="hybridMultilevel"/>
    <w:tmpl w:val="244266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412D92"/>
    <w:multiLevelType w:val="hybridMultilevel"/>
    <w:tmpl w:val="CA8AB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E10D7"/>
    <w:multiLevelType w:val="multilevel"/>
    <w:tmpl w:val="5678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02BBC"/>
    <w:multiLevelType w:val="hybridMultilevel"/>
    <w:tmpl w:val="694C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757">
    <w:abstractNumId w:val="2"/>
  </w:num>
  <w:num w:numId="2" w16cid:durableId="1158882671">
    <w:abstractNumId w:val="8"/>
  </w:num>
  <w:num w:numId="3" w16cid:durableId="134103730">
    <w:abstractNumId w:val="9"/>
  </w:num>
  <w:num w:numId="4" w16cid:durableId="1480925005">
    <w:abstractNumId w:val="3"/>
  </w:num>
  <w:num w:numId="5" w16cid:durableId="544409906">
    <w:abstractNumId w:val="5"/>
  </w:num>
  <w:num w:numId="6" w16cid:durableId="212423307">
    <w:abstractNumId w:val="6"/>
  </w:num>
  <w:num w:numId="7" w16cid:durableId="2098938899">
    <w:abstractNumId w:val="1"/>
  </w:num>
  <w:num w:numId="8" w16cid:durableId="299696156">
    <w:abstractNumId w:val="7"/>
  </w:num>
  <w:num w:numId="9" w16cid:durableId="1646621872">
    <w:abstractNumId w:val="4"/>
  </w:num>
  <w:num w:numId="10" w16cid:durableId="190313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3"/>
    <w:rsid w:val="00040688"/>
    <w:rsid w:val="000B720F"/>
    <w:rsid w:val="0011562A"/>
    <w:rsid w:val="001178A5"/>
    <w:rsid w:val="00134F13"/>
    <w:rsid w:val="0019408D"/>
    <w:rsid w:val="002738C0"/>
    <w:rsid w:val="002F0FA8"/>
    <w:rsid w:val="002F6CF3"/>
    <w:rsid w:val="003C5612"/>
    <w:rsid w:val="004B1C19"/>
    <w:rsid w:val="005571CD"/>
    <w:rsid w:val="006368E7"/>
    <w:rsid w:val="006C06B7"/>
    <w:rsid w:val="008101A8"/>
    <w:rsid w:val="008344B8"/>
    <w:rsid w:val="008407B0"/>
    <w:rsid w:val="008B29D8"/>
    <w:rsid w:val="008E2C3F"/>
    <w:rsid w:val="00900811"/>
    <w:rsid w:val="00903FE8"/>
    <w:rsid w:val="00985B84"/>
    <w:rsid w:val="009B75E9"/>
    <w:rsid w:val="009D0073"/>
    <w:rsid w:val="00A90950"/>
    <w:rsid w:val="00AA2BA6"/>
    <w:rsid w:val="00BB2F1D"/>
    <w:rsid w:val="00C26FC8"/>
    <w:rsid w:val="00C56E97"/>
    <w:rsid w:val="00C90E8E"/>
    <w:rsid w:val="00D517C1"/>
    <w:rsid w:val="00D75E37"/>
    <w:rsid w:val="00D77F74"/>
    <w:rsid w:val="00E75DCF"/>
    <w:rsid w:val="00E772E3"/>
    <w:rsid w:val="00E848E8"/>
    <w:rsid w:val="00ED5BAB"/>
    <w:rsid w:val="00F40EA0"/>
    <w:rsid w:val="00F8471C"/>
    <w:rsid w:val="00FC295C"/>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014"/>
  <w15:docId w15:val="{5D9D8513-CE8C-44F5-8D36-B03EAEB1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0F"/>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1A8"/>
    <w:rPr>
      <w:color w:val="0000FF" w:themeColor="hyperlink"/>
      <w:u w:val="single"/>
    </w:rPr>
  </w:style>
  <w:style w:type="character" w:styleId="UnresolvedMention">
    <w:name w:val="Unresolved Mention"/>
    <w:basedOn w:val="DefaultParagraphFont"/>
    <w:uiPriority w:val="99"/>
    <w:semiHidden/>
    <w:unhideWhenUsed/>
    <w:rsid w:val="008101A8"/>
    <w:rPr>
      <w:color w:val="605E5C"/>
      <w:shd w:val="clear" w:color="auto" w:fill="E1DFDD"/>
    </w:rPr>
  </w:style>
  <w:style w:type="character" w:styleId="CommentReference">
    <w:name w:val="annotation reference"/>
    <w:basedOn w:val="DefaultParagraphFont"/>
    <w:uiPriority w:val="99"/>
    <w:semiHidden/>
    <w:unhideWhenUsed/>
    <w:rsid w:val="00FC295C"/>
    <w:rPr>
      <w:sz w:val="16"/>
      <w:szCs w:val="16"/>
    </w:rPr>
  </w:style>
  <w:style w:type="paragraph" w:styleId="CommentText">
    <w:name w:val="annotation text"/>
    <w:basedOn w:val="Normal"/>
    <w:link w:val="CommentTextChar"/>
    <w:uiPriority w:val="99"/>
    <w:unhideWhenUsed/>
    <w:rsid w:val="00FC295C"/>
    <w:rPr>
      <w:sz w:val="20"/>
      <w:szCs w:val="20"/>
    </w:rPr>
  </w:style>
  <w:style w:type="character" w:customStyle="1" w:styleId="CommentTextChar">
    <w:name w:val="Comment Text Char"/>
    <w:basedOn w:val="DefaultParagraphFont"/>
    <w:link w:val="CommentText"/>
    <w:uiPriority w:val="99"/>
    <w:rsid w:val="00FC295C"/>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FC295C"/>
    <w:rPr>
      <w:b/>
      <w:bCs/>
    </w:rPr>
  </w:style>
  <w:style w:type="character" w:customStyle="1" w:styleId="CommentSubjectChar">
    <w:name w:val="Comment Subject Char"/>
    <w:basedOn w:val="CommentTextChar"/>
    <w:link w:val="CommentSubject"/>
    <w:uiPriority w:val="99"/>
    <w:semiHidden/>
    <w:rsid w:val="00FC295C"/>
    <w:rPr>
      <w:rFonts w:ascii="Garamond" w:eastAsia="Garamond" w:hAnsi="Garamond" w:cs="Garamond"/>
      <w:b/>
      <w:bCs/>
      <w:sz w:val="20"/>
      <w:szCs w:val="20"/>
      <w:lang w:bidi="en-US"/>
    </w:rPr>
  </w:style>
  <w:style w:type="character" w:styleId="Strong">
    <w:name w:val="Strong"/>
    <w:basedOn w:val="DefaultParagraphFont"/>
    <w:uiPriority w:val="22"/>
    <w:qFormat/>
    <w:rsid w:val="003C5612"/>
    <w:rPr>
      <w:b/>
      <w:bCs/>
    </w:rPr>
  </w:style>
  <w:style w:type="character" w:customStyle="1" w:styleId="apple-converted-space">
    <w:name w:val="apple-converted-space"/>
    <w:basedOn w:val="DefaultParagraphFont"/>
    <w:rsid w:val="00D517C1"/>
  </w:style>
  <w:style w:type="character" w:customStyle="1" w:styleId="uv3um">
    <w:name w:val="uv3um"/>
    <w:basedOn w:val="DefaultParagraphFont"/>
    <w:rsid w:val="00D517C1"/>
  </w:style>
  <w:style w:type="paragraph" w:customStyle="1" w:styleId="k3ksmc">
    <w:name w:val="k3ksmc"/>
    <w:basedOn w:val="Normal"/>
    <w:rsid w:val="00D517C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11562A"/>
    <w:rPr>
      <w:rFonts w:ascii="Garamond" w:eastAsia="Garamond" w:hAnsi="Garamond" w:cs="Garamond"/>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8895">
      <w:bodyDiv w:val="1"/>
      <w:marLeft w:val="0"/>
      <w:marRight w:val="0"/>
      <w:marTop w:val="0"/>
      <w:marBottom w:val="0"/>
      <w:divBdr>
        <w:top w:val="none" w:sz="0" w:space="0" w:color="auto"/>
        <w:left w:val="none" w:sz="0" w:space="0" w:color="auto"/>
        <w:bottom w:val="none" w:sz="0" w:space="0" w:color="auto"/>
        <w:right w:val="none" w:sz="0" w:space="0" w:color="auto"/>
      </w:divBdr>
      <w:divsChild>
        <w:div w:id="996768350">
          <w:marLeft w:val="0"/>
          <w:marRight w:val="0"/>
          <w:marTop w:val="0"/>
          <w:marBottom w:val="0"/>
          <w:divBdr>
            <w:top w:val="none" w:sz="0" w:space="0" w:color="auto"/>
            <w:left w:val="none" w:sz="0" w:space="0" w:color="auto"/>
            <w:bottom w:val="none" w:sz="0" w:space="0" w:color="auto"/>
            <w:right w:val="none" w:sz="0" w:space="0" w:color="auto"/>
          </w:divBdr>
          <w:divsChild>
            <w:div w:id="120079910">
              <w:marLeft w:val="0"/>
              <w:marRight w:val="0"/>
              <w:marTop w:val="0"/>
              <w:marBottom w:val="0"/>
              <w:divBdr>
                <w:top w:val="none" w:sz="0" w:space="0" w:color="auto"/>
                <w:left w:val="none" w:sz="0" w:space="0" w:color="auto"/>
                <w:bottom w:val="none" w:sz="0" w:space="0" w:color="auto"/>
                <w:right w:val="none" w:sz="0" w:space="0" w:color="auto"/>
              </w:divBdr>
              <w:divsChild>
                <w:div w:id="15139578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3160596">
      <w:bodyDiv w:val="1"/>
      <w:marLeft w:val="0"/>
      <w:marRight w:val="0"/>
      <w:marTop w:val="0"/>
      <w:marBottom w:val="0"/>
      <w:divBdr>
        <w:top w:val="none" w:sz="0" w:space="0" w:color="auto"/>
        <w:left w:val="none" w:sz="0" w:space="0" w:color="auto"/>
        <w:bottom w:val="none" w:sz="0" w:space="0" w:color="auto"/>
        <w:right w:val="none" w:sz="0" w:space="0" w:color="auto"/>
      </w:divBdr>
      <w:divsChild>
        <w:div w:id="1775662260">
          <w:marLeft w:val="-420"/>
          <w:marRight w:val="0"/>
          <w:marTop w:val="0"/>
          <w:marBottom w:val="0"/>
          <w:divBdr>
            <w:top w:val="none" w:sz="0" w:space="0" w:color="auto"/>
            <w:left w:val="none" w:sz="0" w:space="0" w:color="auto"/>
            <w:bottom w:val="none" w:sz="0" w:space="0" w:color="auto"/>
            <w:right w:val="none" w:sz="0" w:space="0" w:color="auto"/>
          </w:divBdr>
          <w:divsChild>
            <w:div w:id="1418674296">
              <w:marLeft w:val="0"/>
              <w:marRight w:val="0"/>
              <w:marTop w:val="0"/>
              <w:marBottom w:val="0"/>
              <w:divBdr>
                <w:top w:val="none" w:sz="0" w:space="0" w:color="auto"/>
                <w:left w:val="none" w:sz="0" w:space="0" w:color="auto"/>
                <w:bottom w:val="none" w:sz="0" w:space="0" w:color="auto"/>
                <w:right w:val="none" w:sz="0" w:space="0" w:color="auto"/>
              </w:divBdr>
              <w:divsChild>
                <w:div w:id="1854101989">
                  <w:marLeft w:val="0"/>
                  <w:marRight w:val="0"/>
                  <w:marTop w:val="0"/>
                  <w:marBottom w:val="0"/>
                  <w:divBdr>
                    <w:top w:val="none" w:sz="0" w:space="0" w:color="auto"/>
                    <w:left w:val="none" w:sz="0" w:space="0" w:color="auto"/>
                    <w:bottom w:val="none" w:sz="0" w:space="0" w:color="auto"/>
                    <w:right w:val="none" w:sz="0" w:space="0" w:color="auto"/>
                  </w:divBdr>
                  <w:divsChild>
                    <w:div w:id="15325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8720">
      <w:bodyDiv w:val="1"/>
      <w:marLeft w:val="0"/>
      <w:marRight w:val="0"/>
      <w:marTop w:val="0"/>
      <w:marBottom w:val="0"/>
      <w:divBdr>
        <w:top w:val="none" w:sz="0" w:space="0" w:color="auto"/>
        <w:left w:val="none" w:sz="0" w:space="0" w:color="auto"/>
        <w:bottom w:val="none" w:sz="0" w:space="0" w:color="auto"/>
        <w:right w:val="none" w:sz="0" w:space="0" w:color="auto"/>
      </w:divBdr>
      <w:divsChild>
        <w:div w:id="1238590994">
          <w:marLeft w:val="-420"/>
          <w:marRight w:val="0"/>
          <w:marTop w:val="0"/>
          <w:marBottom w:val="0"/>
          <w:divBdr>
            <w:top w:val="none" w:sz="0" w:space="0" w:color="auto"/>
            <w:left w:val="none" w:sz="0" w:space="0" w:color="auto"/>
            <w:bottom w:val="none" w:sz="0" w:space="0" w:color="auto"/>
            <w:right w:val="none" w:sz="0" w:space="0" w:color="auto"/>
          </w:divBdr>
          <w:divsChild>
            <w:div w:id="101726240">
              <w:marLeft w:val="0"/>
              <w:marRight w:val="0"/>
              <w:marTop w:val="0"/>
              <w:marBottom w:val="0"/>
              <w:divBdr>
                <w:top w:val="none" w:sz="0" w:space="0" w:color="auto"/>
                <w:left w:val="none" w:sz="0" w:space="0" w:color="auto"/>
                <w:bottom w:val="none" w:sz="0" w:space="0" w:color="auto"/>
                <w:right w:val="none" w:sz="0" w:space="0" w:color="auto"/>
              </w:divBdr>
              <w:divsChild>
                <w:div w:id="34086204">
                  <w:marLeft w:val="0"/>
                  <w:marRight w:val="0"/>
                  <w:marTop w:val="0"/>
                  <w:marBottom w:val="0"/>
                  <w:divBdr>
                    <w:top w:val="none" w:sz="0" w:space="0" w:color="auto"/>
                    <w:left w:val="none" w:sz="0" w:space="0" w:color="auto"/>
                    <w:bottom w:val="none" w:sz="0" w:space="0" w:color="auto"/>
                    <w:right w:val="none" w:sz="0" w:space="0" w:color="auto"/>
                  </w:divBdr>
                  <w:divsChild>
                    <w:div w:id="6788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jobs@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school@gvsu.edu" TargetMode="External"/><Relationship Id="rId5" Type="http://schemas.openxmlformats.org/officeDocument/2006/relationships/hyperlink" Target="http://www.gvsu.edu/financiala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Stevenson</dc:creator>
  <cp:lastModifiedBy>Matt Wagenheim</cp:lastModifiedBy>
  <cp:revision>4</cp:revision>
  <dcterms:created xsi:type="dcterms:W3CDTF">2025-03-31T10:21:00Z</dcterms:created>
  <dcterms:modified xsi:type="dcterms:W3CDTF">2025-04-21T12:41:00Z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2025-01-29T00:00:00Z</vt:filetime>
  </property>
</Properties>
</file>