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AC3F" w14:textId="2194249C" w:rsidR="00404F64" w:rsidRDefault="008A7F5D" w:rsidP="00404F64">
      <w:pPr>
        <w:pStyle w:val="Title"/>
      </w:pPr>
      <w:r>
        <w:t xml:space="preserve">EIC </w:t>
      </w:r>
      <w:r w:rsidR="00404F64">
        <w:t>Fall</w:t>
      </w:r>
      <w:r>
        <w:t xml:space="preserve"> 20</w:t>
      </w:r>
      <w:r w:rsidR="00404F64">
        <w:t>20</w:t>
      </w:r>
      <w:r>
        <w:t xml:space="preserve"> Activity Repor</w:t>
      </w:r>
      <w:r w:rsidR="00404F64">
        <w:t>t</w:t>
      </w:r>
    </w:p>
    <w:p w14:paraId="47E3EE6D" w14:textId="6F293E41" w:rsidR="008A7F5D" w:rsidRPr="00164FF0" w:rsidRDefault="00404F64" w:rsidP="00404F64">
      <w:pPr>
        <w:pStyle w:val="Subtitle"/>
      </w:pPr>
      <w:r>
        <w:t>12/</w:t>
      </w:r>
      <w:r w:rsidR="007F61FB">
        <w:t>8</w:t>
      </w:r>
      <w:r>
        <w:t>/2020</w:t>
      </w:r>
    </w:p>
    <w:p w14:paraId="0E3EA1EB" w14:textId="77777777" w:rsidR="008A7F5D" w:rsidRDefault="008A7F5D" w:rsidP="008A7F5D"/>
    <w:p w14:paraId="24CAB0F4" w14:textId="183A7E19" w:rsidR="008A7F5D" w:rsidRPr="008F0AAD" w:rsidRDefault="008A7F5D" w:rsidP="008A7F5D">
      <w:pPr>
        <w:rPr>
          <w:rFonts w:ascii="Chalkboard" w:hAnsi="Chalkboard"/>
          <w:b/>
          <w:bCs/>
        </w:rPr>
      </w:pPr>
      <w:r w:rsidRPr="008F0AAD">
        <w:rPr>
          <w:rFonts w:ascii="Chalkboard" w:hAnsi="Chalkboard"/>
          <w:b/>
          <w:bCs/>
        </w:rPr>
        <w:t xml:space="preserve">Submitted, </w:t>
      </w:r>
      <w:r w:rsidR="00404F64">
        <w:rPr>
          <w:rFonts w:ascii="Chalkboard" w:hAnsi="Chalkboard"/>
          <w:b/>
          <w:bCs/>
        </w:rPr>
        <w:t>Jon Jeffryes and Josita Maouene</w:t>
      </w:r>
      <w:r>
        <w:rPr>
          <w:rFonts w:ascii="Chalkboard" w:hAnsi="Chalkboard"/>
          <w:b/>
          <w:bCs/>
        </w:rPr>
        <w:t xml:space="preserve">, </w:t>
      </w:r>
      <w:r w:rsidR="00404F64">
        <w:rPr>
          <w:rFonts w:ascii="Chalkboard" w:hAnsi="Chalkboard"/>
          <w:b/>
          <w:bCs/>
        </w:rPr>
        <w:t>Co-</w:t>
      </w:r>
      <w:r>
        <w:rPr>
          <w:rFonts w:ascii="Chalkboard" w:hAnsi="Chalkboard"/>
          <w:b/>
          <w:bCs/>
        </w:rPr>
        <w:t>Chair</w:t>
      </w:r>
      <w:r w:rsidR="00404F64">
        <w:rPr>
          <w:rFonts w:ascii="Chalkboard" w:hAnsi="Chalkboard"/>
          <w:b/>
          <w:bCs/>
        </w:rPr>
        <w:t>s</w:t>
      </w:r>
      <w:r>
        <w:rPr>
          <w:rFonts w:ascii="Chalkboard" w:hAnsi="Chalkboard"/>
          <w:b/>
          <w:bCs/>
        </w:rPr>
        <w:t xml:space="preserve"> EIC</w:t>
      </w:r>
    </w:p>
    <w:p w14:paraId="1740F685" w14:textId="77777777" w:rsidR="00205A4D" w:rsidRDefault="00205A4D"/>
    <w:p w14:paraId="53E277B9" w14:textId="72F174C1" w:rsidR="00644370" w:rsidRDefault="00644370">
      <w:r>
        <w:t xml:space="preserve">References to </w:t>
      </w:r>
      <w:r w:rsidR="00B009CB">
        <w:t xml:space="preserve">EIC </w:t>
      </w:r>
      <w:r>
        <w:t>Charges from ECS</w:t>
      </w:r>
      <w:r w:rsidR="00B009CB">
        <w:t>,</w:t>
      </w:r>
      <w:r>
        <w:t xml:space="preserve"> Memo dated 09/0</w:t>
      </w:r>
      <w:r w:rsidR="00404F64">
        <w:t>4</w:t>
      </w:r>
      <w:r>
        <w:t>/20</w:t>
      </w:r>
      <w:r w:rsidR="00404F64">
        <w:t>20</w:t>
      </w:r>
      <w:r>
        <w:t xml:space="preserve"> to </w:t>
      </w:r>
      <w:r w:rsidR="00404F64">
        <w:t>the Equity and Inclusion Committee</w:t>
      </w:r>
    </w:p>
    <w:p w14:paraId="1050536C" w14:textId="77777777" w:rsidR="004901EC" w:rsidRDefault="004901EC"/>
    <w:p w14:paraId="3217DF48" w14:textId="03886758" w:rsidR="00644370" w:rsidRPr="00404F64" w:rsidRDefault="00404F64" w:rsidP="00404F64">
      <w:pPr>
        <w:rPr>
          <w:b/>
        </w:rPr>
      </w:pPr>
      <w:r w:rsidRPr="00404F64">
        <w:rPr>
          <w:b/>
        </w:rPr>
        <w:t>Teach-In</w:t>
      </w:r>
    </w:p>
    <w:p w14:paraId="42A5E9F8" w14:textId="77777777" w:rsidR="004901EC" w:rsidRDefault="004901EC"/>
    <w:p w14:paraId="7A607236" w14:textId="2938098C" w:rsidR="00644370" w:rsidRDefault="00404F64" w:rsidP="00404F64">
      <w:r>
        <w:t>From</w:t>
      </w:r>
      <w:r w:rsidR="00644370">
        <w:t xml:space="preserve"> ECS charge to EIC in Fall 20</w:t>
      </w:r>
      <w:r>
        <w:t xml:space="preserve">20: </w:t>
      </w:r>
      <w:r w:rsidRPr="00F603E6">
        <w:rPr>
          <w:i/>
        </w:rPr>
        <w:t>For the coming year,</w:t>
      </w:r>
      <w:r w:rsidR="00F603E6" w:rsidRPr="00F603E6">
        <w:rPr>
          <w:i/>
        </w:rPr>
        <w:t xml:space="preserve"> </w:t>
      </w:r>
      <w:r w:rsidRPr="00F603E6">
        <w:rPr>
          <w:i/>
        </w:rPr>
        <w:t>organize and run the Teach-In with a specific focus on the forces of systemic racism to deepen an</w:t>
      </w:r>
      <w:r w:rsidRPr="00F603E6">
        <w:rPr>
          <w:i/>
        </w:rPr>
        <w:t xml:space="preserve"> </w:t>
      </w:r>
      <w:r w:rsidRPr="00F603E6">
        <w:rPr>
          <w:i/>
        </w:rPr>
        <w:t>understanding of social justice and racial equity, debrief afterwards, and report to ECS on outcomes and</w:t>
      </w:r>
      <w:r w:rsidRPr="00F603E6">
        <w:rPr>
          <w:i/>
        </w:rPr>
        <w:t xml:space="preserve"> </w:t>
      </w:r>
      <w:r w:rsidRPr="00F603E6">
        <w:rPr>
          <w:i/>
        </w:rPr>
        <w:t>plans for 2021-22.</w:t>
      </w:r>
    </w:p>
    <w:p w14:paraId="7F67502F" w14:textId="77777777" w:rsidR="00404F64" w:rsidRDefault="00404F64" w:rsidP="00404F64"/>
    <w:p w14:paraId="4947E41B" w14:textId="71732D5A" w:rsidR="00404F64" w:rsidRPr="00404F64" w:rsidRDefault="00404F64" w:rsidP="00404F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t xml:space="preserve">An online version of the Teach-In was successfully held on Wednesday, November 11 using the </w:t>
      </w:r>
      <w:proofErr w:type="spellStart"/>
      <w:r>
        <w:t>Whova</w:t>
      </w:r>
      <w:proofErr w:type="spellEnd"/>
      <w:r>
        <w:t xml:space="preserve"> Platform and Zoom.</w:t>
      </w:r>
    </w:p>
    <w:p w14:paraId="6A9FCAA8" w14:textId="02D4834F" w:rsidR="00404F64" w:rsidRDefault="00404F64" w:rsidP="00404F64">
      <w:pPr>
        <w:pStyle w:val="ListParagraph"/>
        <w:numPr>
          <w:ilvl w:val="0"/>
          <w:numId w:val="3"/>
        </w:numPr>
      </w:pPr>
      <w:r>
        <w:t xml:space="preserve">Early analysis of </w:t>
      </w:r>
      <w:proofErr w:type="spellStart"/>
      <w:r>
        <w:t>Whova</w:t>
      </w:r>
      <w:proofErr w:type="spellEnd"/>
      <w:r>
        <w:t xml:space="preserve"> analytics indicate:</w:t>
      </w:r>
    </w:p>
    <w:p w14:paraId="41DA5AFE" w14:textId="06AD387D" w:rsidR="00404F64" w:rsidRDefault="00404F64" w:rsidP="00404F64">
      <w:pPr>
        <w:pStyle w:val="ListParagraph"/>
        <w:numPr>
          <w:ilvl w:val="1"/>
          <w:numId w:val="3"/>
        </w:numPr>
      </w:pPr>
      <w:r>
        <w:t>1235 registra</w:t>
      </w:r>
      <w:r>
        <w:t>nts</w:t>
      </w:r>
    </w:p>
    <w:p w14:paraId="64D542DE" w14:textId="3BA30457" w:rsidR="00404F64" w:rsidRDefault="00404F64" w:rsidP="00404F64">
      <w:pPr>
        <w:pStyle w:val="ListParagraph"/>
        <w:numPr>
          <w:ilvl w:val="1"/>
          <w:numId w:val="3"/>
        </w:numPr>
      </w:pPr>
      <w:r>
        <w:t>Sessions</w:t>
      </w:r>
      <w:r>
        <w:t xml:space="preserve"> had between 28</w:t>
      </w:r>
      <w:r w:rsidR="007F61FB">
        <w:t xml:space="preserve"> and </w:t>
      </w:r>
      <w:r w:rsidR="007F61FB">
        <w:t>151</w:t>
      </w:r>
      <w:r>
        <w:t xml:space="preserve"> participants</w:t>
      </w:r>
    </w:p>
    <w:p w14:paraId="70E18E2C" w14:textId="196ABA78" w:rsidR="00404F64" w:rsidRDefault="00404F64" w:rsidP="00404F64">
      <w:pPr>
        <w:pStyle w:val="ListParagraph"/>
        <w:numPr>
          <w:ilvl w:val="1"/>
          <w:numId w:val="3"/>
        </w:numPr>
      </w:pPr>
      <w:r>
        <w:t>M</w:t>
      </w:r>
      <w:r>
        <w:t>ost participants attended 1.5 session, streaming for an average of 120 min.</w:t>
      </w:r>
    </w:p>
    <w:p w14:paraId="2E804BB6" w14:textId="7E4A5FCB" w:rsidR="00404F64" w:rsidRDefault="00404F64" w:rsidP="00404F64">
      <w:pPr>
        <w:pStyle w:val="ListParagraph"/>
        <w:numPr>
          <w:ilvl w:val="0"/>
          <w:numId w:val="3"/>
        </w:numPr>
      </w:pPr>
      <w:r>
        <w:t xml:space="preserve">This year’s implementation of the Teach-In saw more systematic use of the entire committee in portions of the planning including recruiting </w:t>
      </w:r>
      <w:r w:rsidR="00F603E6">
        <w:t>previous presenters and proposal review.</w:t>
      </w:r>
    </w:p>
    <w:p w14:paraId="0649FA31" w14:textId="77EA4C21" w:rsidR="00F603E6" w:rsidRDefault="00F603E6" w:rsidP="00404F64">
      <w:pPr>
        <w:pStyle w:val="ListParagraph"/>
        <w:numPr>
          <w:ilvl w:val="0"/>
          <w:numId w:val="3"/>
        </w:numPr>
      </w:pPr>
      <w:r>
        <w:t xml:space="preserve">Overall planning, the transition to the online platform, </w:t>
      </w:r>
      <w:proofErr w:type="spellStart"/>
      <w:r>
        <w:t>Whova</w:t>
      </w:r>
      <w:proofErr w:type="spellEnd"/>
      <w:r>
        <w:t xml:space="preserve">, as well as orientation to </w:t>
      </w:r>
      <w:proofErr w:type="spellStart"/>
      <w:r>
        <w:t>Whova</w:t>
      </w:r>
      <w:proofErr w:type="spellEnd"/>
      <w:r>
        <w:t xml:space="preserve"> for session presenters</w:t>
      </w:r>
      <w:r w:rsidR="007F61FB">
        <w:t>,</w:t>
      </w:r>
      <w:r>
        <w:t xml:space="preserve"> was led by Co-Chair Josita Maouene.</w:t>
      </w:r>
    </w:p>
    <w:p w14:paraId="258C964C" w14:textId="1E2CA7D1" w:rsidR="00F603E6" w:rsidRDefault="00F603E6" w:rsidP="00404F64">
      <w:pPr>
        <w:pStyle w:val="ListParagraph"/>
        <w:numPr>
          <w:ilvl w:val="0"/>
          <w:numId w:val="3"/>
        </w:numPr>
      </w:pPr>
      <w:r>
        <w:t>This year we encouraged all Equity and Inclusion Members who were able to serve as room moderators at least once throughout the day.</w:t>
      </w:r>
    </w:p>
    <w:p w14:paraId="322ED019" w14:textId="5403BDA0" w:rsidR="00F603E6" w:rsidRDefault="00F603E6" w:rsidP="00404F64">
      <w:pPr>
        <w:pStyle w:val="ListParagraph"/>
        <w:numPr>
          <w:ilvl w:val="0"/>
          <w:numId w:val="3"/>
        </w:numPr>
      </w:pPr>
      <w:r>
        <w:t>This year we held a training presented by Relando Thompkins-Jones on “Shifting the Narrative in Higher Education” that was recorded and provided to all room moderators.</w:t>
      </w:r>
    </w:p>
    <w:p w14:paraId="4ADB19CA" w14:textId="2F44A40F" w:rsidR="00F603E6" w:rsidRDefault="00F603E6" w:rsidP="00F603E6"/>
    <w:p w14:paraId="77569682" w14:textId="5C85A8F7" w:rsidR="00F603E6" w:rsidRDefault="00F603E6" w:rsidP="00F603E6">
      <w:r>
        <w:t>Winter 2021 Plan:</w:t>
      </w:r>
    </w:p>
    <w:p w14:paraId="0EB00558" w14:textId="6816F994" w:rsidR="00F603E6" w:rsidRDefault="00F603E6" w:rsidP="00F603E6">
      <w:pPr>
        <w:pStyle w:val="ListParagraph"/>
        <w:numPr>
          <w:ilvl w:val="0"/>
          <w:numId w:val="4"/>
        </w:numPr>
      </w:pPr>
      <w:r>
        <w:t>More fulsome assessment of Teach-In 2020</w:t>
      </w:r>
    </w:p>
    <w:p w14:paraId="5471A165" w14:textId="2F157E41" w:rsidR="00F603E6" w:rsidRDefault="00F603E6" w:rsidP="00F603E6">
      <w:pPr>
        <w:pStyle w:val="ListParagraph"/>
        <w:numPr>
          <w:ilvl w:val="0"/>
          <w:numId w:val="4"/>
        </w:numPr>
      </w:pPr>
      <w:r>
        <w:t>Revive the discussion of a keynote speaker for Teach-In 2021</w:t>
      </w:r>
    </w:p>
    <w:p w14:paraId="66994B3E" w14:textId="435249DC" w:rsidR="00F603E6" w:rsidRDefault="00F603E6" w:rsidP="00F603E6">
      <w:pPr>
        <w:pStyle w:val="ListParagraph"/>
        <w:numPr>
          <w:ilvl w:val="0"/>
          <w:numId w:val="4"/>
        </w:numPr>
      </w:pPr>
      <w:r>
        <w:t>Planning for a possible Project GA proposal to support Teach-In 2022</w:t>
      </w:r>
    </w:p>
    <w:p w14:paraId="46E84B72" w14:textId="3D1399F7" w:rsidR="00F603E6" w:rsidRDefault="00F603E6" w:rsidP="00F603E6"/>
    <w:p w14:paraId="34067904" w14:textId="2C3B9B1D" w:rsidR="00F603E6" w:rsidRDefault="00C736FB" w:rsidP="00F603E6">
      <w:pPr>
        <w:rPr>
          <w:b/>
        </w:rPr>
      </w:pPr>
      <w:r>
        <w:rPr>
          <w:b/>
        </w:rPr>
        <w:t xml:space="preserve">Moving Committee </w:t>
      </w:r>
      <w:proofErr w:type="gramStart"/>
      <w:r>
        <w:rPr>
          <w:b/>
        </w:rPr>
        <w:t>From</w:t>
      </w:r>
      <w:proofErr w:type="gramEnd"/>
      <w:r>
        <w:rPr>
          <w:b/>
        </w:rPr>
        <w:t xml:space="preserve"> Ally to Accomplice</w:t>
      </w:r>
    </w:p>
    <w:p w14:paraId="05BA7B4F" w14:textId="4FE35949" w:rsidR="00C736FB" w:rsidRDefault="00C736FB" w:rsidP="00C736FB">
      <w:pPr>
        <w:pStyle w:val="ListParagraph"/>
        <w:numPr>
          <w:ilvl w:val="0"/>
          <w:numId w:val="6"/>
        </w:numPr>
      </w:pPr>
      <w:r>
        <w:t>Along with the planning of the Teach-In the group discussed other ways that our committee might continue to be proactive in supporting the campus’s work on equity and inclusion.</w:t>
      </w:r>
      <w:r w:rsidR="007F61FB">
        <w:t xml:space="preserve"> Specific topics included President Trump’s “</w:t>
      </w:r>
      <w:r w:rsidR="007F61FB" w:rsidRPr="007F61FB">
        <w:t>Executive Order on Combating Race and Sex Stereotyping</w:t>
      </w:r>
      <w:r w:rsidR="007F61FB">
        <w:t>” and the local campus racist Zoom-bombing incident.</w:t>
      </w:r>
    </w:p>
    <w:p w14:paraId="2DBE13FE" w14:textId="77777777" w:rsidR="00404F64" w:rsidRPr="00404F64" w:rsidRDefault="00404F64" w:rsidP="007F61FB">
      <w:bookmarkStart w:id="0" w:name="_GoBack"/>
      <w:bookmarkEnd w:id="0"/>
    </w:p>
    <w:p w14:paraId="3E94F075" w14:textId="77777777" w:rsidR="00644370" w:rsidRDefault="00644370"/>
    <w:p w14:paraId="49DA8226" w14:textId="3F1524F8" w:rsidR="004901EC" w:rsidRPr="00F603E6" w:rsidRDefault="00F603E6" w:rsidP="00F603E6">
      <w:pPr>
        <w:rPr>
          <w:b/>
        </w:rPr>
      </w:pPr>
      <w:r>
        <w:rPr>
          <w:b/>
        </w:rPr>
        <w:t>Charges to be completed in Winter 2021</w:t>
      </w:r>
    </w:p>
    <w:p w14:paraId="5EBFC03F" w14:textId="77777777" w:rsidR="004901EC" w:rsidRPr="002D7E8D" w:rsidRDefault="004901EC"/>
    <w:p w14:paraId="00FB4389" w14:textId="7C672A13" w:rsidR="00E95B36" w:rsidRDefault="00F603E6">
      <w:pPr>
        <w:rPr>
          <w:i/>
        </w:rPr>
      </w:pPr>
      <w:r>
        <w:t>From ECS charge to EIC in Fall 2020:</w:t>
      </w:r>
      <w:r>
        <w:rPr>
          <w:i/>
        </w:rPr>
        <w:t xml:space="preserve"> </w:t>
      </w:r>
      <w:r w:rsidRPr="00F603E6">
        <w:rPr>
          <w:i/>
        </w:rPr>
        <w:t>Update ECS on the diversity of faculty, staff, and students across colleges; report findings and make recommendations to ECS on an ongoing basis; and include this as an ongoing</w:t>
      </w:r>
      <w:r w:rsidRPr="00F603E6">
        <w:rPr>
          <w:i/>
        </w:rPr>
        <w:t xml:space="preserve"> </w:t>
      </w:r>
      <w:r w:rsidRPr="00F603E6">
        <w:rPr>
          <w:i/>
        </w:rPr>
        <w:t>responsibility of EIC in your revision of the faculty handbook language</w:t>
      </w:r>
    </w:p>
    <w:p w14:paraId="79D3B035" w14:textId="745E8B55" w:rsidR="00F603E6" w:rsidRDefault="00F603E6" w:rsidP="00F603E6">
      <w:pPr>
        <w:pStyle w:val="ListParagraph"/>
        <w:numPr>
          <w:ilvl w:val="0"/>
          <w:numId w:val="5"/>
        </w:numPr>
      </w:pPr>
      <w:r>
        <w:t>We will ask Provost’s Office ex-officio representative, Ellen Schendel, to assist in pulling most recent numbers and report to ECS.</w:t>
      </w:r>
    </w:p>
    <w:p w14:paraId="6A1431F7" w14:textId="0395A173" w:rsidR="00F603E6" w:rsidRDefault="00F603E6" w:rsidP="00F603E6"/>
    <w:p w14:paraId="1E5F65A9" w14:textId="7EA2E805" w:rsidR="00F603E6" w:rsidRDefault="00F603E6" w:rsidP="00F603E6">
      <w:r>
        <w:t>The only other outstanding charge to EIC is the completion of this mid-year progress report.</w:t>
      </w:r>
    </w:p>
    <w:p w14:paraId="4AABFE94" w14:textId="77777777" w:rsidR="00F603E6" w:rsidRPr="00F603E6" w:rsidRDefault="00F603E6" w:rsidP="00F603E6"/>
    <w:p w14:paraId="06C09FB9" w14:textId="1CC60946" w:rsidR="00CD4B6F" w:rsidRDefault="00CD4B6F" w:rsidP="002D7E8D">
      <w:pPr>
        <w:ind w:firstLine="720"/>
      </w:pPr>
    </w:p>
    <w:sectPr w:rsidR="00CD4B6F" w:rsidSect="00E47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2CA2E" w14:textId="77777777" w:rsidR="007F61FB" w:rsidRDefault="007F61FB" w:rsidP="007F61FB">
      <w:r>
        <w:separator/>
      </w:r>
    </w:p>
  </w:endnote>
  <w:endnote w:type="continuationSeparator" w:id="0">
    <w:p w14:paraId="14699DDA" w14:textId="77777777" w:rsidR="007F61FB" w:rsidRDefault="007F61FB" w:rsidP="007F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halkboard">
    <w:altName w:val="Calibri"/>
    <w:charset w:val="00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881E9" w14:textId="77777777" w:rsidR="007F61FB" w:rsidRDefault="007F6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E0AD" w14:textId="77777777" w:rsidR="007F61FB" w:rsidRDefault="007F6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9A8A6" w14:textId="77777777" w:rsidR="007F61FB" w:rsidRDefault="007F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B74A" w14:textId="77777777" w:rsidR="007F61FB" w:rsidRDefault="007F61FB" w:rsidP="007F61FB">
      <w:r>
        <w:separator/>
      </w:r>
    </w:p>
  </w:footnote>
  <w:footnote w:type="continuationSeparator" w:id="0">
    <w:p w14:paraId="493A0C76" w14:textId="77777777" w:rsidR="007F61FB" w:rsidRDefault="007F61FB" w:rsidP="007F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AD7A5" w14:textId="798D9C26" w:rsidR="007F61FB" w:rsidRDefault="007F61FB">
    <w:pPr>
      <w:pStyle w:val="Header"/>
    </w:pPr>
    <w:r>
      <w:rPr>
        <w:noProof/>
      </w:rPr>
      <w:pict w14:anchorId="30D51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3745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8401" w14:textId="76ADDA56" w:rsidR="007F61FB" w:rsidRDefault="007F61FB">
    <w:pPr>
      <w:pStyle w:val="Header"/>
    </w:pPr>
    <w:r>
      <w:rPr>
        <w:noProof/>
      </w:rPr>
      <w:pict w14:anchorId="2FD418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3745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09D8" w14:textId="26F6A6AE" w:rsidR="007F61FB" w:rsidRDefault="007F61FB">
    <w:pPr>
      <w:pStyle w:val="Header"/>
    </w:pPr>
    <w:r>
      <w:rPr>
        <w:noProof/>
      </w:rPr>
      <w:pict w14:anchorId="7110A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3745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00F9"/>
    <w:multiLevelType w:val="hybridMultilevel"/>
    <w:tmpl w:val="70A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7575"/>
    <w:multiLevelType w:val="hybridMultilevel"/>
    <w:tmpl w:val="2FF4154C"/>
    <w:lvl w:ilvl="0" w:tplc="E5DA5E8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7B6B11"/>
    <w:multiLevelType w:val="hybridMultilevel"/>
    <w:tmpl w:val="339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4F70"/>
    <w:multiLevelType w:val="hybridMultilevel"/>
    <w:tmpl w:val="7AF6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80920"/>
    <w:multiLevelType w:val="hybridMultilevel"/>
    <w:tmpl w:val="7DBC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21B0"/>
    <w:multiLevelType w:val="hybridMultilevel"/>
    <w:tmpl w:val="0E1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4D"/>
    <w:rsid w:val="000470A6"/>
    <w:rsid w:val="00076A53"/>
    <w:rsid w:val="00205A4D"/>
    <w:rsid w:val="00260560"/>
    <w:rsid w:val="002D7E8D"/>
    <w:rsid w:val="003D2102"/>
    <w:rsid w:val="003D2814"/>
    <w:rsid w:val="00404F64"/>
    <w:rsid w:val="004901EC"/>
    <w:rsid w:val="004C5538"/>
    <w:rsid w:val="00555344"/>
    <w:rsid w:val="005B3A6D"/>
    <w:rsid w:val="00644370"/>
    <w:rsid w:val="00780933"/>
    <w:rsid w:val="007F61FB"/>
    <w:rsid w:val="008A7F5D"/>
    <w:rsid w:val="008B4423"/>
    <w:rsid w:val="009E7BF2"/>
    <w:rsid w:val="009F518F"/>
    <w:rsid w:val="00A14127"/>
    <w:rsid w:val="00A40B93"/>
    <w:rsid w:val="00B009CB"/>
    <w:rsid w:val="00C54A2B"/>
    <w:rsid w:val="00C736FB"/>
    <w:rsid w:val="00C76DD2"/>
    <w:rsid w:val="00CD4B6F"/>
    <w:rsid w:val="00E47940"/>
    <w:rsid w:val="00E870F5"/>
    <w:rsid w:val="00E95B36"/>
    <w:rsid w:val="00F6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637B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437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404F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F6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4F6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404F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F6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1FB"/>
  </w:style>
  <w:style w:type="paragraph" w:styleId="Footer">
    <w:name w:val="footer"/>
    <w:basedOn w:val="Normal"/>
    <w:link w:val="FooterChar"/>
    <w:uiPriority w:val="99"/>
    <w:unhideWhenUsed/>
    <w:rsid w:val="007F6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Jon Jeffryes</cp:lastModifiedBy>
  <cp:revision>3</cp:revision>
  <dcterms:created xsi:type="dcterms:W3CDTF">2020-12-01T19:28:00Z</dcterms:created>
  <dcterms:modified xsi:type="dcterms:W3CDTF">2020-12-01T19:34:00Z</dcterms:modified>
</cp:coreProperties>
</file>