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B5218" w14:textId="77777777" w:rsidR="005A7D0D" w:rsidRDefault="000C6E5E">
      <w:pPr>
        <w:pStyle w:val="Title"/>
      </w:pPr>
      <w:r>
        <w:t xml:space="preserve">Equity </w:t>
      </w:r>
      <w:proofErr w:type="gramStart"/>
      <w:r>
        <w:t>And</w:t>
      </w:r>
      <w:proofErr w:type="gramEnd"/>
      <w:r>
        <w:t xml:space="preserve"> Inclusion Committee</w:t>
      </w:r>
    </w:p>
    <w:p w14:paraId="0BD94028" w14:textId="77777777" w:rsidR="005A7D0D" w:rsidRDefault="000C6E5E">
      <w:pPr>
        <w:pBdr>
          <w:top w:val="nil"/>
          <w:left w:val="nil"/>
          <w:bottom w:val="nil"/>
          <w:right w:val="nil"/>
          <w:between w:val="nil"/>
        </w:pBdr>
        <w:spacing w:after="0" w:line="240" w:lineRule="auto"/>
        <w:rPr>
          <w:color w:val="000000"/>
          <w:sz w:val="20"/>
          <w:szCs w:val="20"/>
        </w:rPr>
      </w:pPr>
      <w:r>
        <w:rPr>
          <w:color w:val="000000"/>
        </w:rPr>
        <w:t xml:space="preserve">Final Agenda, </w:t>
      </w:r>
      <w:r>
        <w:rPr>
          <w:b/>
          <w:color w:val="000000"/>
        </w:rPr>
        <w:t>Nov. 30, 2021, 9:00AM – 11:00AM</w:t>
      </w:r>
      <w:r>
        <w:rPr>
          <w:color w:val="000000"/>
          <w:sz w:val="20"/>
          <w:szCs w:val="20"/>
        </w:rPr>
        <w:br/>
        <w:t>Join Zoom Meeting</w:t>
      </w:r>
      <w:r>
        <w:rPr>
          <w:color w:val="000000"/>
          <w:sz w:val="20"/>
          <w:szCs w:val="20"/>
        </w:rPr>
        <w:br/>
      </w:r>
      <w:hyperlink r:id="rId6">
        <w:r>
          <w:rPr>
            <w:color w:val="0563C1"/>
            <w:sz w:val="20"/>
            <w:szCs w:val="20"/>
            <w:u w:val="single"/>
          </w:rPr>
          <w:t>https://gvsu-edu.zoom.us/j/99628155362?pwd=RHZVMFlpbm1LWk1RaVBxWlczNTVHZz09</w:t>
        </w:r>
      </w:hyperlink>
      <w:r>
        <w:rPr>
          <w:color w:val="000000"/>
          <w:sz w:val="20"/>
          <w:szCs w:val="20"/>
        </w:rPr>
        <w:br/>
      </w:r>
      <w:r>
        <w:rPr>
          <w:color w:val="000000"/>
          <w:sz w:val="20"/>
          <w:szCs w:val="20"/>
        </w:rPr>
        <w:br/>
      </w:r>
      <w:proofErr w:type="spellStart"/>
      <w:r>
        <w:rPr>
          <w:color w:val="000000"/>
          <w:sz w:val="20"/>
          <w:szCs w:val="20"/>
        </w:rPr>
        <w:t>Meeting</w:t>
      </w:r>
      <w:proofErr w:type="spellEnd"/>
      <w:r>
        <w:rPr>
          <w:color w:val="000000"/>
          <w:sz w:val="20"/>
          <w:szCs w:val="20"/>
        </w:rPr>
        <w:t xml:space="preserve"> ID: 996 2815 5362</w:t>
      </w:r>
      <w:r>
        <w:rPr>
          <w:color w:val="000000"/>
          <w:sz w:val="20"/>
          <w:szCs w:val="20"/>
        </w:rPr>
        <w:br/>
        <w:t>Passcode: 734083</w:t>
      </w:r>
    </w:p>
    <w:p w14:paraId="287F056A" w14:textId="77777777" w:rsidR="005A7D0D" w:rsidRDefault="000C6E5E">
      <w:pPr>
        <w:pBdr>
          <w:top w:val="nil"/>
          <w:left w:val="nil"/>
          <w:bottom w:val="nil"/>
          <w:right w:val="nil"/>
          <w:between w:val="nil"/>
        </w:pBdr>
        <w:spacing w:after="0" w:line="240" w:lineRule="auto"/>
        <w:rPr>
          <w:color w:val="000000"/>
        </w:rPr>
      </w:pPr>
      <w:r>
        <w:rPr>
          <w:color w:val="000000"/>
          <w:sz w:val="20"/>
          <w:szCs w:val="20"/>
        </w:rPr>
        <w:br/>
      </w:r>
      <w:r>
        <w:rPr>
          <w:color w:val="000000"/>
        </w:rPr>
        <w:t>Chair: Joel Wendland-Liu</w:t>
      </w:r>
    </w:p>
    <w:p w14:paraId="2BFF86E8" w14:textId="77777777" w:rsidR="005A7D0D" w:rsidRDefault="005A7D0D"/>
    <w:tbl>
      <w:tblPr>
        <w:tblStyle w:val="a"/>
        <w:tblW w:w="7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tblGrid>
      <w:tr w:rsidR="005A7D0D" w14:paraId="1DE2B273" w14:textId="77777777">
        <w:tc>
          <w:tcPr>
            <w:tcW w:w="1870" w:type="dxa"/>
          </w:tcPr>
          <w:p w14:paraId="04E72C21" w14:textId="77777777" w:rsidR="005A7D0D" w:rsidRDefault="000C6E5E">
            <w:pPr>
              <w:rPr>
                <w:b/>
              </w:rPr>
            </w:pPr>
            <w:r>
              <w:rPr>
                <w:b/>
              </w:rPr>
              <w:t>Voting Members</w:t>
            </w:r>
          </w:p>
        </w:tc>
        <w:tc>
          <w:tcPr>
            <w:tcW w:w="1870" w:type="dxa"/>
          </w:tcPr>
          <w:p w14:paraId="3394AA28" w14:textId="77777777" w:rsidR="005A7D0D" w:rsidRDefault="000C6E5E">
            <w:r>
              <w:t>P</w:t>
            </w:r>
            <w:r>
              <w:t>resent</w:t>
            </w:r>
          </w:p>
        </w:tc>
        <w:tc>
          <w:tcPr>
            <w:tcW w:w="1870" w:type="dxa"/>
          </w:tcPr>
          <w:p w14:paraId="695094E6" w14:textId="77777777" w:rsidR="005A7D0D" w:rsidRDefault="000C6E5E">
            <w:r>
              <w:t>Jennifer Marson-Reed (CCPS, W 2024)</w:t>
            </w:r>
          </w:p>
        </w:tc>
        <w:tc>
          <w:tcPr>
            <w:tcW w:w="1870" w:type="dxa"/>
          </w:tcPr>
          <w:p w14:paraId="536D29A0" w14:textId="77777777" w:rsidR="005A7D0D" w:rsidRDefault="000C6E5E">
            <w:pPr>
              <w:jc w:val="center"/>
            </w:pPr>
            <w:r>
              <w:t>x</w:t>
            </w:r>
          </w:p>
        </w:tc>
      </w:tr>
      <w:tr w:rsidR="005A7D0D" w14:paraId="5C37D8D0" w14:textId="77777777">
        <w:tc>
          <w:tcPr>
            <w:tcW w:w="1870" w:type="dxa"/>
          </w:tcPr>
          <w:p w14:paraId="1CE498A8" w14:textId="77777777" w:rsidR="005A7D0D" w:rsidRDefault="000C6E5E">
            <w:r>
              <w:t>Elizabeth Arnold (CLAS, W2023)</w:t>
            </w:r>
          </w:p>
        </w:tc>
        <w:tc>
          <w:tcPr>
            <w:tcW w:w="1870" w:type="dxa"/>
          </w:tcPr>
          <w:p w14:paraId="08C12553" w14:textId="77777777" w:rsidR="005A7D0D" w:rsidRDefault="000C6E5E">
            <w:pPr>
              <w:jc w:val="center"/>
            </w:pPr>
            <w:r>
              <w:t>x</w:t>
            </w:r>
          </w:p>
        </w:tc>
        <w:tc>
          <w:tcPr>
            <w:tcW w:w="1870" w:type="dxa"/>
          </w:tcPr>
          <w:p w14:paraId="74C18EC8" w14:textId="77777777" w:rsidR="005A7D0D" w:rsidRDefault="000C6E5E">
            <w:r>
              <w:t>Joel Wendland-Liu (Brooks, W2023)</w:t>
            </w:r>
          </w:p>
        </w:tc>
        <w:tc>
          <w:tcPr>
            <w:tcW w:w="1870" w:type="dxa"/>
          </w:tcPr>
          <w:p w14:paraId="408F803F" w14:textId="77777777" w:rsidR="005A7D0D" w:rsidRDefault="000C6E5E">
            <w:pPr>
              <w:jc w:val="center"/>
            </w:pPr>
            <w:r>
              <w:t>x</w:t>
            </w:r>
          </w:p>
        </w:tc>
      </w:tr>
      <w:tr w:rsidR="005A7D0D" w14:paraId="65685DAF" w14:textId="77777777">
        <w:tc>
          <w:tcPr>
            <w:tcW w:w="1870" w:type="dxa"/>
          </w:tcPr>
          <w:p w14:paraId="65857AED" w14:textId="77777777" w:rsidR="005A7D0D" w:rsidRDefault="000C6E5E">
            <w:r>
              <w:t>Caitlin Callahan (CLAS, W2022)</w:t>
            </w:r>
          </w:p>
        </w:tc>
        <w:tc>
          <w:tcPr>
            <w:tcW w:w="1870" w:type="dxa"/>
          </w:tcPr>
          <w:p w14:paraId="4CC9CE5B" w14:textId="77777777" w:rsidR="005A7D0D" w:rsidRDefault="000C6E5E">
            <w:pPr>
              <w:jc w:val="center"/>
            </w:pPr>
            <w:r>
              <w:t>x</w:t>
            </w:r>
          </w:p>
        </w:tc>
        <w:tc>
          <w:tcPr>
            <w:tcW w:w="1870" w:type="dxa"/>
          </w:tcPr>
          <w:p w14:paraId="74FE675A" w14:textId="77777777" w:rsidR="005A7D0D" w:rsidRDefault="000C6E5E">
            <w:r>
              <w:t>Jennifer Pope (SCB, W2024)</w:t>
            </w:r>
          </w:p>
        </w:tc>
        <w:tc>
          <w:tcPr>
            <w:tcW w:w="1870" w:type="dxa"/>
          </w:tcPr>
          <w:p w14:paraId="5ECFCFEB" w14:textId="77777777" w:rsidR="005A7D0D" w:rsidRDefault="000C6E5E">
            <w:pPr>
              <w:jc w:val="center"/>
            </w:pPr>
            <w:r>
              <w:t>x</w:t>
            </w:r>
          </w:p>
        </w:tc>
      </w:tr>
      <w:tr w:rsidR="005A7D0D" w14:paraId="79C60913" w14:textId="77777777">
        <w:tc>
          <w:tcPr>
            <w:tcW w:w="1870" w:type="dxa"/>
          </w:tcPr>
          <w:p w14:paraId="6FDEF151" w14:textId="77777777" w:rsidR="005A7D0D" w:rsidRDefault="000C6E5E">
            <w:r>
              <w:t>Alisha Davis (CHP, W2023)</w:t>
            </w:r>
          </w:p>
        </w:tc>
        <w:tc>
          <w:tcPr>
            <w:tcW w:w="1870" w:type="dxa"/>
          </w:tcPr>
          <w:p w14:paraId="56DC9C19" w14:textId="77777777" w:rsidR="005A7D0D" w:rsidRDefault="005A7D0D">
            <w:pPr>
              <w:jc w:val="center"/>
            </w:pPr>
          </w:p>
        </w:tc>
        <w:tc>
          <w:tcPr>
            <w:tcW w:w="1870" w:type="dxa"/>
          </w:tcPr>
          <w:p w14:paraId="685D45AB" w14:textId="77777777" w:rsidR="005A7D0D" w:rsidRDefault="000C6E5E">
            <w:pPr>
              <w:rPr>
                <w:b/>
              </w:rPr>
            </w:pPr>
            <w:r>
              <w:rPr>
                <w:b/>
              </w:rPr>
              <w:t>Ex-Officio Members</w:t>
            </w:r>
          </w:p>
        </w:tc>
        <w:tc>
          <w:tcPr>
            <w:tcW w:w="1870" w:type="dxa"/>
          </w:tcPr>
          <w:p w14:paraId="5D46A21D" w14:textId="77777777" w:rsidR="005A7D0D" w:rsidRDefault="005A7D0D">
            <w:pPr>
              <w:jc w:val="center"/>
            </w:pPr>
          </w:p>
        </w:tc>
      </w:tr>
      <w:tr w:rsidR="005A7D0D" w14:paraId="69110A66" w14:textId="77777777">
        <w:tc>
          <w:tcPr>
            <w:tcW w:w="1870" w:type="dxa"/>
          </w:tcPr>
          <w:p w14:paraId="3D57163D" w14:textId="77777777" w:rsidR="005A7D0D" w:rsidRDefault="000C6E5E">
            <w:r>
              <w:t xml:space="preserve">Jon </w:t>
            </w:r>
            <w:proofErr w:type="spellStart"/>
            <w:r>
              <w:t>Jeffryes</w:t>
            </w:r>
            <w:proofErr w:type="spellEnd"/>
            <w:r>
              <w:t>, co-chair (UL, W2022)</w:t>
            </w:r>
          </w:p>
        </w:tc>
        <w:tc>
          <w:tcPr>
            <w:tcW w:w="1870" w:type="dxa"/>
          </w:tcPr>
          <w:p w14:paraId="50FCF135" w14:textId="77777777" w:rsidR="005A7D0D" w:rsidRDefault="000C6E5E">
            <w:pPr>
              <w:jc w:val="center"/>
            </w:pPr>
            <w:r>
              <w:t xml:space="preserve">Scarlet Galvan subbing for Jon </w:t>
            </w:r>
            <w:proofErr w:type="spellStart"/>
            <w:r>
              <w:t>Jeffryes</w:t>
            </w:r>
            <w:proofErr w:type="spellEnd"/>
          </w:p>
        </w:tc>
        <w:tc>
          <w:tcPr>
            <w:tcW w:w="1870" w:type="dxa"/>
          </w:tcPr>
          <w:p w14:paraId="12BE704C" w14:textId="77777777" w:rsidR="005A7D0D" w:rsidRDefault="000C6E5E">
            <w:r>
              <w:t xml:space="preserve">Ed </w:t>
            </w:r>
            <w:proofErr w:type="spellStart"/>
            <w:r>
              <w:t>Aboufadel</w:t>
            </w:r>
            <w:proofErr w:type="spellEnd"/>
            <w:r>
              <w:t xml:space="preserve"> (AVP Provost’s Office)</w:t>
            </w:r>
          </w:p>
        </w:tc>
        <w:tc>
          <w:tcPr>
            <w:tcW w:w="1870" w:type="dxa"/>
          </w:tcPr>
          <w:p w14:paraId="2EE6D89F" w14:textId="77777777" w:rsidR="005A7D0D" w:rsidRDefault="000C6E5E">
            <w:pPr>
              <w:jc w:val="center"/>
            </w:pPr>
            <w:r>
              <w:t>x</w:t>
            </w:r>
          </w:p>
        </w:tc>
      </w:tr>
      <w:tr w:rsidR="005A7D0D" w14:paraId="3983FD8A" w14:textId="77777777">
        <w:tc>
          <w:tcPr>
            <w:tcW w:w="1870" w:type="dxa"/>
          </w:tcPr>
          <w:p w14:paraId="4DC8E590" w14:textId="77777777" w:rsidR="005A7D0D" w:rsidRDefault="000C6E5E">
            <w:proofErr w:type="spellStart"/>
            <w:r>
              <w:t>Nabeeh</w:t>
            </w:r>
            <w:proofErr w:type="spellEnd"/>
            <w:r>
              <w:t xml:space="preserve"> </w:t>
            </w:r>
            <w:proofErr w:type="spellStart"/>
            <w:r>
              <w:t>Kandalaft</w:t>
            </w:r>
            <w:proofErr w:type="spellEnd"/>
            <w:r>
              <w:t xml:space="preserve"> (</w:t>
            </w:r>
            <w:proofErr w:type="spellStart"/>
            <w:r>
              <w:t>Padnos</w:t>
            </w:r>
            <w:proofErr w:type="spellEnd"/>
            <w:r>
              <w:t>, W2022)</w:t>
            </w:r>
          </w:p>
        </w:tc>
        <w:tc>
          <w:tcPr>
            <w:tcW w:w="1870" w:type="dxa"/>
          </w:tcPr>
          <w:p w14:paraId="2F1B9E7B" w14:textId="77777777" w:rsidR="005A7D0D" w:rsidRDefault="000C6E5E">
            <w:pPr>
              <w:jc w:val="center"/>
            </w:pPr>
            <w:r>
              <w:t>x</w:t>
            </w:r>
          </w:p>
        </w:tc>
        <w:tc>
          <w:tcPr>
            <w:tcW w:w="1870" w:type="dxa"/>
          </w:tcPr>
          <w:p w14:paraId="519B8E01" w14:textId="77777777" w:rsidR="005A7D0D" w:rsidRDefault="000C6E5E">
            <w:r>
              <w:t>B. Donta Truss (VP Enrollment Development</w:t>
            </w:r>
          </w:p>
        </w:tc>
        <w:tc>
          <w:tcPr>
            <w:tcW w:w="1870" w:type="dxa"/>
          </w:tcPr>
          <w:p w14:paraId="57A3947A" w14:textId="77777777" w:rsidR="005A7D0D" w:rsidRDefault="005A7D0D">
            <w:pPr>
              <w:jc w:val="center"/>
            </w:pPr>
          </w:p>
        </w:tc>
      </w:tr>
      <w:tr w:rsidR="005A7D0D" w14:paraId="0EFDAFC6" w14:textId="77777777">
        <w:tc>
          <w:tcPr>
            <w:tcW w:w="1870" w:type="dxa"/>
          </w:tcPr>
          <w:p w14:paraId="17A25C38" w14:textId="77777777" w:rsidR="005A7D0D" w:rsidRDefault="000C6E5E">
            <w:proofErr w:type="spellStart"/>
            <w:r>
              <w:t>Josita</w:t>
            </w:r>
            <w:proofErr w:type="spellEnd"/>
            <w:r>
              <w:t xml:space="preserve"> </w:t>
            </w:r>
            <w:proofErr w:type="spellStart"/>
            <w:r>
              <w:t>Maouene</w:t>
            </w:r>
            <w:proofErr w:type="spellEnd"/>
            <w:r>
              <w:t>, co-chair (CLAS, W2022)</w:t>
            </w:r>
          </w:p>
        </w:tc>
        <w:tc>
          <w:tcPr>
            <w:tcW w:w="1870" w:type="dxa"/>
          </w:tcPr>
          <w:p w14:paraId="4AB895F4" w14:textId="77777777" w:rsidR="005A7D0D" w:rsidRDefault="000C6E5E">
            <w:pPr>
              <w:jc w:val="center"/>
            </w:pPr>
            <w:r>
              <w:t>x</w:t>
            </w:r>
          </w:p>
        </w:tc>
        <w:tc>
          <w:tcPr>
            <w:tcW w:w="1870" w:type="dxa"/>
          </w:tcPr>
          <w:p w14:paraId="265D81AA" w14:textId="77777777" w:rsidR="005A7D0D" w:rsidRDefault="000C6E5E">
            <w:proofErr w:type="spellStart"/>
            <w:r>
              <w:t>Takeelia</w:t>
            </w:r>
            <w:proofErr w:type="spellEnd"/>
            <w:r>
              <w:t xml:space="preserve"> Garrett (Student </w:t>
            </w:r>
            <w:proofErr w:type="spellStart"/>
            <w:r>
              <w:t>Ombuds</w:t>
            </w:r>
            <w:proofErr w:type="spellEnd"/>
            <w:r>
              <w:t>/Dean of Students)</w:t>
            </w:r>
          </w:p>
        </w:tc>
        <w:tc>
          <w:tcPr>
            <w:tcW w:w="1870" w:type="dxa"/>
          </w:tcPr>
          <w:p w14:paraId="6C44304B" w14:textId="37F5194C" w:rsidR="005A7D0D" w:rsidRDefault="000C6E5E">
            <w:pPr>
              <w:jc w:val="center"/>
            </w:pPr>
            <w:r>
              <w:t>X</w:t>
            </w:r>
          </w:p>
        </w:tc>
      </w:tr>
      <w:tr w:rsidR="005A7D0D" w14:paraId="7263C54E" w14:textId="77777777">
        <w:tc>
          <w:tcPr>
            <w:tcW w:w="1870" w:type="dxa"/>
          </w:tcPr>
          <w:p w14:paraId="354D0297" w14:textId="77777777" w:rsidR="005A7D0D" w:rsidRDefault="000C6E5E">
            <w:r>
              <w:t>Genevieve Elrod (KCON, W2024)</w:t>
            </w:r>
          </w:p>
        </w:tc>
        <w:tc>
          <w:tcPr>
            <w:tcW w:w="1870" w:type="dxa"/>
          </w:tcPr>
          <w:p w14:paraId="66693584" w14:textId="77777777" w:rsidR="005A7D0D" w:rsidRDefault="000C6E5E">
            <w:pPr>
              <w:jc w:val="center"/>
            </w:pPr>
            <w:r>
              <w:t>x</w:t>
            </w:r>
          </w:p>
        </w:tc>
        <w:tc>
          <w:tcPr>
            <w:tcW w:w="1870" w:type="dxa"/>
          </w:tcPr>
          <w:p w14:paraId="6D3700E9" w14:textId="77777777" w:rsidR="005A7D0D" w:rsidRDefault="000C6E5E">
            <w:r>
              <w:t>Jesse Bernal/Marlene Kowalski-Braun (AVP I&amp;E)</w:t>
            </w:r>
          </w:p>
        </w:tc>
        <w:tc>
          <w:tcPr>
            <w:tcW w:w="1870" w:type="dxa"/>
          </w:tcPr>
          <w:p w14:paraId="722AE36D" w14:textId="77777777" w:rsidR="005A7D0D" w:rsidRDefault="005A7D0D">
            <w:pPr>
              <w:jc w:val="center"/>
            </w:pPr>
          </w:p>
        </w:tc>
      </w:tr>
      <w:tr w:rsidR="005A7D0D" w14:paraId="7EBE899B" w14:textId="77777777">
        <w:tc>
          <w:tcPr>
            <w:tcW w:w="1870" w:type="dxa"/>
          </w:tcPr>
          <w:p w14:paraId="78953326" w14:textId="77777777" w:rsidR="005A7D0D" w:rsidRDefault="000C6E5E">
            <w:r>
              <w:t>Daisy Fredericks (</w:t>
            </w:r>
            <w:proofErr w:type="spellStart"/>
            <w:r>
              <w:t>CoE</w:t>
            </w:r>
            <w:proofErr w:type="spellEnd"/>
            <w:r>
              <w:t>, W2024)</w:t>
            </w:r>
          </w:p>
        </w:tc>
        <w:tc>
          <w:tcPr>
            <w:tcW w:w="1870" w:type="dxa"/>
          </w:tcPr>
          <w:p w14:paraId="0ED835B7" w14:textId="77777777" w:rsidR="005A7D0D" w:rsidRDefault="000C6E5E">
            <w:pPr>
              <w:jc w:val="center"/>
            </w:pPr>
            <w:r>
              <w:t>x</w:t>
            </w:r>
          </w:p>
        </w:tc>
        <w:tc>
          <w:tcPr>
            <w:tcW w:w="1870" w:type="dxa"/>
          </w:tcPr>
          <w:p w14:paraId="1791592B" w14:textId="77777777" w:rsidR="005A7D0D" w:rsidRDefault="000C6E5E">
            <w:r>
              <w:t>Dana Munk (Pew FTLC)</w:t>
            </w:r>
          </w:p>
        </w:tc>
        <w:tc>
          <w:tcPr>
            <w:tcW w:w="1870" w:type="dxa"/>
          </w:tcPr>
          <w:p w14:paraId="3E167620" w14:textId="16783099" w:rsidR="005A7D0D" w:rsidRDefault="000C6E5E">
            <w:pPr>
              <w:jc w:val="center"/>
            </w:pPr>
            <w:r>
              <w:t>X</w:t>
            </w:r>
          </w:p>
        </w:tc>
      </w:tr>
      <w:tr w:rsidR="005A7D0D" w14:paraId="4D30E664" w14:textId="77777777">
        <w:tc>
          <w:tcPr>
            <w:tcW w:w="1870" w:type="dxa"/>
          </w:tcPr>
          <w:p w14:paraId="6EB1F34C" w14:textId="77777777" w:rsidR="005A7D0D" w:rsidRDefault="000C6E5E">
            <w:r>
              <w:t xml:space="preserve">Alycia </w:t>
            </w:r>
            <w:proofErr w:type="spellStart"/>
            <w:r>
              <w:t>Laguardia-Lobianco</w:t>
            </w:r>
            <w:proofErr w:type="spellEnd"/>
            <w:r>
              <w:t xml:space="preserve"> (CLAS, W 2024)</w:t>
            </w:r>
          </w:p>
        </w:tc>
        <w:tc>
          <w:tcPr>
            <w:tcW w:w="1870" w:type="dxa"/>
          </w:tcPr>
          <w:p w14:paraId="3BCF8B58" w14:textId="77777777" w:rsidR="005A7D0D" w:rsidRDefault="000C6E5E">
            <w:pPr>
              <w:jc w:val="center"/>
            </w:pPr>
            <w:r>
              <w:t>x</w:t>
            </w:r>
          </w:p>
        </w:tc>
        <w:tc>
          <w:tcPr>
            <w:tcW w:w="1870" w:type="dxa"/>
          </w:tcPr>
          <w:p w14:paraId="242175A1" w14:textId="77777777" w:rsidR="005A7D0D" w:rsidRDefault="000C6E5E">
            <w:r>
              <w:t>Mychal Coleman (AVP Human Resources)</w:t>
            </w:r>
          </w:p>
        </w:tc>
        <w:tc>
          <w:tcPr>
            <w:tcW w:w="1870" w:type="dxa"/>
          </w:tcPr>
          <w:p w14:paraId="32AA5FFB" w14:textId="72664A97" w:rsidR="005A7D0D" w:rsidRDefault="000C6E5E">
            <w:pPr>
              <w:jc w:val="center"/>
            </w:pPr>
            <w:r>
              <w:t>X</w:t>
            </w:r>
          </w:p>
        </w:tc>
      </w:tr>
      <w:tr w:rsidR="005A7D0D" w14:paraId="28BB5B13" w14:textId="77777777">
        <w:tc>
          <w:tcPr>
            <w:tcW w:w="1870" w:type="dxa"/>
          </w:tcPr>
          <w:p w14:paraId="68036BBC" w14:textId="77777777" w:rsidR="005A7D0D" w:rsidRDefault="000C6E5E">
            <w:r>
              <w:t xml:space="preserve"> (Student senate)</w:t>
            </w:r>
          </w:p>
        </w:tc>
        <w:tc>
          <w:tcPr>
            <w:tcW w:w="1870" w:type="dxa"/>
          </w:tcPr>
          <w:p w14:paraId="6648EA3B" w14:textId="77777777" w:rsidR="005A7D0D" w:rsidRDefault="005A7D0D">
            <w:pPr>
              <w:jc w:val="center"/>
            </w:pPr>
          </w:p>
        </w:tc>
        <w:tc>
          <w:tcPr>
            <w:tcW w:w="1870" w:type="dxa"/>
          </w:tcPr>
          <w:p w14:paraId="164EB898" w14:textId="77777777" w:rsidR="005A7D0D" w:rsidRDefault="000C6E5E">
            <w:proofErr w:type="spellStart"/>
            <w:r>
              <w:t>Shelinda</w:t>
            </w:r>
            <w:proofErr w:type="spellEnd"/>
            <w:r>
              <w:t xml:space="preserve"> Davenport (GSA rep)</w:t>
            </w:r>
          </w:p>
        </w:tc>
        <w:tc>
          <w:tcPr>
            <w:tcW w:w="1870" w:type="dxa"/>
          </w:tcPr>
          <w:p w14:paraId="650C6CEB" w14:textId="77777777" w:rsidR="005A7D0D" w:rsidRDefault="005A7D0D">
            <w:pPr>
              <w:jc w:val="center"/>
            </w:pPr>
          </w:p>
        </w:tc>
      </w:tr>
    </w:tbl>
    <w:p w14:paraId="36A1AA5D" w14:textId="77777777" w:rsidR="005A7D0D" w:rsidRDefault="005A7D0D"/>
    <w:p w14:paraId="7311900B" w14:textId="77777777" w:rsidR="005A7D0D" w:rsidRDefault="005A7D0D"/>
    <w:p w14:paraId="03CFE32C" w14:textId="77777777" w:rsidR="005A7D0D" w:rsidRDefault="000C6E5E">
      <w:r>
        <w:t>Proposed Agenda</w:t>
      </w:r>
    </w:p>
    <w:p w14:paraId="594AB51F" w14:textId="77777777" w:rsidR="005A7D0D" w:rsidRDefault="000C6E5E">
      <w:pPr>
        <w:numPr>
          <w:ilvl w:val="0"/>
          <w:numId w:val="1"/>
        </w:numPr>
        <w:pBdr>
          <w:top w:val="nil"/>
          <w:left w:val="nil"/>
          <w:bottom w:val="nil"/>
          <w:right w:val="nil"/>
          <w:between w:val="nil"/>
        </w:pBdr>
        <w:spacing w:after="0"/>
        <w:rPr>
          <w:b/>
        </w:rPr>
      </w:pPr>
      <w:r>
        <w:rPr>
          <w:b/>
          <w:color w:val="000000"/>
        </w:rPr>
        <w:lastRenderedPageBreak/>
        <w:t>Approval of the agenda; notes for this meeting: Daisy Fredricks</w:t>
      </w:r>
    </w:p>
    <w:p w14:paraId="22135190" w14:textId="77777777" w:rsidR="005A7D0D" w:rsidRDefault="000C6E5E">
      <w:pPr>
        <w:numPr>
          <w:ilvl w:val="1"/>
          <w:numId w:val="1"/>
        </w:numPr>
        <w:pBdr>
          <w:top w:val="nil"/>
          <w:left w:val="nil"/>
          <w:bottom w:val="nil"/>
          <w:right w:val="nil"/>
          <w:between w:val="nil"/>
        </w:pBdr>
        <w:spacing w:after="0"/>
      </w:pPr>
      <w:r>
        <w:rPr>
          <w:color w:val="000000"/>
        </w:rPr>
        <w:t>Approved: Yes</w:t>
      </w:r>
    </w:p>
    <w:p w14:paraId="5A2CB8FC" w14:textId="77777777" w:rsidR="005A7D0D" w:rsidRDefault="000C6E5E">
      <w:pPr>
        <w:numPr>
          <w:ilvl w:val="1"/>
          <w:numId w:val="1"/>
        </w:numPr>
        <w:pBdr>
          <w:top w:val="nil"/>
          <w:left w:val="nil"/>
          <w:bottom w:val="nil"/>
          <w:right w:val="nil"/>
          <w:between w:val="nil"/>
        </w:pBdr>
        <w:spacing w:after="0"/>
      </w:pPr>
      <w:r>
        <w:rPr>
          <w:color w:val="000000"/>
        </w:rPr>
        <w:t xml:space="preserve">Motion: Jennifer </w:t>
      </w:r>
      <w:proofErr w:type="gramStart"/>
      <w:r>
        <w:rPr>
          <w:color w:val="000000"/>
        </w:rPr>
        <w:t>Pope  Second</w:t>
      </w:r>
      <w:proofErr w:type="gramEnd"/>
      <w:r>
        <w:rPr>
          <w:color w:val="000000"/>
        </w:rPr>
        <w:t>:  Caitlin Callahan</w:t>
      </w:r>
    </w:p>
    <w:p w14:paraId="00C173D1" w14:textId="77777777" w:rsidR="005A7D0D" w:rsidRDefault="005A7D0D">
      <w:pPr>
        <w:pBdr>
          <w:top w:val="nil"/>
          <w:left w:val="nil"/>
          <w:bottom w:val="nil"/>
          <w:right w:val="nil"/>
          <w:between w:val="nil"/>
        </w:pBdr>
        <w:spacing w:after="0"/>
        <w:ind w:left="1080"/>
        <w:rPr>
          <w:color w:val="000000"/>
        </w:rPr>
      </w:pPr>
    </w:p>
    <w:p w14:paraId="1884CB5B" w14:textId="77777777" w:rsidR="005A7D0D" w:rsidRDefault="000C6E5E">
      <w:pPr>
        <w:numPr>
          <w:ilvl w:val="0"/>
          <w:numId w:val="1"/>
        </w:numPr>
        <w:pBdr>
          <w:top w:val="nil"/>
          <w:left w:val="nil"/>
          <w:bottom w:val="nil"/>
          <w:right w:val="nil"/>
          <w:between w:val="nil"/>
        </w:pBdr>
        <w:spacing w:after="0"/>
        <w:rPr>
          <w:b/>
        </w:rPr>
      </w:pPr>
      <w:r>
        <w:rPr>
          <w:b/>
          <w:color w:val="000000"/>
        </w:rPr>
        <w:t xml:space="preserve">Approval of the minutes from Nov. </w:t>
      </w:r>
      <w:proofErr w:type="gramStart"/>
      <w:r>
        <w:rPr>
          <w:b/>
          <w:color w:val="000000"/>
        </w:rPr>
        <w:t>9</w:t>
      </w:r>
      <w:proofErr w:type="gramEnd"/>
      <w:r>
        <w:rPr>
          <w:b/>
          <w:color w:val="000000"/>
        </w:rPr>
        <w:t xml:space="preserve"> 2021 meeting</w:t>
      </w:r>
    </w:p>
    <w:p w14:paraId="397A1EE7" w14:textId="77777777" w:rsidR="005A7D0D" w:rsidRDefault="000C6E5E">
      <w:pPr>
        <w:numPr>
          <w:ilvl w:val="1"/>
          <w:numId w:val="1"/>
        </w:numPr>
        <w:pBdr>
          <w:top w:val="nil"/>
          <w:left w:val="nil"/>
          <w:bottom w:val="nil"/>
          <w:right w:val="nil"/>
          <w:between w:val="nil"/>
        </w:pBdr>
        <w:spacing w:after="0"/>
      </w:pPr>
      <w:r>
        <w:rPr>
          <w:color w:val="000000"/>
        </w:rPr>
        <w:t>Approved: Yes</w:t>
      </w:r>
    </w:p>
    <w:p w14:paraId="1D0055C8" w14:textId="77777777" w:rsidR="005A7D0D" w:rsidRDefault="000C6E5E">
      <w:pPr>
        <w:numPr>
          <w:ilvl w:val="1"/>
          <w:numId w:val="1"/>
        </w:numPr>
        <w:pBdr>
          <w:top w:val="nil"/>
          <w:left w:val="nil"/>
          <w:bottom w:val="nil"/>
          <w:right w:val="nil"/>
          <w:between w:val="nil"/>
        </w:pBdr>
        <w:spacing w:after="0"/>
      </w:pPr>
      <w:r>
        <w:rPr>
          <w:color w:val="000000"/>
        </w:rPr>
        <w:t>Motion: Caitlin Callahan Second:  Jennifer Pope</w:t>
      </w:r>
    </w:p>
    <w:p w14:paraId="30E78AF6" w14:textId="77777777" w:rsidR="005A7D0D" w:rsidRDefault="005A7D0D">
      <w:pPr>
        <w:pBdr>
          <w:top w:val="nil"/>
          <w:left w:val="nil"/>
          <w:bottom w:val="nil"/>
          <w:right w:val="nil"/>
          <w:between w:val="nil"/>
        </w:pBdr>
        <w:spacing w:after="0"/>
        <w:ind w:left="1080"/>
        <w:rPr>
          <w:color w:val="000000"/>
        </w:rPr>
      </w:pPr>
    </w:p>
    <w:p w14:paraId="3DCAC6C6" w14:textId="77777777" w:rsidR="005A7D0D" w:rsidRDefault="000C6E5E">
      <w:pPr>
        <w:numPr>
          <w:ilvl w:val="0"/>
          <w:numId w:val="1"/>
        </w:numPr>
        <w:pBdr>
          <w:top w:val="nil"/>
          <w:left w:val="nil"/>
          <w:bottom w:val="nil"/>
          <w:right w:val="nil"/>
          <w:between w:val="nil"/>
        </w:pBdr>
        <w:spacing w:after="0"/>
        <w:rPr>
          <w:b/>
          <w:color w:val="000000"/>
        </w:rPr>
      </w:pPr>
      <w:r>
        <w:rPr>
          <w:b/>
          <w:color w:val="000000"/>
        </w:rPr>
        <w:t>Announcements: Campus Climate Survey</w:t>
      </w:r>
    </w:p>
    <w:p w14:paraId="273877BE" w14:textId="77777777" w:rsidR="005A7D0D" w:rsidRDefault="000C6E5E">
      <w:pPr>
        <w:numPr>
          <w:ilvl w:val="1"/>
          <w:numId w:val="1"/>
        </w:numPr>
        <w:pBdr>
          <w:top w:val="nil"/>
          <w:left w:val="nil"/>
          <w:bottom w:val="nil"/>
          <w:right w:val="nil"/>
          <w:between w:val="nil"/>
        </w:pBdr>
        <w:spacing w:after="0"/>
        <w:rPr>
          <w:color w:val="000000"/>
        </w:rPr>
      </w:pPr>
      <w:r>
        <w:t>No announcements were made</w:t>
      </w:r>
    </w:p>
    <w:p w14:paraId="3C567762" w14:textId="77777777" w:rsidR="005A7D0D" w:rsidRDefault="005A7D0D">
      <w:pPr>
        <w:pBdr>
          <w:top w:val="nil"/>
          <w:left w:val="nil"/>
          <w:bottom w:val="nil"/>
          <w:right w:val="nil"/>
          <w:between w:val="nil"/>
        </w:pBdr>
        <w:spacing w:after="0"/>
        <w:ind w:left="1080"/>
        <w:rPr>
          <w:color w:val="000000"/>
        </w:rPr>
      </w:pPr>
    </w:p>
    <w:p w14:paraId="5C2ECFC1" w14:textId="77777777" w:rsidR="005A7D0D" w:rsidRDefault="000C6E5E">
      <w:pPr>
        <w:numPr>
          <w:ilvl w:val="0"/>
          <w:numId w:val="1"/>
        </w:numPr>
        <w:pBdr>
          <w:top w:val="nil"/>
          <w:left w:val="nil"/>
          <w:bottom w:val="nil"/>
          <w:right w:val="nil"/>
          <w:between w:val="nil"/>
        </w:pBdr>
        <w:spacing w:after="0"/>
        <w:rPr>
          <w:b/>
        </w:rPr>
      </w:pPr>
      <w:r>
        <w:rPr>
          <w:b/>
          <w:color w:val="000000"/>
        </w:rPr>
        <w:t xml:space="preserve">Chair’s report: (Joel:  Maybe you could link the </w:t>
      </w:r>
      <w:r>
        <w:rPr>
          <w:b/>
        </w:rPr>
        <w:t>revised/</w:t>
      </w:r>
      <w:r>
        <w:rPr>
          <w:b/>
          <w:color w:val="000000"/>
        </w:rPr>
        <w:t>current report here?)</w:t>
      </w:r>
    </w:p>
    <w:p w14:paraId="0AE50133" w14:textId="77777777" w:rsidR="005A7D0D" w:rsidRDefault="000C6E5E">
      <w:pPr>
        <w:numPr>
          <w:ilvl w:val="1"/>
          <w:numId w:val="1"/>
        </w:numPr>
        <w:pBdr>
          <w:top w:val="nil"/>
          <w:left w:val="nil"/>
          <w:bottom w:val="nil"/>
          <w:right w:val="nil"/>
          <w:between w:val="nil"/>
        </w:pBdr>
        <w:spacing w:after="0"/>
      </w:pPr>
      <w:r>
        <w:rPr>
          <w:color w:val="000000"/>
        </w:rPr>
        <w:t>Wendland-Liu present EPP recommendations to ECS</w:t>
      </w:r>
      <w:r>
        <w:t xml:space="preserve"> </w:t>
      </w:r>
    </w:p>
    <w:p w14:paraId="0E6BAC17" w14:textId="77777777" w:rsidR="005A7D0D" w:rsidRDefault="000C6E5E">
      <w:pPr>
        <w:numPr>
          <w:ilvl w:val="1"/>
          <w:numId w:val="1"/>
        </w:numPr>
        <w:pBdr>
          <w:top w:val="nil"/>
          <w:left w:val="nil"/>
          <w:bottom w:val="nil"/>
          <w:right w:val="nil"/>
          <w:between w:val="nil"/>
        </w:pBdr>
        <w:spacing w:after="0"/>
      </w:pPr>
      <w:r>
        <w:t>Teach-in Review</w:t>
      </w:r>
    </w:p>
    <w:p w14:paraId="53B5A86D" w14:textId="77777777" w:rsidR="005A7D0D" w:rsidRDefault="000C6E5E">
      <w:pPr>
        <w:numPr>
          <w:ilvl w:val="1"/>
          <w:numId w:val="1"/>
        </w:numPr>
        <w:pBdr>
          <w:top w:val="nil"/>
          <w:left w:val="nil"/>
          <w:bottom w:val="nil"/>
          <w:right w:val="nil"/>
          <w:between w:val="nil"/>
        </w:pBdr>
        <w:spacing w:after="0"/>
      </w:pPr>
      <w:r>
        <w:rPr>
          <w:color w:val="000000"/>
        </w:rPr>
        <w:t xml:space="preserve">FTLC relations </w:t>
      </w:r>
    </w:p>
    <w:p w14:paraId="7B0B2EAB" w14:textId="77777777" w:rsidR="005A7D0D" w:rsidRDefault="000C6E5E">
      <w:pPr>
        <w:numPr>
          <w:ilvl w:val="1"/>
          <w:numId w:val="1"/>
        </w:numPr>
        <w:pBdr>
          <w:top w:val="nil"/>
          <w:left w:val="nil"/>
          <w:bottom w:val="nil"/>
          <w:right w:val="nil"/>
          <w:between w:val="nil"/>
        </w:pBdr>
        <w:spacing w:after="0"/>
      </w:pPr>
      <w:r>
        <w:rPr>
          <w:color w:val="000000"/>
        </w:rPr>
        <w:t>Network of advisors’ progress</w:t>
      </w:r>
    </w:p>
    <w:p w14:paraId="770A447D" w14:textId="77777777" w:rsidR="005A7D0D" w:rsidRDefault="000C6E5E">
      <w:pPr>
        <w:numPr>
          <w:ilvl w:val="1"/>
          <w:numId w:val="1"/>
        </w:numPr>
        <w:pBdr>
          <w:top w:val="nil"/>
          <w:left w:val="nil"/>
          <w:bottom w:val="nil"/>
          <w:right w:val="nil"/>
          <w:between w:val="nil"/>
        </w:pBdr>
        <w:spacing w:after="0"/>
      </w:pPr>
      <w:r>
        <w:rPr>
          <w:color w:val="000000"/>
        </w:rPr>
        <w:t>GE review</w:t>
      </w:r>
    </w:p>
    <w:p w14:paraId="5FF25EAD" w14:textId="77777777" w:rsidR="005A7D0D" w:rsidRDefault="000C6E5E">
      <w:pPr>
        <w:numPr>
          <w:ilvl w:val="1"/>
          <w:numId w:val="1"/>
        </w:numPr>
        <w:pBdr>
          <w:top w:val="nil"/>
          <w:left w:val="nil"/>
          <w:bottom w:val="nil"/>
          <w:right w:val="nil"/>
          <w:between w:val="nil"/>
        </w:pBdr>
        <w:spacing w:after="0"/>
      </w:pPr>
      <w:r>
        <w:t>Interactions with ECS</w:t>
      </w:r>
    </w:p>
    <w:p w14:paraId="70270902" w14:textId="77777777" w:rsidR="005A7D0D" w:rsidRDefault="000C6E5E">
      <w:pPr>
        <w:numPr>
          <w:ilvl w:val="1"/>
          <w:numId w:val="1"/>
        </w:numPr>
        <w:pBdr>
          <w:top w:val="nil"/>
          <w:left w:val="nil"/>
          <w:bottom w:val="nil"/>
          <w:right w:val="nil"/>
          <w:between w:val="nil"/>
        </w:pBdr>
        <w:spacing w:after="0"/>
      </w:pPr>
      <w:r>
        <w:rPr>
          <w:color w:val="000000"/>
        </w:rPr>
        <w:t>Maintenance of EIC website</w:t>
      </w:r>
    </w:p>
    <w:p w14:paraId="24917CBA" w14:textId="77777777" w:rsidR="005A7D0D" w:rsidRDefault="000C6E5E">
      <w:pPr>
        <w:numPr>
          <w:ilvl w:val="1"/>
          <w:numId w:val="1"/>
        </w:numPr>
        <w:pBdr>
          <w:top w:val="nil"/>
          <w:left w:val="nil"/>
          <w:bottom w:val="nil"/>
          <w:right w:val="nil"/>
          <w:between w:val="nil"/>
        </w:pBdr>
        <w:spacing w:after="0"/>
      </w:pPr>
      <w:r>
        <w:rPr>
          <w:color w:val="000000"/>
        </w:rPr>
        <w:t>Title IX issues</w:t>
      </w:r>
    </w:p>
    <w:p w14:paraId="7C6AADBB" w14:textId="77777777" w:rsidR="005A7D0D" w:rsidRDefault="000C6E5E">
      <w:pPr>
        <w:numPr>
          <w:ilvl w:val="1"/>
          <w:numId w:val="1"/>
        </w:numPr>
        <w:pBdr>
          <w:top w:val="nil"/>
          <w:left w:val="nil"/>
          <w:bottom w:val="nil"/>
          <w:right w:val="nil"/>
          <w:between w:val="nil"/>
        </w:pBdr>
        <w:spacing w:after="0"/>
      </w:pPr>
      <w:r>
        <w:rPr>
          <w:color w:val="000000"/>
        </w:rPr>
        <w:t>Mid-year report</w:t>
      </w:r>
    </w:p>
    <w:p w14:paraId="2397C7AF" w14:textId="77777777" w:rsidR="005A7D0D" w:rsidRDefault="005A7D0D">
      <w:pPr>
        <w:pBdr>
          <w:top w:val="nil"/>
          <w:left w:val="nil"/>
          <w:bottom w:val="nil"/>
          <w:right w:val="nil"/>
          <w:between w:val="nil"/>
        </w:pBdr>
        <w:spacing w:after="0"/>
        <w:ind w:left="1440"/>
        <w:rPr>
          <w:color w:val="000000"/>
        </w:rPr>
      </w:pPr>
    </w:p>
    <w:p w14:paraId="10D45C05" w14:textId="77777777" w:rsidR="005A7D0D" w:rsidRDefault="000C6E5E">
      <w:pPr>
        <w:numPr>
          <w:ilvl w:val="0"/>
          <w:numId w:val="1"/>
        </w:numPr>
        <w:pBdr>
          <w:top w:val="nil"/>
          <w:left w:val="nil"/>
          <w:bottom w:val="nil"/>
          <w:right w:val="nil"/>
          <w:between w:val="nil"/>
        </w:pBdr>
        <w:spacing w:after="0"/>
        <w:rPr>
          <w:b/>
        </w:rPr>
      </w:pPr>
      <w:r>
        <w:rPr>
          <w:b/>
          <w:color w:val="000000"/>
        </w:rPr>
        <w:t>Discussion: amendments, additions, revisions?</w:t>
      </w:r>
    </w:p>
    <w:p w14:paraId="3DDADE52" w14:textId="77777777" w:rsidR="005A7D0D" w:rsidRDefault="000C6E5E">
      <w:pPr>
        <w:numPr>
          <w:ilvl w:val="1"/>
          <w:numId w:val="1"/>
        </w:numPr>
        <w:spacing w:after="0"/>
        <w:rPr>
          <w:b/>
        </w:rPr>
      </w:pPr>
      <w:r>
        <w:rPr>
          <w:b/>
        </w:rPr>
        <w:t>Wendland-Liu present EPP recommendations to ECS (10th Charge of Committee)</w:t>
      </w:r>
    </w:p>
    <w:p w14:paraId="108FB39A" w14:textId="77777777" w:rsidR="005A7D0D" w:rsidRDefault="000C6E5E">
      <w:pPr>
        <w:numPr>
          <w:ilvl w:val="2"/>
          <w:numId w:val="1"/>
        </w:numPr>
        <w:spacing w:after="0"/>
      </w:pPr>
      <w:r>
        <w:t xml:space="preserve">Joel shared what he included in this section of the report and noted that ECS accepted the </w:t>
      </w:r>
      <w:proofErr w:type="gramStart"/>
      <w:r>
        <w:t>report</w:t>
      </w:r>
      <w:proofErr w:type="gramEnd"/>
      <w:r>
        <w:t xml:space="preserve"> and it is moving forward, with ongoing discussions. </w:t>
      </w:r>
    </w:p>
    <w:p w14:paraId="73E9DD2E" w14:textId="77777777" w:rsidR="005A7D0D" w:rsidRDefault="000C6E5E">
      <w:pPr>
        <w:numPr>
          <w:ilvl w:val="3"/>
          <w:numId w:val="1"/>
        </w:numPr>
        <w:spacing w:after="0"/>
      </w:pPr>
      <w:r>
        <w:t xml:space="preserve">Ed added this committee’s report was forwarded to FPPC because they are collecting these reports. First, </w:t>
      </w:r>
      <w:r>
        <w:t>the report goes to UCS and then to FPPC. He shared that it would be helpful if there were clear recommendations on how we will evaluate teaching moving forward, based on the recommendations from FPPC. Ed cautioned that if we do this in a piece-meal fashion</w:t>
      </w:r>
      <w:r>
        <w:t xml:space="preserve">, we might end up with a system that does not make sense--we need to look at the whole picture. </w:t>
      </w:r>
    </w:p>
    <w:p w14:paraId="6DD71D6D" w14:textId="77777777" w:rsidR="005A7D0D" w:rsidRDefault="005A7D0D">
      <w:pPr>
        <w:spacing w:after="0"/>
      </w:pPr>
    </w:p>
    <w:p w14:paraId="7090D834" w14:textId="77777777" w:rsidR="005A7D0D" w:rsidRDefault="000C6E5E">
      <w:pPr>
        <w:numPr>
          <w:ilvl w:val="1"/>
          <w:numId w:val="1"/>
        </w:numPr>
        <w:spacing w:after="0"/>
        <w:rPr>
          <w:b/>
        </w:rPr>
      </w:pPr>
      <w:r>
        <w:rPr>
          <w:b/>
        </w:rPr>
        <w:t>Teach-in review (1st Charge)</w:t>
      </w:r>
    </w:p>
    <w:p w14:paraId="7FC33B99" w14:textId="77777777" w:rsidR="005A7D0D" w:rsidRDefault="000C6E5E">
      <w:pPr>
        <w:numPr>
          <w:ilvl w:val="2"/>
          <w:numId w:val="1"/>
        </w:numPr>
        <w:spacing w:after="0"/>
      </w:pPr>
      <w:r>
        <w:t>Joel shared what he included in this section of the report and asked for data from Marlene on the outcomes of the Teach-In so tha</w:t>
      </w:r>
      <w:r>
        <w:t>t we could complete the data section.</w:t>
      </w:r>
    </w:p>
    <w:p w14:paraId="7FD24E65" w14:textId="77777777" w:rsidR="005A7D0D" w:rsidRDefault="000C6E5E">
      <w:pPr>
        <w:numPr>
          <w:ilvl w:val="3"/>
          <w:numId w:val="1"/>
        </w:numPr>
        <w:spacing w:after="0"/>
      </w:pPr>
      <w:r>
        <w:t>Marlene shared the following toward the end of the meeting:</w:t>
      </w:r>
    </w:p>
    <w:p w14:paraId="42167599" w14:textId="77777777" w:rsidR="005A7D0D" w:rsidRDefault="000C6E5E">
      <w:pPr>
        <w:numPr>
          <w:ilvl w:val="4"/>
          <w:numId w:val="1"/>
        </w:numPr>
        <w:spacing w:after="0"/>
      </w:pPr>
      <w:proofErr w:type="gramStart"/>
      <w:r>
        <w:t>All of</w:t>
      </w:r>
      <w:proofErr w:type="gramEnd"/>
      <w:r>
        <w:t xml:space="preserve"> the hard copy evaluations are done.</w:t>
      </w:r>
    </w:p>
    <w:p w14:paraId="72AA40A0" w14:textId="77777777" w:rsidR="005A7D0D" w:rsidRDefault="000C6E5E">
      <w:pPr>
        <w:numPr>
          <w:ilvl w:val="4"/>
          <w:numId w:val="1"/>
        </w:numPr>
        <w:spacing w:after="0"/>
      </w:pPr>
      <w:r>
        <w:t>1453(</w:t>
      </w:r>
      <w:proofErr w:type="spellStart"/>
      <w:r>
        <w:t>ish</w:t>
      </w:r>
      <w:proofErr w:type="spellEnd"/>
      <w:r>
        <w:t>) participants</w:t>
      </w:r>
    </w:p>
    <w:p w14:paraId="087E365C" w14:textId="77777777" w:rsidR="005A7D0D" w:rsidRDefault="000C6E5E">
      <w:pPr>
        <w:numPr>
          <w:ilvl w:val="4"/>
          <w:numId w:val="1"/>
        </w:numPr>
        <w:spacing w:after="0"/>
      </w:pPr>
      <w:r>
        <w:t>1st year completing a true hybrid</w:t>
      </w:r>
    </w:p>
    <w:p w14:paraId="6CF82130" w14:textId="77777777" w:rsidR="005A7D0D" w:rsidRDefault="000C6E5E">
      <w:pPr>
        <w:numPr>
          <w:ilvl w:val="4"/>
          <w:numId w:val="1"/>
        </w:numPr>
        <w:spacing w:after="0"/>
      </w:pPr>
      <w:r>
        <w:t>Virtual sessions were much better attended</w:t>
      </w:r>
    </w:p>
    <w:p w14:paraId="061E305E" w14:textId="77777777" w:rsidR="005A7D0D" w:rsidRDefault="000C6E5E">
      <w:pPr>
        <w:numPr>
          <w:ilvl w:val="4"/>
          <w:numId w:val="1"/>
        </w:numPr>
        <w:spacing w:after="0"/>
      </w:pPr>
      <w:r>
        <w:t xml:space="preserve">Offerings were </w:t>
      </w:r>
      <w:r>
        <w:t>very robust; ratings were outstanding</w:t>
      </w:r>
    </w:p>
    <w:p w14:paraId="4F32386D" w14:textId="77777777" w:rsidR="005A7D0D" w:rsidRDefault="000C6E5E">
      <w:pPr>
        <w:numPr>
          <w:ilvl w:val="4"/>
          <w:numId w:val="1"/>
        </w:numPr>
        <w:spacing w:after="0"/>
      </w:pPr>
      <w:r>
        <w:lastRenderedPageBreak/>
        <w:t xml:space="preserve">Need to continue to promote this as a free PD  </w:t>
      </w:r>
    </w:p>
    <w:p w14:paraId="54AB82DD" w14:textId="77777777" w:rsidR="005A7D0D" w:rsidRDefault="000C6E5E">
      <w:pPr>
        <w:numPr>
          <w:ilvl w:val="4"/>
          <w:numId w:val="1"/>
        </w:numPr>
        <w:spacing w:after="0"/>
      </w:pPr>
      <w:r>
        <w:t xml:space="preserve">Will continue to work toward getting evaluation ratings distributed </w:t>
      </w:r>
    </w:p>
    <w:p w14:paraId="52C84D3F" w14:textId="77777777" w:rsidR="005A7D0D" w:rsidRDefault="000C6E5E">
      <w:pPr>
        <w:numPr>
          <w:ilvl w:val="4"/>
          <w:numId w:val="1"/>
        </w:numPr>
        <w:spacing w:after="0"/>
      </w:pPr>
      <w:r>
        <w:t>Alisha wondered if we might incentivize this opportunity for folks to attend this important work, especially in staff areas</w:t>
      </w:r>
    </w:p>
    <w:p w14:paraId="6948587B" w14:textId="77777777" w:rsidR="005A7D0D" w:rsidRDefault="000C6E5E">
      <w:pPr>
        <w:numPr>
          <w:ilvl w:val="4"/>
          <w:numId w:val="1"/>
        </w:numPr>
        <w:spacing w:after="0"/>
      </w:pPr>
      <w:r>
        <w:t>Marlene has access to current and historical data to better look at who is attending and who is not attending so that we can work to</w:t>
      </w:r>
      <w:r>
        <w:t xml:space="preserve"> promote and increase attendance</w:t>
      </w:r>
    </w:p>
    <w:p w14:paraId="1777446C" w14:textId="77777777" w:rsidR="005A7D0D" w:rsidRDefault="000C6E5E">
      <w:pPr>
        <w:numPr>
          <w:ilvl w:val="4"/>
          <w:numId w:val="1"/>
        </w:numPr>
        <w:spacing w:after="0"/>
      </w:pPr>
      <w:proofErr w:type="spellStart"/>
      <w:r>
        <w:t>Josita</w:t>
      </w:r>
      <w:proofErr w:type="spellEnd"/>
      <w:r>
        <w:t xml:space="preserve"> recommended that we encourage new faculty to attend/present</w:t>
      </w:r>
    </w:p>
    <w:p w14:paraId="55889FA0" w14:textId="77777777" w:rsidR="005A7D0D" w:rsidRDefault="000C6E5E">
      <w:pPr>
        <w:numPr>
          <w:ilvl w:val="5"/>
          <w:numId w:val="1"/>
        </w:numPr>
        <w:spacing w:after="0"/>
      </w:pPr>
      <w:r>
        <w:t>Marlene notes that it is part of the onboarding process, but it needs to be highlighted multiple times</w:t>
      </w:r>
    </w:p>
    <w:p w14:paraId="7560A665" w14:textId="77777777" w:rsidR="005A7D0D" w:rsidRDefault="000C6E5E">
      <w:pPr>
        <w:numPr>
          <w:ilvl w:val="5"/>
          <w:numId w:val="1"/>
        </w:numPr>
        <w:spacing w:after="0"/>
      </w:pPr>
      <w:proofErr w:type="spellStart"/>
      <w:r>
        <w:t>Josita</w:t>
      </w:r>
      <w:proofErr w:type="spellEnd"/>
      <w:r>
        <w:t xml:space="preserve"> suggested that new faculty are </w:t>
      </w:r>
      <w:r>
        <w:rPr>
          <w:i/>
        </w:rPr>
        <w:t xml:space="preserve">invited </w:t>
      </w:r>
      <w:r>
        <w:t>to part</w:t>
      </w:r>
      <w:r>
        <w:t>icipate/attend</w:t>
      </w:r>
    </w:p>
    <w:p w14:paraId="17DC78C4" w14:textId="77777777" w:rsidR="005A7D0D" w:rsidRDefault="000C6E5E">
      <w:pPr>
        <w:numPr>
          <w:ilvl w:val="4"/>
          <w:numId w:val="1"/>
        </w:numPr>
        <w:spacing w:after="0"/>
      </w:pPr>
      <w:r>
        <w:t xml:space="preserve">Genevieve suggests holding presentations on other campuses (i.e., CHS, KCON) as well as a different mechanism to help faculty and students to better connect to build a team </w:t>
      </w:r>
    </w:p>
    <w:p w14:paraId="0011A54A" w14:textId="77777777" w:rsidR="005A7D0D" w:rsidRDefault="005A7D0D">
      <w:pPr>
        <w:spacing w:after="0"/>
      </w:pPr>
    </w:p>
    <w:p w14:paraId="3FFEB032" w14:textId="77777777" w:rsidR="005A7D0D" w:rsidRDefault="000C6E5E">
      <w:pPr>
        <w:numPr>
          <w:ilvl w:val="1"/>
          <w:numId w:val="1"/>
        </w:numPr>
        <w:spacing w:after="0"/>
        <w:rPr>
          <w:b/>
        </w:rPr>
      </w:pPr>
      <w:r>
        <w:rPr>
          <w:b/>
        </w:rPr>
        <w:t>Review Recommendations for Accessibility Task Force (3rd Charge) -</w:t>
      </w:r>
      <w:r>
        <w:rPr>
          <w:b/>
        </w:rPr>
        <w:t xml:space="preserve"> (I did not see this on the agenda)</w:t>
      </w:r>
    </w:p>
    <w:p w14:paraId="28BA3D5E" w14:textId="77777777" w:rsidR="005A7D0D" w:rsidRDefault="000C6E5E">
      <w:pPr>
        <w:numPr>
          <w:ilvl w:val="2"/>
          <w:numId w:val="1"/>
        </w:numPr>
        <w:spacing w:after="0"/>
      </w:pPr>
      <w:r>
        <w:t>Met with the committee that is offering the EDIA(?)</w:t>
      </w:r>
    </w:p>
    <w:p w14:paraId="0BD1000A" w14:textId="77777777" w:rsidR="005A7D0D" w:rsidRDefault="000C6E5E">
      <w:pPr>
        <w:numPr>
          <w:ilvl w:val="2"/>
          <w:numId w:val="1"/>
        </w:numPr>
        <w:spacing w:after="0"/>
      </w:pPr>
      <w:r>
        <w:t>Reviewed document and provided with feedback</w:t>
      </w:r>
    </w:p>
    <w:p w14:paraId="6BFB3EA5" w14:textId="77777777" w:rsidR="005A7D0D" w:rsidRDefault="000C6E5E">
      <w:pPr>
        <w:numPr>
          <w:ilvl w:val="2"/>
          <w:numId w:val="1"/>
        </w:numPr>
        <w:spacing w:after="0"/>
      </w:pPr>
      <w:r>
        <w:t>This work is ongoing</w:t>
      </w:r>
    </w:p>
    <w:p w14:paraId="209F36EE" w14:textId="77777777" w:rsidR="005A7D0D" w:rsidRDefault="005A7D0D">
      <w:pPr>
        <w:spacing w:after="0"/>
        <w:ind w:left="2160"/>
      </w:pPr>
    </w:p>
    <w:p w14:paraId="170B0D06" w14:textId="77777777" w:rsidR="005A7D0D" w:rsidRDefault="000C6E5E">
      <w:pPr>
        <w:numPr>
          <w:ilvl w:val="1"/>
          <w:numId w:val="1"/>
        </w:numPr>
        <w:spacing w:after="0"/>
        <w:rPr>
          <w:b/>
        </w:rPr>
      </w:pPr>
      <w:r>
        <w:rPr>
          <w:b/>
        </w:rPr>
        <w:t>FTLC relations (4th Charge)</w:t>
      </w:r>
    </w:p>
    <w:p w14:paraId="1DFF5A60" w14:textId="77777777" w:rsidR="005A7D0D" w:rsidRDefault="000C6E5E">
      <w:pPr>
        <w:numPr>
          <w:ilvl w:val="2"/>
          <w:numId w:val="1"/>
        </w:numPr>
        <w:spacing w:after="0"/>
      </w:pPr>
      <w:r>
        <w:t>Joes shared what he included in this section of the report.</w:t>
      </w:r>
    </w:p>
    <w:p w14:paraId="683ADB61" w14:textId="77777777" w:rsidR="005A7D0D" w:rsidRDefault="000C6E5E">
      <w:pPr>
        <w:spacing w:after="0"/>
        <w:ind w:left="2160"/>
      </w:pPr>
      <w:r>
        <w:t xml:space="preserve"> </w:t>
      </w:r>
    </w:p>
    <w:p w14:paraId="34FF1585" w14:textId="77777777" w:rsidR="005A7D0D" w:rsidRDefault="000C6E5E">
      <w:pPr>
        <w:numPr>
          <w:ilvl w:val="1"/>
          <w:numId w:val="1"/>
        </w:numPr>
        <w:spacing w:after="0"/>
        <w:rPr>
          <w:b/>
        </w:rPr>
      </w:pPr>
      <w:r>
        <w:rPr>
          <w:b/>
        </w:rPr>
        <w:t>Network of advisors’ progress (5th point on Report)</w:t>
      </w:r>
    </w:p>
    <w:p w14:paraId="38E95DC4" w14:textId="77777777" w:rsidR="005A7D0D" w:rsidRDefault="000C6E5E">
      <w:pPr>
        <w:numPr>
          <w:ilvl w:val="2"/>
          <w:numId w:val="1"/>
        </w:numPr>
        <w:spacing w:after="0"/>
      </w:pPr>
      <w:r>
        <w:t>Joel shared what he included in this section of the report. He stated that Alisha will share updates and the report that is coming from the Pr</w:t>
      </w:r>
      <w:r>
        <w:t xml:space="preserve">esident’s Network of Advisors and EIC will review it and make recommendations as needed. He clarified that it is not one of the committee’s </w:t>
      </w:r>
      <w:proofErr w:type="gramStart"/>
      <w:r>
        <w:t>charges, but</w:t>
      </w:r>
      <w:proofErr w:type="gramEnd"/>
      <w:r>
        <w:t xml:space="preserve"> is part of the ongoing work of the committee. </w:t>
      </w:r>
    </w:p>
    <w:p w14:paraId="6BBF08DC" w14:textId="77777777" w:rsidR="005A7D0D" w:rsidRDefault="005A7D0D">
      <w:pPr>
        <w:spacing w:after="0"/>
        <w:ind w:left="2160"/>
      </w:pPr>
    </w:p>
    <w:p w14:paraId="1AC3C5E7" w14:textId="77777777" w:rsidR="005A7D0D" w:rsidRDefault="000C6E5E">
      <w:pPr>
        <w:numPr>
          <w:ilvl w:val="1"/>
          <w:numId w:val="1"/>
        </w:numPr>
        <w:spacing w:after="0"/>
        <w:rPr>
          <w:b/>
        </w:rPr>
      </w:pPr>
      <w:r>
        <w:rPr>
          <w:b/>
        </w:rPr>
        <w:t>GE review</w:t>
      </w:r>
    </w:p>
    <w:p w14:paraId="638BEAA2" w14:textId="77777777" w:rsidR="005A7D0D" w:rsidRDefault="000C6E5E">
      <w:pPr>
        <w:numPr>
          <w:ilvl w:val="2"/>
          <w:numId w:val="1"/>
        </w:numPr>
        <w:spacing w:after="0"/>
      </w:pPr>
      <w:r>
        <w:t xml:space="preserve">Joel shared what he included in this section </w:t>
      </w:r>
      <w:r>
        <w:t xml:space="preserve">of the report. </w:t>
      </w:r>
    </w:p>
    <w:p w14:paraId="09B54024" w14:textId="77777777" w:rsidR="005A7D0D" w:rsidRDefault="000C6E5E">
      <w:pPr>
        <w:numPr>
          <w:ilvl w:val="2"/>
          <w:numId w:val="1"/>
        </w:numPr>
        <w:spacing w:after="0"/>
      </w:pPr>
      <w:r>
        <w:t>We have two charges related to General Education</w:t>
      </w:r>
    </w:p>
    <w:p w14:paraId="096A5F27" w14:textId="77777777" w:rsidR="005A7D0D" w:rsidRDefault="000C6E5E">
      <w:pPr>
        <w:numPr>
          <w:ilvl w:val="3"/>
          <w:numId w:val="1"/>
        </w:numPr>
        <w:spacing w:after="0"/>
      </w:pPr>
      <w:r>
        <w:t>Review the General Education curriculum</w:t>
      </w:r>
    </w:p>
    <w:p w14:paraId="50D105E0" w14:textId="77777777" w:rsidR="005A7D0D" w:rsidRDefault="000C6E5E">
      <w:pPr>
        <w:numPr>
          <w:ilvl w:val="3"/>
          <w:numId w:val="1"/>
        </w:numPr>
        <w:spacing w:after="0"/>
      </w:pPr>
      <w:r>
        <w:t xml:space="preserve">Recommend revisions to improve student understandings of systemic inequalities. </w:t>
      </w:r>
    </w:p>
    <w:p w14:paraId="7DDB50BE" w14:textId="77777777" w:rsidR="005A7D0D" w:rsidRDefault="000C6E5E">
      <w:pPr>
        <w:numPr>
          <w:ilvl w:val="2"/>
          <w:numId w:val="1"/>
        </w:numPr>
        <w:spacing w:after="0"/>
      </w:pPr>
      <w:r>
        <w:t>Joel needs additional guidance from the committee on the following que</w:t>
      </w:r>
      <w:r>
        <w:t xml:space="preserve">stions: How can we proceed on this? What is the charge? What is the timeframe? </w:t>
      </w:r>
    </w:p>
    <w:p w14:paraId="61B57837" w14:textId="77777777" w:rsidR="005A7D0D" w:rsidRDefault="000C6E5E">
      <w:pPr>
        <w:numPr>
          <w:ilvl w:val="3"/>
          <w:numId w:val="1"/>
        </w:numPr>
        <w:spacing w:after="0"/>
      </w:pPr>
      <w:r>
        <w:t xml:space="preserve">Ed advised that we ask to be part of the conversation now. </w:t>
      </w:r>
    </w:p>
    <w:p w14:paraId="09D1C51A" w14:textId="77777777" w:rsidR="005A7D0D" w:rsidRDefault="000C6E5E">
      <w:pPr>
        <w:numPr>
          <w:ilvl w:val="3"/>
          <w:numId w:val="1"/>
        </w:numPr>
        <w:spacing w:after="0"/>
      </w:pPr>
      <w:r>
        <w:lastRenderedPageBreak/>
        <w:t>Joel asked for further clarification on what it means to be part of the conversation--Do we simply document the proc</w:t>
      </w:r>
      <w:r>
        <w:t xml:space="preserve">ess? and expressed concerns on raising new criticisms that were not part of the intention of the charge. </w:t>
      </w:r>
    </w:p>
    <w:p w14:paraId="4F83383B" w14:textId="77777777" w:rsidR="005A7D0D" w:rsidRDefault="000C6E5E">
      <w:pPr>
        <w:numPr>
          <w:ilvl w:val="3"/>
          <w:numId w:val="1"/>
        </w:numPr>
        <w:spacing w:after="0"/>
      </w:pPr>
      <w:r>
        <w:t>Elizabeth shared her experiences engaging in feedback on this process teaching a GE course. She believes that we have a role for our committee to prov</w:t>
      </w:r>
      <w:r>
        <w:t>ide additional input. Joel also shared his experience with this process, too.</w:t>
      </w:r>
    </w:p>
    <w:p w14:paraId="78111BB4" w14:textId="77777777" w:rsidR="005A7D0D" w:rsidRDefault="000C6E5E">
      <w:pPr>
        <w:numPr>
          <w:ilvl w:val="3"/>
          <w:numId w:val="1"/>
        </w:numPr>
        <w:spacing w:after="0"/>
      </w:pPr>
      <w:r>
        <w:t xml:space="preserve">Joel stated that he will write back to Griff to arrange a meeting and discuss how EIC can be part of the conversation and be part of the process without disrupting the work that </w:t>
      </w:r>
      <w:r>
        <w:t>has already been done.</w:t>
      </w:r>
    </w:p>
    <w:p w14:paraId="4360B44A" w14:textId="77777777" w:rsidR="005A7D0D" w:rsidRDefault="000C6E5E">
      <w:pPr>
        <w:numPr>
          <w:ilvl w:val="3"/>
          <w:numId w:val="1"/>
        </w:numPr>
        <w:spacing w:after="0"/>
      </w:pPr>
      <w:r>
        <w:t>Ed recommended that we use language that demonstrates we are interested in making a significant difference or leading change/transformation.</w:t>
      </w:r>
    </w:p>
    <w:p w14:paraId="6FF143EF" w14:textId="77777777" w:rsidR="005A7D0D" w:rsidRDefault="000C6E5E">
      <w:pPr>
        <w:numPr>
          <w:ilvl w:val="3"/>
          <w:numId w:val="1"/>
        </w:numPr>
        <w:spacing w:after="0"/>
      </w:pPr>
      <w:r>
        <w:t>Alisha asked about the timing of the project and volunteered to be part of the conversations</w:t>
      </w:r>
      <w:r>
        <w:t xml:space="preserve"> in a </w:t>
      </w:r>
      <w:proofErr w:type="gramStart"/>
      <w:r>
        <w:t>dual-role</w:t>
      </w:r>
      <w:proofErr w:type="gramEnd"/>
      <w:r>
        <w:t xml:space="preserve"> as part of the Presidential Fellowship and a member of EIC.</w:t>
      </w:r>
    </w:p>
    <w:p w14:paraId="15C82BDA" w14:textId="77777777" w:rsidR="005A7D0D" w:rsidRDefault="000C6E5E">
      <w:pPr>
        <w:numPr>
          <w:ilvl w:val="3"/>
          <w:numId w:val="1"/>
        </w:numPr>
        <w:spacing w:after="0"/>
      </w:pPr>
      <w:r>
        <w:t>Caitlin suggested that we ask if there are additional courses that could be added into the larger conversations taking place in General Education.</w:t>
      </w:r>
    </w:p>
    <w:p w14:paraId="3B46FFC5" w14:textId="77777777" w:rsidR="005A7D0D" w:rsidRDefault="005A7D0D">
      <w:pPr>
        <w:spacing w:after="0"/>
        <w:ind w:left="2880"/>
      </w:pPr>
    </w:p>
    <w:p w14:paraId="2DCEFD89" w14:textId="77777777" w:rsidR="005A7D0D" w:rsidRDefault="000C6E5E">
      <w:pPr>
        <w:numPr>
          <w:ilvl w:val="1"/>
          <w:numId w:val="1"/>
        </w:numPr>
        <w:spacing w:after="0"/>
        <w:rPr>
          <w:b/>
        </w:rPr>
      </w:pPr>
      <w:r>
        <w:rPr>
          <w:b/>
        </w:rPr>
        <w:t xml:space="preserve">Interactions with ECS (A Charge </w:t>
      </w:r>
      <w:r>
        <w:rPr>
          <w:b/>
        </w:rPr>
        <w:t>to Work On)</w:t>
      </w:r>
    </w:p>
    <w:p w14:paraId="78E149DB" w14:textId="77777777" w:rsidR="005A7D0D" w:rsidRDefault="000C6E5E">
      <w:pPr>
        <w:numPr>
          <w:ilvl w:val="2"/>
          <w:numId w:val="1"/>
        </w:numPr>
        <w:spacing w:after="0"/>
      </w:pPr>
      <w:r>
        <w:t xml:space="preserve">Joel needed clarification on the full </w:t>
      </w:r>
      <w:proofErr w:type="gramStart"/>
      <w:r>
        <w:t>charge</w:t>
      </w:r>
      <w:proofErr w:type="gramEnd"/>
      <w:r>
        <w:t xml:space="preserve"> and he will connect with Felix on this. </w:t>
      </w:r>
    </w:p>
    <w:p w14:paraId="75DB55A2" w14:textId="77777777" w:rsidR="005A7D0D" w:rsidRDefault="000C6E5E">
      <w:pPr>
        <w:numPr>
          <w:ilvl w:val="2"/>
          <w:numId w:val="1"/>
        </w:numPr>
        <w:spacing w:after="0"/>
      </w:pPr>
      <w:r>
        <w:t>We have reported twice to ECS on a couple of issues.</w:t>
      </w:r>
    </w:p>
    <w:p w14:paraId="7A712A73" w14:textId="77777777" w:rsidR="005A7D0D" w:rsidRDefault="000C6E5E">
      <w:pPr>
        <w:numPr>
          <w:ilvl w:val="2"/>
          <w:numId w:val="1"/>
        </w:numPr>
        <w:spacing w:after="0"/>
      </w:pPr>
      <w:r>
        <w:t>Is the EIC website a form of communication to ECS? How does ECS receive the details of our meetings? Does</w:t>
      </w:r>
      <w:r>
        <w:t xml:space="preserve"> this come through Blackboard? Additional guidance on communication is needed.</w:t>
      </w:r>
    </w:p>
    <w:p w14:paraId="62766EB1" w14:textId="77777777" w:rsidR="005A7D0D" w:rsidRDefault="000C6E5E">
      <w:pPr>
        <w:numPr>
          <w:ilvl w:val="2"/>
          <w:numId w:val="1"/>
        </w:numPr>
        <w:spacing w:after="0"/>
      </w:pPr>
      <w:r>
        <w:t>Ed recommended that the communication structure be that at least twice a year ECS receive information on Equity and Inclusion on Campus--some type of data report.</w:t>
      </w:r>
    </w:p>
    <w:p w14:paraId="7481724F" w14:textId="77777777" w:rsidR="005A7D0D" w:rsidRDefault="000C6E5E">
      <w:pPr>
        <w:numPr>
          <w:ilvl w:val="2"/>
          <w:numId w:val="1"/>
        </w:numPr>
        <w:spacing w:after="0"/>
      </w:pPr>
      <w:proofErr w:type="spellStart"/>
      <w:r>
        <w:t>Josita</w:t>
      </w:r>
      <w:proofErr w:type="spellEnd"/>
      <w:r>
        <w:t xml:space="preserve"> recommended that we proceed as we did before. Use the document from the prior years as</w:t>
      </w:r>
      <w:r>
        <w:t xml:space="preserve"> an example, but also noted there are some changes/shifts taking place with the Teach-In. </w:t>
      </w:r>
    </w:p>
    <w:p w14:paraId="250B4420" w14:textId="77777777" w:rsidR="005A7D0D" w:rsidRDefault="000C6E5E">
      <w:pPr>
        <w:numPr>
          <w:ilvl w:val="2"/>
          <w:numId w:val="1"/>
        </w:numPr>
        <w:spacing w:after="0"/>
      </w:pPr>
      <w:r>
        <w:t>Joel recommended that we move forward with the mid-report and data report to fulfill the communication process with ECS - a new process is not necessarily needed, th</w:t>
      </w:r>
      <w:r>
        <w:t xml:space="preserve">ough additional reporting might be needed. </w:t>
      </w:r>
    </w:p>
    <w:p w14:paraId="3C414A2E" w14:textId="77777777" w:rsidR="005A7D0D" w:rsidRDefault="005A7D0D">
      <w:pPr>
        <w:spacing w:after="0"/>
      </w:pPr>
    </w:p>
    <w:p w14:paraId="2FC79649" w14:textId="77777777" w:rsidR="005A7D0D" w:rsidRDefault="000C6E5E">
      <w:pPr>
        <w:numPr>
          <w:ilvl w:val="1"/>
          <w:numId w:val="1"/>
        </w:numPr>
        <w:spacing w:after="0"/>
        <w:rPr>
          <w:b/>
        </w:rPr>
      </w:pPr>
      <w:r>
        <w:rPr>
          <w:b/>
        </w:rPr>
        <w:t xml:space="preserve">Maintenance of EIC website </w:t>
      </w:r>
    </w:p>
    <w:p w14:paraId="16DD449D" w14:textId="77777777" w:rsidR="005A7D0D" w:rsidRDefault="000C6E5E">
      <w:pPr>
        <w:numPr>
          <w:ilvl w:val="2"/>
          <w:numId w:val="1"/>
        </w:numPr>
        <w:spacing w:after="0"/>
      </w:pPr>
      <w:r>
        <w:t xml:space="preserve">Part of Joel’s work is to maintain the EIC website, which should include the minutes, reports, agendas, etc. </w:t>
      </w:r>
    </w:p>
    <w:p w14:paraId="419E098F" w14:textId="77777777" w:rsidR="005A7D0D" w:rsidRDefault="000C6E5E">
      <w:pPr>
        <w:numPr>
          <w:ilvl w:val="2"/>
          <w:numId w:val="1"/>
        </w:numPr>
        <w:spacing w:after="0"/>
      </w:pPr>
      <w:r>
        <w:t xml:space="preserve">Joel will be working on this in the upcoming weeks to update the site. </w:t>
      </w:r>
    </w:p>
    <w:p w14:paraId="66E19A93" w14:textId="77777777" w:rsidR="005A7D0D" w:rsidRDefault="005A7D0D">
      <w:pPr>
        <w:spacing w:after="0"/>
      </w:pPr>
    </w:p>
    <w:p w14:paraId="77F3DB41" w14:textId="77777777" w:rsidR="005A7D0D" w:rsidRDefault="000C6E5E">
      <w:pPr>
        <w:numPr>
          <w:ilvl w:val="1"/>
          <w:numId w:val="1"/>
        </w:numPr>
        <w:spacing w:after="0"/>
        <w:rPr>
          <w:b/>
        </w:rPr>
      </w:pPr>
      <w:r>
        <w:rPr>
          <w:b/>
        </w:rPr>
        <w:t>Title IX issues</w:t>
      </w:r>
    </w:p>
    <w:p w14:paraId="612F555B" w14:textId="77777777" w:rsidR="005A7D0D" w:rsidRDefault="000C6E5E">
      <w:pPr>
        <w:numPr>
          <w:ilvl w:val="2"/>
          <w:numId w:val="1"/>
        </w:numPr>
        <w:spacing w:after="0"/>
      </w:pPr>
      <w:r>
        <w:t xml:space="preserve">Title IX investigations are ongoing. </w:t>
      </w:r>
    </w:p>
    <w:p w14:paraId="6FEA70ED" w14:textId="77777777" w:rsidR="005A7D0D" w:rsidRDefault="005A7D0D">
      <w:pPr>
        <w:spacing w:after="0"/>
        <w:ind w:left="1440"/>
      </w:pPr>
    </w:p>
    <w:p w14:paraId="0FFB3162" w14:textId="77777777" w:rsidR="005A7D0D" w:rsidRDefault="000C6E5E">
      <w:pPr>
        <w:numPr>
          <w:ilvl w:val="1"/>
          <w:numId w:val="1"/>
        </w:numPr>
        <w:spacing w:after="0"/>
        <w:rPr>
          <w:b/>
        </w:rPr>
      </w:pPr>
      <w:r>
        <w:rPr>
          <w:b/>
        </w:rPr>
        <w:t>Mid-year report</w:t>
      </w:r>
    </w:p>
    <w:p w14:paraId="32A224B0" w14:textId="77777777" w:rsidR="005A7D0D" w:rsidRDefault="000C6E5E">
      <w:pPr>
        <w:numPr>
          <w:ilvl w:val="2"/>
          <w:numId w:val="1"/>
        </w:numPr>
        <w:spacing w:after="0"/>
      </w:pPr>
      <w:r>
        <w:t>Joel has provided a draft of the mid-year report. Will add additional information discussed today to and submit to ECS before the close of the semester as part of the mid-year report.</w:t>
      </w:r>
    </w:p>
    <w:p w14:paraId="11665499" w14:textId="77777777" w:rsidR="005A7D0D" w:rsidRDefault="005A7D0D">
      <w:pPr>
        <w:pBdr>
          <w:top w:val="nil"/>
          <w:left w:val="nil"/>
          <w:bottom w:val="nil"/>
          <w:right w:val="nil"/>
          <w:between w:val="nil"/>
        </w:pBdr>
        <w:spacing w:after="0"/>
        <w:ind w:left="1080"/>
      </w:pPr>
    </w:p>
    <w:p w14:paraId="1DC83133" w14:textId="77777777" w:rsidR="005A7D0D" w:rsidRDefault="000C6E5E">
      <w:pPr>
        <w:numPr>
          <w:ilvl w:val="0"/>
          <w:numId w:val="1"/>
        </w:numPr>
        <w:pBdr>
          <w:top w:val="nil"/>
          <w:left w:val="nil"/>
          <w:bottom w:val="nil"/>
          <w:right w:val="nil"/>
          <w:between w:val="nil"/>
        </w:pBdr>
        <w:spacing w:after="0"/>
        <w:rPr>
          <w:color w:val="000000"/>
        </w:rPr>
      </w:pPr>
      <w:r>
        <w:rPr>
          <w:b/>
          <w:color w:val="000000"/>
        </w:rPr>
        <w:t xml:space="preserve">Network of advisors’ report: Alisha (if needed). Please review this link: </w:t>
      </w:r>
      <w:r>
        <w:rPr>
          <w:color w:val="3D146D"/>
          <w:highlight w:val="white"/>
        </w:rPr>
        <w:t> </w:t>
      </w:r>
      <w:hyperlink r:id="rId7">
        <w:r>
          <w:rPr>
            <w:color w:val="000068"/>
            <w:u w:val="single"/>
          </w:rPr>
          <w:t>https://www.gvsu.edu/inclusion/charge-for-racial-equity-inclusion-163.htm</w:t>
        </w:r>
      </w:hyperlink>
    </w:p>
    <w:p w14:paraId="24142D2C" w14:textId="77777777" w:rsidR="005A7D0D" w:rsidRDefault="000C6E5E">
      <w:pPr>
        <w:numPr>
          <w:ilvl w:val="1"/>
          <w:numId w:val="1"/>
        </w:numPr>
        <w:pBdr>
          <w:top w:val="nil"/>
          <w:left w:val="nil"/>
          <w:bottom w:val="nil"/>
          <w:right w:val="nil"/>
          <w:between w:val="nil"/>
        </w:pBdr>
        <w:spacing w:after="0"/>
        <w:rPr>
          <w:color w:val="000000"/>
        </w:rPr>
      </w:pPr>
      <w:r>
        <w:t xml:space="preserve">No new updates </w:t>
      </w:r>
      <w:proofErr w:type="gramStart"/>
      <w:r>
        <w:t>at this time</w:t>
      </w:r>
      <w:proofErr w:type="gramEnd"/>
    </w:p>
    <w:p w14:paraId="3515BAF1" w14:textId="77777777" w:rsidR="005A7D0D" w:rsidRDefault="005A7D0D">
      <w:pPr>
        <w:pBdr>
          <w:top w:val="nil"/>
          <w:left w:val="nil"/>
          <w:bottom w:val="nil"/>
          <w:right w:val="nil"/>
          <w:between w:val="nil"/>
        </w:pBdr>
        <w:spacing w:after="0"/>
        <w:ind w:left="1440"/>
      </w:pPr>
    </w:p>
    <w:p w14:paraId="1DB16DBE" w14:textId="77777777" w:rsidR="005A7D0D" w:rsidRDefault="000C6E5E">
      <w:pPr>
        <w:numPr>
          <w:ilvl w:val="0"/>
          <w:numId w:val="1"/>
        </w:numPr>
        <w:pBdr>
          <w:top w:val="nil"/>
          <w:left w:val="nil"/>
          <w:bottom w:val="nil"/>
          <w:right w:val="nil"/>
          <w:between w:val="nil"/>
        </w:pBdr>
        <w:spacing w:after="0"/>
        <w:rPr>
          <w:b/>
          <w:color w:val="000000"/>
        </w:rPr>
      </w:pPr>
      <w:r>
        <w:rPr>
          <w:b/>
          <w:color w:val="000000"/>
        </w:rPr>
        <w:t xml:space="preserve">Title IX Search update: Marlene </w:t>
      </w:r>
      <w:r>
        <w:rPr>
          <w:color w:val="000000"/>
        </w:rPr>
        <w:t>(</w:t>
      </w:r>
      <w:r>
        <w:rPr>
          <w:i/>
        </w:rPr>
        <w:t>This was feedback on the Teac</w:t>
      </w:r>
      <w:r>
        <w:rPr>
          <w:i/>
        </w:rPr>
        <w:t>h-In--NOT Title IX Search, right?</w:t>
      </w:r>
      <w:r>
        <w:t xml:space="preserve"> - I moved this up to the Teach-In Information</w:t>
      </w:r>
      <w:r>
        <w:rPr>
          <w:i/>
        </w:rPr>
        <w:t>)</w:t>
      </w:r>
    </w:p>
    <w:p w14:paraId="3ACBE2B9" w14:textId="77777777" w:rsidR="005A7D0D" w:rsidRDefault="000C6E5E">
      <w:pPr>
        <w:numPr>
          <w:ilvl w:val="1"/>
          <w:numId w:val="1"/>
        </w:numPr>
        <w:pBdr>
          <w:top w:val="nil"/>
          <w:left w:val="nil"/>
          <w:bottom w:val="nil"/>
          <w:right w:val="nil"/>
          <w:between w:val="nil"/>
        </w:pBdr>
        <w:spacing w:after="0"/>
      </w:pPr>
      <w:proofErr w:type="gramStart"/>
      <w:r>
        <w:t>All of</w:t>
      </w:r>
      <w:proofErr w:type="gramEnd"/>
      <w:r>
        <w:t xml:space="preserve"> the hard copy evaluations are done.</w:t>
      </w:r>
    </w:p>
    <w:p w14:paraId="3AC59EBC" w14:textId="77777777" w:rsidR="005A7D0D" w:rsidRDefault="000C6E5E">
      <w:pPr>
        <w:numPr>
          <w:ilvl w:val="1"/>
          <w:numId w:val="1"/>
        </w:numPr>
        <w:pBdr>
          <w:top w:val="nil"/>
          <w:left w:val="nil"/>
          <w:bottom w:val="nil"/>
          <w:right w:val="nil"/>
          <w:between w:val="nil"/>
        </w:pBdr>
        <w:spacing w:after="0"/>
      </w:pPr>
      <w:r>
        <w:t>1453(</w:t>
      </w:r>
      <w:proofErr w:type="spellStart"/>
      <w:r>
        <w:t>ish</w:t>
      </w:r>
      <w:proofErr w:type="spellEnd"/>
      <w:r>
        <w:t>) participants</w:t>
      </w:r>
    </w:p>
    <w:p w14:paraId="4A676FBB" w14:textId="77777777" w:rsidR="005A7D0D" w:rsidRDefault="000C6E5E">
      <w:pPr>
        <w:numPr>
          <w:ilvl w:val="1"/>
          <w:numId w:val="1"/>
        </w:numPr>
        <w:pBdr>
          <w:top w:val="nil"/>
          <w:left w:val="nil"/>
          <w:bottom w:val="nil"/>
          <w:right w:val="nil"/>
          <w:between w:val="nil"/>
        </w:pBdr>
        <w:spacing w:after="0"/>
      </w:pPr>
      <w:r>
        <w:t>1st year completing a true hybrid</w:t>
      </w:r>
    </w:p>
    <w:p w14:paraId="7D36462D" w14:textId="77777777" w:rsidR="005A7D0D" w:rsidRDefault="000C6E5E">
      <w:pPr>
        <w:numPr>
          <w:ilvl w:val="1"/>
          <w:numId w:val="1"/>
        </w:numPr>
        <w:pBdr>
          <w:top w:val="nil"/>
          <w:left w:val="nil"/>
          <w:bottom w:val="nil"/>
          <w:right w:val="nil"/>
          <w:between w:val="nil"/>
        </w:pBdr>
        <w:spacing w:after="0"/>
      </w:pPr>
      <w:r>
        <w:t>Virtual sessions were much better attended</w:t>
      </w:r>
    </w:p>
    <w:p w14:paraId="262F261C" w14:textId="77777777" w:rsidR="005A7D0D" w:rsidRDefault="000C6E5E">
      <w:pPr>
        <w:numPr>
          <w:ilvl w:val="1"/>
          <w:numId w:val="1"/>
        </w:numPr>
        <w:pBdr>
          <w:top w:val="nil"/>
          <w:left w:val="nil"/>
          <w:bottom w:val="nil"/>
          <w:right w:val="nil"/>
          <w:between w:val="nil"/>
        </w:pBdr>
        <w:spacing w:after="0"/>
      </w:pPr>
      <w:r>
        <w:t>Offerings were very robust; rati</w:t>
      </w:r>
      <w:r>
        <w:t>ngs were outstanding</w:t>
      </w:r>
    </w:p>
    <w:p w14:paraId="79D5BA17" w14:textId="77777777" w:rsidR="005A7D0D" w:rsidRDefault="000C6E5E">
      <w:pPr>
        <w:numPr>
          <w:ilvl w:val="1"/>
          <w:numId w:val="1"/>
        </w:numPr>
        <w:pBdr>
          <w:top w:val="nil"/>
          <w:left w:val="nil"/>
          <w:bottom w:val="nil"/>
          <w:right w:val="nil"/>
          <w:between w:val="nil"/>
        </w:pBdr>
        <w:spacing w:after="0"/>
      </w:pPr>
      <w:r>
        <w:t xml:space="preserve">Need to continue to promote this as a free PD  </w:t>
      </w:r>
    </w:p>
    <w:p w14:paraId="1750EDDB" w14:textId="77777777" w:rsidR="005A7D0D" w:rsidRDefault="000C6E5E">
      <w:pPr>
        <w:numPr>
          <w:ilvl w:val="1"/>
          <w:numId w:val="1"/>
        </w:numPr>
        <w:pBdr>
          <w:top w:val="nil"/>
          <w:left w:val="nil"/>
          <w:bottom w:val="nil"/>
          <w:right w:val="nil"/>
          <w:between w:val="nil"/>
        </w:pBdr>
        <w:spacing w:after="0"/>
      </w:pPr>
      <w:r>
        <w:t xml:space="preserve">Will continue to work toward getting evaluation ratings distributed </w:t>
      </w:r>
    </w:p>
    <w:p w14:paraId="16C1BACF" w14:textId="77777777" w:rsidR="005A7D0D" w:rsidRDefault="000C6E5E">
      <w:pPr>
        <w:numPr>
          <w:ilvl w:val="1"/>
          <w:numId w:val="1"/>
        </w:numPr>
        <w:pBdr>
          <w:top w:val="nil"/>
          <w:left w:val="nil"/>
          <w:bottom w:val="nil"/>
          <w:right w:val="nil"/>
          <w:between w:val="nil"/>
        </w:pBdr>
        <w:spacing w:after="0"/>
      </w:pPr>
      <w:r>
        <w:t xml:space="preserve">Alisha wondered if we might incentivize this opportunity for folks to attend this important work, especially in staff </w:t>
      </w:r>
      <w:r>
        <w:t>areas</w:t>
      </w:r>
    </w:p>
    <w:p w14:paraId="21285F48" w14:textId="77777777" w:rsidR="005A7D0D" w:rsidRDefault="000C6E5E">
      <w:pPr>
        <w:numPr>
          <w:ilvl w:val="1"/>
          <w:numId w:val="1"/>
        </w:numPr>
        <w:pBdr>
          <w:top w:val="nil"/>
          <w:left w:val="nil"/>
          <w:bottom w:val="nil"/>
          <w:right w:val="nil"/>
          <w:between w:val="nil"/>
        </w:pBdr>
        <w:spacing w:after="0"/>
      </w:pPr>
      <w:r>
        <w:t>Marlene has access to current and historical data to better look at who is attending and who is not attending so that we can work to promote and increase attendance</w:t>
      </w:r>
    </w:p>
    <w:p w14:paraId="24DC1CF5" w14:textId="77777777" w:rsidR="005A7D0D" w:rsidRDefault="000C6E5E">
      <w:pPr>
        <w:numPr>
          <w:ilvl w:val="1"/>
          <w:numId w:val="1"/>
        </w:numPr>
        <w:spacing w:after="0"/>
      </w:pPr>
      <w:proofErr w:type="spellStart"/>
      <w:r>
        <w:t>Josita</w:t>
      </w:r>
      <w:proofErr w:type="spellEnd"/>
      <w:r>
        <w:t xml:space="preserve"> recommended that we encourage new faculty to attend/present</w:t>
      </w:r>
    </w:p>
    <w:p w14:paraId="2B4FA7A4" w14:textId="77777777" w:rsidR="005A7D0D" w:rsidRDefault="000C6E5E">
      <w:pPr>
        <w:numPr>
          <w:ilvl w:val="2"/>
          <w:numId w:val="1"/>
        </w:numPr>
        <w:spacing w:after="0"/>
      </w:pPr>
      <w:r>
        <w:t>Marlene notes that it is</w:t>
      </w:r>
      <w:r>
        <w:t xml:space="preserve"> part of the onboarding process, but it needs to be highlighted multiple times</w:t>
      </w:r>
    </w:p>
    <w:p w14:paraId="29DF00BE" w14:textId="77777777" w:rsidR="005A7D0D" w:rsidRDefault="000C6E5E">
      <w:pPr>
        <w:numPr>
          <w:ilvl w:val="2"/>
          <w:numId w:val="1"/>
        </w:numPr>
        <w:spacing w:after="0"/>
      </w:pPr>
      <w:proofErr w:type="spellStart"/>
      <w:r>
        <w:t>Josita</w:t>
      </w:r>
      <w:proofErr w:type="spellEnd"/>
      <w:r>
        <w:t xml:space="preserve"> suggested that new faculty are </w:t>
      </w:r>
      <w:r>
        <w:rPr>
          <w:i/>
        </w:rPr>
        <w:t xml:space="preserve">invited </w:t>
      </w:r>
      <w:r>
        <w:t>to participate/attend</w:t>
      </w:r>
    </w:p>
    <w:p w14:paraId="6B2C3B68" w14:textId="77777777" w:rsidR="005A7D0D" w:rsidRDefault="000C6E5E">
      <w:pPr>
        <w:numPr>
          <w:ilvl w:val="1"/>
          <w:numId w:val="1"/>
        </w:numPr>
        <w:pBdr>
          <w:top w:val="nil"/>
          <w:left w:val="nil"/>
          <w:bottom w:val="nil"/>
          <w:right w:val="nil"/>
          <w:between w:val="nil"/>
        </w:pBdr>
        <w:spacing w:after="0"/>
      </w:pPr>
      <w:r>
        <w:t xml:space="preserve">Genevieve suggests holding presentations on other campuses (i.e., CHS, KCON) as well as a different mechanism to help faculty and students to better connect to build a team </w:t>
      </w:r>
    </w:p>
    <w:p w14:paraId="1AF00270" w14:textId="77777777" w:rsidR="005A7D0D" w:rsidRDefault="005A7D0D">
      <w:pPr>
        <w:pBdr>
          <w:top w:val="nil"/>
          <w:left w:val="nil"/>
          <w:bottom w:val="nil"/>
          <w:right w:val="nil"/>
          <w:between w:val="nil"/>
        </w:pBdr>
        <w:spacing w:after="0"/>
      </w:pPr>
    </w:p>
    <w:p w14:paraId="049A4DB2" w14:textId="77777777" w:rsidR="005A7D0D" w:rsidRDefault="000C6E5E">
      <w:pPr>
        <w:pBdr>
          <w:top w:val="nil"/>
          <w:left w:val="nil"/>
          <w:bottom w:val="nil"/>
          <w:right w:val="nil"/>
          <w:between w:val="nil"/>
        </w:pBdr>
        <w:spacing w:after="0"/>
      </w:pPr>
      <w:r>
        <w:t>[Daisy left meeting; Joel took over the notes]</w:t>
      </w:r>
    </w:p>
    <w:p w14:paraId="2EA35253" w14:textId="77777777" w:rsidR="005A7D0D" w:rsidRDefault="005A7D0D">
      <w:pPr>
        <w:pBdr>
          <w:top w:val="nil"/>
          <w:left w:val="nil"/>
          <w:bottom w:val="nil"/>
          <w:right w:val="nil"/>
          <w:between w:val="nil"/>
        </w:pBdr>
        <w:spacing w:after="0"/>
      </w:pPr>
    </w:p>
    <w:p w14:paraId="4A99F785" w14:textId="77777777" w:rsidR="005A7D0D" w:rsidRDefault="000C6E5E">
      <w:pPr>
        <w:numPr>
          <w:ilvl w:val="0"/>
          <w:numId w:val="1"/>
        </w:numPr>
        <w:pBdr>
          <w:top w:val="nil"/>
          <w:left w:val="nil"/>
          <w:bottom w:val="nil"/>
          <w:right w:val="nil"/>
          <w:between w:val="nil"/>
        </w:pBdr>
        <w:spacing w:after="0" w:line="240" w:lineRule="auto"/>
        <w:rPr>
          <w:b/>
          <w:color w:val="000000"/>
        </w:rPr>
      </w:pPr>
      <w:r>
        <w:rPr>
          <w:b/>
          <w:color w:val="000000"/>
        </w:rPr>
        <w:t>Announcements and Updates:</w:t>
      </w:r>
    </w:p>
    <w:p w14:paraId="0FB97A18" w14:textId="77777777" w:rsidR="005A7D0D" w:rsidRDefault="000C6E5E">
      <w:pPr>
        <w:numPr>
          <w:ilvl w:val="1"/>
          <w:numId w:val="1"/>
        </w:numPr>
        <w:pBdr>
          <w:top w:val="nil"/>
          <w:left w:val="nil"/>
          <w:bottom w:val="nil"/>
          <w:right w:val="nil"/>
          <w:between w:val="nil"/>
        </w:pBdr>
        <w:spacing w:after="0" w:line="240" w:lineRule="auto"/>
        <w:rPr>
          <w:color w:val="000000"/>
        </w:rPr>
      </w:pPr>
      <w:r>
        <w:rPr>
          <w:color w:val="000000"/>
        </w:rPr>
        <w:t>Next meeting: Dec. 14, Zoom link in your Outlook invite</w:t>
      </w:r>
    </w:p>
    <w:p w14:paraId="598D96DA" w14:textId="77777777" w:rsidR="005A7D0D" w:rsidRDefault="000C6E5E">
      <w:pPr>
        <w:numPr>
          <w:ilvl w:val="1"/>
          <w:numId w:val="1"/>
        </w:numPr>
        <w:pBdr>
          <w:top w:val="nil"/>
          <w:left w:val="nil"/>
          <w:bottom w:val="nil"/>
          <w:right w:val="nil"/>
          <w:between w:val="nil"/>
        </w:pBdr>
        <w:spacing w:after="0" w:line="240" w:lineRule="auto"/>
        <w:rPr>
          <w:color w:val="000000"/>
        </w:rPr>
      </w:pPr>
      <w:r>
        <w:rPr>
          <w:color w:val="000000"/>
        </w:rPr>
        <w:t xml:space="preserve">Others? </w:t>
      </w:r>
    </w:p>
    <w:p w14:paraId="27E10283" w14:textId="77777777" w:rsidR="005A7D0D" w:rsidRDefault="005A7D0D">
      <w:pPr>
        <w:pBdr>
          <w:top w:val="nil"/>
          <w:left w:val="nil"/>
          <w:bottom w:val="nil"/>
          <w:right w:val="nil"/>
          <w:between w:val="nil"/>
        </w:pBdr>
        <w:spacing w:after="0" w:line="240" w:lineRule="auto"/>
        <w:ind w:left="1440"/>
        <w:rPr>
          <w:color w:val="000000"/>
        </w:rPr>
      </w:pPr>
    </w:p>
    <w:p w14:paraId="7E2A22D8" w14:textId="77777777" w:rsidR="005A7D0D" w:rsidRDefault="000C6E5E">
      <w:pPr>
        <w:numPr>
          <w:ilvl w:val="0"/>
          <w:numId w:val="1"/>
        </w:numPr>
        <w:pBdr>
          <w:top w:val="nil"/>
          <w:left w:val="nil"/>
          <w:bottom w:val="nil"/>
          <w:right w:val="nil"/>
          <w:between w:val="nil"/>
        </w:pBdr>
        <w:spacing w:after="0" w:line="240" w:lineRule="auto"/>
        <w:rPr>
          <w:color w:val="000000"/>
        </w:rPr>
      </w:pPr>
      <w:r>
        <w:rPr>
          <w:color w:val="000000"/>
        </w:rPr>
        <w:t>Adjourn</w:t>
      </w:r>
    </w:p>
    <w:p w14:paraId="3187AEB5" w14:textId="77777777" w:rsidR="005A7D0D" w:rsidRDefault="000C6E5E">
      <w:pPr>
        <w:numPr>
          <w:ilvl w:val="1"/>
          <w:numId w:val="1"/>
        </w:numPr>
        <w:pBdr>
          <w:top w:val="nil"/>
          <w:left w:val="nil"/>
          <w:bottom w:val="nil"/>
          <w:right w:val="nil"/>
          <w:between w:val="nil"/>
        </w:pBdr>
        <w:spacing w:after="0" w:line="240" w:lineRule="auto"/>
        <w:rPr>
          <w:color w:val="000000"/>
        </w:rPr>
      </w:pPr>
      <w:r>
        <w:rPr>
          <w:color w:val="000000"/>
        </w:rPr>
        <w:t>Motioned:  Second:</w:t>
      </w:r>
    </w:p>
    <w:p w14:paraId="3D462182" w14:textId="77777777" w:rsidR="005A7D0D" w:rsidRDefault="005A7D0D"/>
    <w:p w14:paraId="46804434" w14:textId="77777777" w:rsidR="005A7D0D" w:rsidRDefault="000C6E5E">
      <w:r>
        <w:t>Meeting Documents to review (in Blackboard in “November 2021 Documents” file):</w:t>
      </w:r>
    </w:p>
    <w:p w14:paraId="41C55FC6" w14:textId="77777777" w:rsidR="005A7D0D" w:rsidRDefault="000C6E5E">
      <w:pPr>
        <w:numPr>
          <w:ilvl w:val="0"/>
          <w:numId w:val="2"/>
        </w:numPr>
        <w:pBdr>
          <w:top w:val="nil"/>
          <w:left w:val="nil"/>
          <w:bottom w:val="nil"/>
          <w:right w:val="nil"/>
          <w:between w:val="nil"/>
        </w:pBdr>
        <w:spacing w:after="0"/>
      </w:pPr>
      <w:r>
        <w:rPr>
          <w:color w:val="000000"/>
        </w:rPr>
        <w:t>Blackboard folder for November 2021</w:t>
      </w:r>
    </w:p>
    <w:p w14:paraId="4BF80373" w14:textId="77777777" w:rsidR="005A7D0D" w:rsidRDefault="000C6E5E">
      <w:pPr>
        <w:numPr>
          <w:ilvl w:val="0"/>
          <w:numId w:val="2"/>
        </w:numPr>
        <w:pBdr>
          <w:top w:val="nil"/>
          <w:left w:val="nil"/>
          <w:bottom w:val="nil"/>
          <w:right w:val="nil"/>
          <w:between w:val="nil"/>
        </w:pBdr>
        <w:spacing w:after="0"/>
      </w:pPr>
      <w:r>
        <w:rPr>
          <w:color w:val="000000"/>
        </w:rPr>
        <w:t>Final agenda</w:t>
      </w:r>
    </w:p>
    <w:p w14:paraId="04A9286D" w14:textId="77777777" w:rsidR="005A7D0D" w:rsidRDefault="000C6E5E">
      <w:pPr>
        <w:numPr>
          <w:ilvl w:val="0"/>
          <w:numId w:val="2"/>
        </w:numPr>
        <w:pBdr>
          <w:top w:val="nil"/>
          <w:left w:val="nil"/>
          <w:bottom w:val="nil"/>
          <w:right w:val="nil"/>
          <w:between w:val="nil"/>
        </w:pBdr>
        <w:spacing w:after="0"/>
      </w:pPr>
      <w:r>
        <w:rPr>
          <w:color w:val="000000"/>
        </w:rPr>
        <w:t>Draft minutes</w:t>
      </w:r>
    </w:p>
    <w:p w14:paraId="6880824F" w14:textId="77777777" w:rsidR="005A7D0D" w:rsidRDefault="000C6E5E">
      <w:pPr>
        <w:numPr>
          <w:ilvl w:val="0"/>
          <w:numId w:val="2"/>
        </w:numPr>
        <w:pBdr>
          <w:top w:val="nil"/>
          <w:left w:val="nil"/>
          <w:bottom w:val="nil"/>
          <w:right w:val="nil"/>
          <w:between w:val="nil"/>
        </w:pBdr>
        <w:spacing w:after="0"/>
      </w:pPr>
      <w:r>
        <w:rPr>
          <w:color w:val="000000"/>
        </w:rPr>
        <w:t>Chair’s report</w:t>
      </w:r>
    </w:p>
    <w:p w14:paraId="2514110E" w14:textId="77777777" w:rsidR="005A7D0D" w:rsidRDefault="000C6E5E">
      <w:pPr>
        <w:numPr>
          <w:ilvl w:val="0"/>
          <w:numId w:val="2"/>
        </w:numPr>
        <w:pBdr>
          <w:top w:val="nil"/>
          <w:left w:val="nil"/>
          <w:bottom w:val="nil"/>
          <w:right w:val="nil"/>
          <w:between w:val="nil"/>
        </w:pBdr>
        <w:spacing w:after="0"/>
      </w:pPr>
      <w:r>
        <w:rPr>
          <w:color w:val="000000"/>
        </w:rPr>
        <w:lastRenderedPageBreak/>
        <w:t>EIC charges 2021-2022</w:t>
      </w:r>
    </w:p>
    <w:p w14:paraId="0DDEFF56" w14:textId="77777777" w:rsidR="005A7D0D" w:rsidRDefault="005A7D0D">
      <w:pPr>
        <w:pBdr>
          <w:top w:val="nil"/>
          <w:left w:val="nil"/>
          <w:bottom w:val="nil"/>
          <w:right w:val="nil"/>
          <w:between w:val="nil"/>
        </w:pBdr>
        <w:ind w:left="720"/>
        <w:rPr>
          <w:color w:val="000000"/>
        </w:rPr>
      </w:pPr>
    </w:p>
    <w:p w14:paraId="3EF63107" w14:textId="77777777" w:rsidR="005A7D0D" w:rsidRDefault="005A7D0D"/>
    <w:sectPr w:rsidR="005A7D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E2C16"/>
    <w:multiLevelType w:val="multilevel"/>
    <w:tmpl w:val="2C2E6F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ED2E20"/>
    <w:multiLevelType w:val="multilevel"/>
    <w:tmpl w:val="9F6A4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D"/>
    <w:rsid w:val="000C6E5E"/>
    <w:rsid w:val="005A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24BB07"/>
  <w15:docId w15:val="{BEEF1EAF-53B4-3E4D-809A-6974CD79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vsu.edu/inclusion/charge-for-racial-equity-inclusion-16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vsu-edu.zoom.us/j/99628155362?pwd=RHZVMFlpbm1LWk1RaVBxWlczNTVHZz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d2+UGsyjTvSfwXSi4qWBn84dug==">AMUW2mVjGlayqdrNwvAk6d5QwCkJEIA34sdF+hT56MSlK2qELnkijcNj67MkRbP/Q0Kd5CHqAfDJVG+0PH5CCDBdVgT0T/5/Gnn+NVACo2l4qK4bO1t+7ns=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1558</Words>
  <Characters>7621</Characters>
  <Application>Microsoft Office Word</Application>
  <DocSecurity>0</DocSecurity>
  <Lines>200</Lines>
  <Paragraphs>84</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Jeffryes</dc:creator>
  <cp:lastModifiedBy>Daisy Fredricks</cp:lastModifiedBy>
  <cp:revision>2</cp:revision>
  <dcterms:created xsi:type="dcterms:W3CDTF">2021-11-30T18:06:00Z</dcterms:created>
  <dcterms:modified xsi:type="dcterms:W3CDTF">2021-11-30T18:06:00Z</dcterms:modified>
</cp:coreProperties>
</file>