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D7E95" w14:textId="77777777" w:rsidR="00536DA2" w:rsidRDefault="00AE0402" w:rsidP="00AE0402">
      <w:pPr>
        <w:pStyle w:val="Title"/>
      </w:pPr>
      <w:r>
        <w:t>Equity And Inclusion Committee</w:t>
      </w:r>
    </w:p>
    <w:p w14:paraId="08925754" w14:textId="77777777" w:rsidR="00630A63" w:rsidRPr="00630A63" w:rsidRDefault="00630A63" w:rsidP="00630A63">
      <w:pPr>
        <w:pStyle w:val="NoSpacing"/>
        <w:rPr>
          <w:rFonts w:eastAsia="Times New Roman"/>
          <w:sz w:val="20"/>
          <w:szCs w:val="20"/>
        </w:rPr>
      </w:pPr>
      <w:r>
        <w:t>Draft</w:t>
      </w:r>
      <w:r w:rsidR="000963C4">
        <w:t xml:space="preserve"> </w:t>
      </w:r>
      <w:r w:rsidR="00AE0402">
        <w:t>Agenda</w:t>
      </w:r>
      <w:r>
        <w:t>:</w:t>
      </w:r>
      <w:r w:rsidR="00AE0402">
        <w:t xml:space="preserve"> </w:t>
      </w:r>
      <w:r>
        <w:rPr>
          <w:b/>
          <w:bCs/>
        </w:rPr>
        <w:t>September</w:t>
      </w:r>
      <w:r w:rsidR="00965F52">
        <w:rPr>
          <w:b/>
          <w:bCs/>
        </w:rPr>
        <w:t xml:space="preserve"> </w:t>
      </w:r>
      <w:r>
        <w:rPr>
          <w:b/>
          <w:bCs/>
        </w:rPr>
        <w:t>20</w:t>
      </w:r>
      <w:r w:rsidR="00AE0402" w:rsidRPr="00C604D8">
        <w:rPr>
          <w:b/>
          <w:bCs/>
        </w:rPr>
        <w:t>, 202</w:t>
      </w:r>
      <w:r w:rsidR="000460B1">
        <w:rPr>
          <w:b/>
          <w:bCs/>
        </w:rPr>
        <w:t>2</w:t>
      </w:r>
      <w:r w:rsidR="00E52E7D" w:rsidRPr="00C604D8">
        <w:rPr>
          <w:b/>
          <w:bCs/>
        </w:rPr>
        <w:t xml:space="preserve">, </w:t>
      </w:r>
      <w:r w:rsidR="006952E5" w:rsidRPr="00C604D8">
        <w:rPr>
          <w:b/>
          <w:bCs/>
        </w:rPr>
        <w:t>9:00AM – 11:00AM</w:t>
      </w:r>
      <w:r w:rsidR="008E1C2F">
        <w:rPr>
          <w:rFonts w:eastAsia="Times New Roman"/>
          <w:sz w:val="20"/>
          <w:szCs w:val="20"/>
        </w:rPr>
        <w:br/>
      </w:r>
      <w:r w:rsidR="00372D73">
        <w:rPr>
          <w:rFonts w:eastAsia="Times New Roman"/>
          <w:sz w:val="20"/>
          <w:szCs w:val="20"/>
        </w:rPr>
        <w:t>Join Zoom Meeting</w:t>
      </w:r>
      <w:r w:rsidR="000460B1">
        <w:rPr>
          <w:rFonts w:eastAsia="Times New Roman"/>
          <w:sz w:val="20"/>
          <w:szCs w:val="20"/>
        </w:rPr>
        <w:t>:</w:t>
      </w:r>
      <w:r w:rsidR="00A309F5">
        <w:rPr>
          <w:rFonts w:eastAsia="Times New Roman"/>
          <w:sz w:val="20"/>
          <w:szCs w:val="20"/>
        </w:rPr>
        <w:br/>
      </w:r>
      <w:r w:rsidRPr="00630A63">
        <w:rPr>
          <w:rFonts w:eastAsia="Times New Roman"/>
          <w:sz w:val="20"/>
          <w:szCs w:val="20"/>
        </w:rPr>
        <w:t>Join Zoom Meeting</w:t>
      </w:r>
    </w:p>
    <w:p w14:paraId="1A12A62E" w14:textId="08353658" w:rsidR="00630A63" w:rsidRDefault="008B62CA" w:rsidP="00630A63">
      <w:pPr>
        <w:pStyle w:val="NoSpacing"/>
        <w:rPr>
          <w:rFonts w:eastAsia="Times New Roman"/>
          <w:sz w:val="20"/>
          <w:szCs w:val="20"/>
        </w:rPr>
      </w:pPr>
      <w:hyperlink r:id="rId5" w:history="1">
        <w:r w:rsidR="00630A63" w:rsidRPr="007D6FF0">
          <w:rPr>
            <w:rStyle w:val="Hyperlink"/>
            <w:rFonts w:eastAsia="Times New Roman"/>
            <w:sz w:val="20"/>
            <w:szCs w:val="20"/>
          </w:rPr>
          <w:t>https://gvsu-edu.zoom.us/j/95691758900?pwd=RzdYKzhEemR6K3RMZnpQTGNId3MwZz09</w:t>
        </w:r>
      </w:hyperlink>
    </w:p>
    <w:p w14:paraId="385F747D" w14:textId="27A5AE0B" w:rsidR="00630A63" w:rsidRPr="00630A63" w:rsidRDefault="00630A63" w:rsidP="00630A63">
      <w:pPr>
        <w:pStyle w:val="NoSpacing"/>
        <w:rPr>
          <w:rFonts w:eastAsia="Times New Roman"/>
          <w:sz w:val="20"/>
          <w:szCs w:val="20"/>
        </w:rPr>
      </w:pPr>
      <w:r w:rsidRPr="00630A63">
        <w:rPr>
          <w:rFonts w:eastAsia="Times New Roman"/>
          <w:sz w:val="20"/>
          <w:szCs w:val="20"/>
        </w:rPr>
        <w:t>Meeting ID: 956 9175 8900</w:t>
      </w:r>
    </w:p>
    <w:p w14:paraId="52BF82D9" w14:textId="77777777" w:rsidR="00630A63" w:rsidRDefault="00630A63" w:rsidP="00630A63">
      <w:pPr>
        <w:pStyle w:val="NoSpacing"/>
      </w:pPr>
      <w:r w:rsidRPr="00630A63">
        <w:rPr>
          <w:rFonts w:eastAsia="Times New Roman"/>
          <w:sz w:val="20"/>
          <w:szCs w:val="20"/>
        </w:rPr>
        <w:t>Passcode: 849496</w:t>
      </w:r>
      <w:r w:rsidR="008E1C2F">
        <w:rPr>
          <w:rFonts w:eastAsia="Times New Roman"/>
          <w:sz w:val="20"/>
          <w:szCs w:val="20"/>
        </w:rPr>
        <w:br/>
      </w:r>
    </w:p>
    <w:p w14:paraId="42B40516" w14:textId="7C7294B3" w:rsidR="00AE0402" w:rsidRPr="00630A63" w:rsidRDefault="00AE0402" w:rsidP="00630A63">
      <w:pPr>
        <w:pStyle w:val="NoSpacing"/>
        <w:rPr>
          <w:b/>
          <w:bCs/>
        </w:rPr>
      </w:pPr>
      <w:r w:rsidRPr="00630A63">
        <w:rPr>
          <w:b/>
          <w:bCs/>
        </w:rPr>
        <w:t xml:space="preserve">Chair: </w:t>
      </w:r>
      <w:r w:rsidR="00E52E7D" w:rsidRPr="00630A63">
        <w:rPr>
          <w:b/>
          <w:bCs/>
        </w:rPr>
        <w:t>Joel Wendland-Liu</w:t>
      </w:r>
    </w:p>
    <w:p w14:paraId="5512F7C3" w14:textId="77777777" w:rsidR="00AE0402" w:rsidRDefault="00AE0402" w:rsidP="00AE0402"/>
    <w:tbl>
      <w:tblPr>
        <w:tblStyle w:val="TableGrid"/>
        <w:tblW w:w="0" w:type="auto"/>
        <w:tblLook w:val="04A0" w:firstRow="1" w:lastRow="0" w:firstColumn="1" w:lastColumn="0" w:noHBand="0" w:noVBand="1"/>
      </w:tblPr>
      <w:tblGrid>
        <w:gridCol w:w="1870"/>
        <w:gridCol w:w="1870"/>
        <w:gridCol w:w="1891"/>
        <w:gridCol w:w="1870"/>
      </w:tblGrid>
      <w:tr w:rsidR="00B34DA9" w14:paraId="1D1D90C2" w14:textId="77777777" w:rsidTr="00AE0402">
        <w:tc>
          <w:tcPr>
            <w:tcW w:w="1870" w:type="dxa"/>
          </w:tcPr>
          <w:p w14:paraId="53B7C762" w14:textId="77777777" w:rsidR="00B34DA9" w:rsidRPr="00B34DA9" w:rsidRDefault="00B34DA9" w:rsidP="00B34DA9">
            <w:pPr>
              <w:rPr>
                <w:b/>
              </w:rPr>
            </w:pPr>
            <w:r w:rsidRPr="00B34DA9">
              <w:rPr>
                <w:b/>
              </w:rPr>
              <w:t>Voting Members</w:t>
            </w:r>
          </w:p>
        </w:tc>
        <w:tc>
          <w:tcPr>
            <w:tcW w:w="1870" w:type="dxa"/>
          </w:tcPr>
          <w:p w14:paraId="4C68E8BF" w14:textId="32EA03BA" w:rsidR="00B34DA9" w:rsidRDefault="00D307D4" w:rsidP="00B34DA9">
            <w:r>
              <w:t>Attendance</w:t>
            </w:r>
          </w:p>
        </w:tc>
        <w:tc>
          <w:tcPr>
            <w:tcW w:w="1870" w:type="dxa"/>
          </w:tcPr>
          <w:p w14:paraId="6FB5C1AC" w14:textId="60324B42" w:rsidR="00B34DA9" w:rsidRDefault="00B34DA9" w:rsidP="00B34DA9"/>
        </w:tc>
        <w:tc>
          <w:tcPr>
            <w:tcW w:w="1870" w:type="dxa"/>
          </w:tcPr>
          <w:p w14:paraId="2AD3DEF8" w14:textId="7CEEAD48" w:rsidR="00B34DA9" w:rsidRDefault="00D307D4" w:rsidP="00B34DA9">
            <w:r>
              <w:t>Attendance</w:t>
            </w:r>
          </w:p>
        </w:tc>
      </w:tr>
      <w:tr w:rsidR="00B34DA9" w:rsidRPr="00DB2CE7" w14:paraId="43D7FAB4" w14:textId="77777777" w:rsidTr="00AE0402">
        <w:tc>
          <w:tcPr>
            <w:tcW w:w="1870" w:type="dxa"/>
          </w:tcPr>
          <w:p w14:paraId="124732F4" w14:textId="77777777" w:rsidR="00B34DA9" w:rsidRDefault="00B34DA9" w:rsidP="00B34DA9">
            <w:r>
              <w:t>Elizabeth Arnold (CLAS, W2023)</w:t>
            </w:r>
          </w:p>
        </w:tc>
        <w:tc>
          <w:tcPr>
            <w:tcW w:w="1870" w:type="dxa"/>
          </w:tcPr>
          <w:p w14:paraId="507A7143" w14:textId="39BDA3A3" w:rsidR="00B34DA9" w:rsidRDefault="000866BB" w:rsidP="00B34DA9">
            <w:r>
              <w:t>x</w:t>
            </w:r>
          </w:p>
        </w:tc>
        <w:tc>
          <w:tcPr>
            <w:tcW w:w="1870" w:type="dxa"/>
          </w:tcPr>
          <w:p w14:paraId="04580124" w14:textId="7066B14C" w:rsidR="00B34DA9" w:rsidRPr="00DB2CE7" w:rsidRDefault="00D307D4" w:rsidP="00B34DA9">
            <w:pPr>
              <w:rPr>
                <w:lang w:val="de-DE"/>
              </w:rPr>
            </w:pPr>
            <w:r w:rsidRPr="00D307D4">
              <w:rPr>
                <w:lang w:val="de-DE"/>
              </w:rPr>
              <w:t>Jiyeon</w:t>
            </w:r>
            <w:r>
              <w:rPr>
                <w:lang w:val="de-DE"/>
              </w:rPr>
              <w:t xml:space="preserve"> </w:t>
            </w:r>
            <w:r w:rsidRPr="00D307D4">
              <w:rPr>
                <w:lang w:val="de-DE"/>
              </w:rPr>
              <w:t>Suh</w:t>
            </w:r>
            <w:r>
              <w:rPr>
                <w:lang w:val="de-DE"/>
              </w:rPr>
              <w:t xml:space="preserve"> (CLAS W2025)</w:t>
            </w:r>
          </w:p>
        </w:tc>
        <w:tc>
          <w:tcPr>
            <w:tcW w:w="1870" w:type="dxa"/>
          </w:tcPr>
          <w:p w14:paraId="3F3087D6" w14:textId="6E30D9A0" w:rsidR="00B34DA9" w:rsidRPr="00DB2CE7" w:rsidRDefault="000866BB" w:rsidP="00B34DA9">
            <w:pPr>
              <w:rPr>
                <w:lang w:val="de-DE"/>
              </w:rPr>
            </w:pPr>
            <w:r>
              <w:rPr>
                <w:lang w:val="de-DE"/>
              </w:rPr>
              <w:t>x</w:t>
            </w:r>
          </w:p>
        </w:tc>
      </w:tr>
      <w:tr w:rsidR="00B34DA9" w14:paraId="419F08CD" w14:textId="77777777" w:rsidTr="00AE0402">
        <w:tc>
          <w:tcPr>
            <w:tcW w:w="1870" w:type="dxa"/>
          </w:tcPr>
          <w:p w14:paraId="4FB99CB0" w14:textId="45CC7E5B" w:rsidR="00B34DA9" w:rsidRDefault="00591ECE" w:rsidP="00B34DA9">
            <w:r w:rsidRPr="00591ECE">
              <w:t>Craig</w:t>
            </w:r>
            <w:r>
              <w:t xml:space="preserve"> Clay</w:t>
            </w:r>
            <w:r w:rsidRPr="00591ECE">
              <w:t xml:space="preserve"> </w:t>
            </w:r>
            <w:r w:rsidR="00B34DA9">
              <w:t>(</w:t>
            </w:r>
            <w:proofErr w:type="spellStart"/>
            <w:r>
              <w:t>Padnos</w:t>
            </w:r>
            <w:proofErr w:type="spellEnd"/>
            <w:r w:rsidR="00B34DA9">
              <w:t>, W202</w:t>
            </w:r>
            <w:r>
              <w:t>5</w:t>
            </w:r>
            <w:r w:rsidR="00B34DA9">
              <w:t>)</w:t>
            </w:r>
          </w:p>
        </w:tc>
        <w:tc>
          <w:tcPr>
            <w:tcW w:w="1870" w:type="dxa"/>
          </w:tcPr>
          <w:p w14:paraId="1EBCE8DA" w14:textId="3B3B88FE" w:rsidR="00B34DA9" w:rsidRDefault="000866BB" w:rsidP="00B34DA9">
            <w:r>
              <w:t>x</w:t>
            </w:r>
          </w:p>
        </w:tc>
        <w:tc>
          <w:tcPr>
            <w:tcW w:w="1870" w:type="dxa"/>
          </w:tcPr>
          <w:p w14:paraId="503DAFA9" w14:textId="20DFFC47" w:rsidR="00B34DA9" w:rsidRDefault="00D307D4" w:rsidP="00B34DA9">
            <w:r w:rsidRPr="00D307D4">
              <w:t>Anna</w:t>
            </w:r>
            <w:r>
              <w:t xml:space="preserve"> </w:t>
            </w:r>
            <w:r w:rsidRPr="00D307D4">
              <w:t>White</w:t>
            </w:r>
            <w:r>
              <w:t xml:space="preserve"> (Libraries W 2025)</w:t>
            </w:r>
          </w:p>
        </w:tc>
        <w:tc>
          <w:tcPr>
            <w:tcW w:w="1870" w:type="dxa"/>
          </w:tcPr>
          <w:p w14:paraId="6988D6A3" w14:textId="6319B746" w:rsidR="00B34DA9" w:rsidRDefault="000866BB" w:rsidP="00B34DA9">
            <w:r>
              <w:t>x</w:t>
            </w:r>
          </w:p>
        </w:tc>
      </w:tr>
      <w:tr w:rsidR="00B34DA9" w14:paraId="06C6FC4B" w14:textId="77777777" w:rsidTr="00AE0402">
        <w:tc>
          <w:tcPr>
            <w:tcW w:w="1870" w:type="dxa"/>
          </w:tcPr>
          <w:p w14:paraId="0D21754B" w14:textId="77777777" w:rsidR="00B34DA9" w:rsidRDefault="00B34DA9" w:rsidP="00B34DA9">
            <w:r>
              <w:t>Alisha Davis (CHP, W2023)</w:t>
            </w:r>
          </w:p>
        </w:tc>
        <w:tc>
          <w:tcPr>
            <w:tcW w:w="1870" w:type="dxa"/>
          </w:tcPr>
          <w:p w14:paraId="579D8966" w14:textId="76035DE0" w:rsidR="00B34DA9" w:rsidRDefault="000866BB" w:rsidP="00B34DA9">
            <w:r>
              <w:t>x</w:t>
            </w:r>
          </w:p>
        </w:tc>
        <w:tc>
          <w:tcPr>
            <w:tcW w:w="1870" w:type="dxa"/>
          </w:tcPr>
          <w:p w14:paraId="51ACEF03" w14:textId="77777777" w:rsidR="00B34DA9" w:rsidRPr="00B34DA9" w:rsidRDefault="00B34DA9" w:rsidP="00B34DA9">
            <w:pPr>
              <w:rPr>
                <w:b/>
              </w:rPr>
            </w:pPr>
            <w:r w:rsidRPr="00B34DA9">
              <w:rPr>
                <w:b/>
              </w:rPr>
              <w:t>Ex-Officio Members</w:t>
            </w:r>
          </w:p>
        </w:tc>
        <w:tc>
          <w:tcPr>
            <w:tcW w:w="1870" w:type="dxa"/>
          </w:tcPr>
          <w:p w14:paraId="725A2193" w14:textId="77777777" w:rsidR="00B34DA9" w:rsidRDefault="00B34DA9" w:rsidP="00B34DA9"/>
        </w:tc>
      </w:tr>
      <w:tr w:rsidR="00B34DA9" w14:paraId="630009E2" w14:textId="77777777" w:rsidTr="00AE0402">
        <w:tc>
          <w:tcPr>
            <w:tcW w:w="1870" w:type="dxa"/>
          </w:tcPr>
          <w:p w14:paraId="1AC96E57" w14:textId="22D0F3DD" w:rsidR="00B34DA9" w:rsidRPr="00DB2CE7" w:rsidRDefault="00591ECE" w:rsidP="00B34DA9">
            <w:pPr>
              <w:rPr>
                <w:lang w:val="pl-PL"/>
              </w:rPr>
            </w:pPr>
            <w:r>
              <w:t>Genevieve Elrod (KCON, W2024)</w:t>
            </w:r>
          </w:p>
        </w:tc>
        <w:tc>
          <w:tcPr>
            <w:tcW w:w="1870" w:type="dxa"/>
          </w:tcPr>
          <w:p w14:paraId="3C9AAFB6" w14:textId="10765A5A" w:rsidR="00B34DA9" w:rsidRPr="00DB2CE7" w:rsidRDefault="00B34DA9" w:rsidP="00B34DA9">
            <w:pPr>
              <w:rPr>
                <w:lang w:val="pl-PL"/>
              </w:rPr>
            </w:pPr>
          </w:p>
        </w:tc>
        <w:tc>
          <w:tcPr>
            <w:tcW w:w="1870" w:type="dxa"/>
          </w:tcPr>
          <w:p w14:paraId="1553A420" w14:textId="77777777" w:rsidR="00B34DA9" w:rsidRDefault="00B34DA9" w:rsidP="00B34DA9">
            <w:r>
              <w:t xml:space="preserve">Ed </w:t>
            </w:r>
            <w:proofErr w:type="spellStart"/>
            <w:r>
              <w:t>Aboufadel</w:t>
            </w:r>
            <w:proofErr w:type="spellEnd"/>
            <w:r>
              <w:t xml:space="preserve"> (AVP Provost’s Office)</w:t>
            </w:r>
          </w:p>
        </w:tc>
        <w:tc>
          <w:tcPr>
            <w:tcW w:w="1870" w:type="dxa"/>
          </w:tcPr>
          <w:p w14:paraId="44CC0C48" w14:textId="6C98E4D9" w:rsidR="00B34DA9" w:rsidRDefault="000866BB" w:rsidP="00B34DA9">
            <w:r>
              <w:t>x</w:t>
            </w:r>
          </w:p>
        </w:tc>
      </w:tr>
      <w:tr w:rsidR="00B34DA9" w14:paraId="1767B7CF" w14:textId="77777777" w:rsidTr="00AE0402">
        <w:tc>
          <w:tcPr>
            <w:tcW w:w="1870" w:type="dxa"/>
          </w:tcPr>
          <w:p w14:paraId="13881A3E" w14:textId="6182ABA7" w:rsidR="00B34DA9" w:rsidRDefault="00591ECE" w:rsidP="00B34DA9">
            <w:r>
              <w:t>Daisy Fredericks (</w:t>
            </w:r>
            <w:proofErr w:type="spellStart"/>
            <w:r>
              <w:t>CoE</w:t>
            </w:r>
            <w:proofErr w:type="spellEnd"/>
            <w:r>
              <w:t>, W2024)</w:t>
            </w:r>
          </w:p>
        </w:tc>
        <w:tc>
          <w:tcPr>
            <w:tcW w:w="1870" w:type="dxa"/>
          </w:tcPr>
          <w:p w14:paraId="676368A7" w14:textId="2F959CE7" w:rsidR="00B34DA9" w:rsidRDefault="000866BB" w:rsidP="00B34DA9">
            <w:r>
              <w:t>x</w:t>
            </w:r>
          </w:p>
        </w:tc>
        <w:tc>
          <w:tcPr>
            <w:tcW w:w="1870" w:type="dxa"/>
          </w:tcPr>
          <w:p w14:paraId="6BB2CE58" w14:textId="77777777" w:rsidR="00B34DA9" w:rsidRDefault="00B34DA9" w:rsidP="00B34DA9">
            <w:r>
              <w:t>B. Donta Truss (VP Enrollment Development</w:t>
            </w:r>
          </w:p>
        </w:tc>
        <w:tc>
          <w:tcPr>
            <w:tcW w:w="1870" w:type="dxa"/>
          </w:tcPr>
          <w:p w14:paraId="45A2F397" w14:textId="7BC02B15" w:rsidR="00B34DA9" w:rsidRDefault="00B34DA9" w:rsidP="00B34DA9"/>
        </w:tc>
      </w:tr>
      <w:tr w:rsidR="00B34DA9" w14:paraId="40A52B3A" w14:textId="77777777" w:rsidTr="00AE0402">
        <w:tc>
          <w:tcPr>
            <w:tcW w:w="1870" w:type="dxa"/>
          </w:tcPr>
          <w:p w14:paraId="01032C69" w14:textId="66CB57A9" w:rsidR="00B34DA9" w:rsidRDefault="00591ECE" w:rsidP="00B34DA9">
            <w:r>
              <w:t xml:space="preserve">Alycia </w:t>
            </w:r>
            <w:proofErr w:type="spellStart"/>
            <w:r>
              <w:t>Laguardia-Lobianco</w:t>
            </w:r>
            <w:proofErr w:type="spellEnd"/>
            <w:r>
              <w:t xml:space="preserve"> (CLAS, W 2024)</w:t>
            </w:r>
          </w:p>
        </w:tc>
        <w:tc>
          <w:tcPr>
            <w:tcW w:w="1870" w:type="dxa"/>
          </w:tcPr>
          <w:p w14:paraId="71CB7210" w14:textId="19B103FD" w:rsidR="00B34DA9" w:rsidRDefault="000866BB" w:rsidP="00B34DA9">
            <w:r>
              <w:t>x</w:t>
            </w:r>
          </w:p>
        </w:tc>
        <w:tc>
          <w:tcPr>
            <w:tcW w:w="1870" w:type="dxa"/>
          </w:tcPr>
          <w:p w14:paraId="24E3B951" w14:textId="77D8D536" w:rsidR="00B34DA9" w:rsidRDefault="00B34DA9" w:rsidP="00B34DA9">
            <w:proofErr w:type="spellStart"/>
            <w:r>
              <w:t>Takeelia</w:t>
            </w:r>
            <w:proofErr w:type="spellEnd"/>
            <w:r>
              <w:t xml:space="preserve"> Garrett (Student Ombuds</w:t>
            </w:r>
            <w:r w:rsidR="00006AE8">
              <w:t>/Dean of Students</w:t>
            </w:r>
            <w:r>
              <w:t>)</w:t>
            </w:r>
          </w:p>
        </w:tc>
        <w:tc>
          <w:tcPr>
            <w:tcW w:w="1870" w:type="dxa"/>
          </w:tcPr>
          <w:p w14:paraId="4F490DD9" w14:textId="1641B0FA" w:rsidR="00B34DA9" w:rsidRDefault="000866BB" w:rsidP="00B34DA9">
            <w:r>
              <w:t>x</w:t>
            </w:r>
          </w:p>
        </w:tc>
      </w:tr>
      <w:tr w:rsidR="00B34DA9" w:rsidRPr="00DB2CE7" w14:paraId="06C245B2" w14:textId="77777777" w:rsidTr="00AE0402">
        <w:tc>
          <w:tcPr>
            <w:tcW w:w="1870" w:type="dxa"/>
          </w:tcPr>
          <w:p w14:paraId="1B783168" w14:textId="0E913130" w:rsidR="00B34DA9" w:rsidRDefault="00591ECE" w:rsidP="00B34DA9">
            <w:proofErr w:type="spellStart"/>
            <w:r>
              <w:t>Josita</w:t>
            </w:r>
            <w:proofErr w:type="spellEnd"/>
            <w:r>
              <w:t xml:space="preserve"> </w:t>
            </w:r>
            <w:proofErr w:type="spellStart"/>
            <w:r>
              <w:t>Maouene</w:t>
            </w:r>
            <w:proofErr w:type="spellEnd"/>
            <w:r>
              <w:t>, co-chair (CLAS, W2025)</w:t>
            </w:r>
          </w:p>
        </w:tc>
        <w:tc>
          <w:tcPr>
            <w:tcW w:w="1870" w:type="dxa"/>
          </w:tcPr>
          <w:p w14:paraId="6D0C1462" w14:textId="36F2D1FC" w:rsidR="00B34DA9" w:rsidRDefault="000866BB" w:rsidP="00B34DA9">
            <w:r>
              <w:t>x</w:t>
            </w:r>
          </w:p>
        </w:tc>
        <w:tc>
          <w:tcPr>
            <w:tcW w:w="1870" w:type="dxa"/>
          </w:tcPr>
          <w:p w14:paraId="0376D6E3" w14:textId="74B6B751" w:rsidR="00B34DA9" w:rsidRPr="00DB2CE7" w:rsidRDefault="00C640B9" w:rsidP="00B34DA9">
            <w:pPr>
              <w:rPr>
                <w:lang w:val="pl-PL"/>
              </w:rPr>
            </w:pPr>
            <w:r>
              <w:rPr>
                <w:lang w:val="pl-PL"/>
              </w:rPr>
              <w:t>Jesse Bernal/</w:t>
            </w:r>
            <w:r w:rsidR="00B34DA9" w:rsidRPr="00DB2CE7">
              <w:rPr>
                <w:lang w:val="pl-PL"/>
              </w:rPr>
              <w:t>Marlene Kowalski-Braun (AVP I&amp;E)</w:t>
            </w:r>
          </w:p>
        </w:tc>
        <w:tc>
          <w:tcPr>
            <w:tcW w:w="1870" w:type="dxa"/>
          </w:tcPr>
          <w:p w14:paraId="011E6982" w14:textId="712F3378" w:rsidR="00B34DA9" w:rsidRPr="00DB2CE7" w:rsidRDefault="000866BB" w:rsidP="00B34DA9">
            <w:pPr>
              <w:rPr>
                <w:lang w:val="pl-PL"/>
              </w:rPr>
            </w:pPr>
            <w:r>
              <w:rPr>
                <w:lang w:val="pl-PL"/>
              </w:rPr>
              <w:t>x</w:t>
            </w:r>
          </w:p>
        </w:tc>
      </w:tr>
      <w:tr w:rsidR="00B34DA9" w14:paraId="0D7FA553" w14:textId="77777777" w:rsidTr="00AE0402">
        <w:tc>
          <w:tcPr>
            <w:tcW w:w="1870" w:type="dxa"/>
          </w:tcPr>
          <w:p w14:paraId="65F86A3F" w14:textId="047E0DC1" w:rsidR="00B34DA9" w:rsidRDefault="00591ECE" w:rsidP="00B34DA9">
            <w:r>
              <w:t>Jennifer Marson-Reed (CCPS, W 2024)</w:t>
            </w:r>
          </w:p>
        </w:tc>
        <w:tc>
          <w:tcPr>
            <w:tcW w:w="1870" w:type="dxa"/>
          </w:tcPr>
          <w:p w14:paraId="0610DB27" w14:textId="1C6E788E" w:rsidR="00B34DA9" w:rsidRDefault="000866BB" w:rsidP="00B34DA9">
            <w:r>
              <w:t>x</w:t>
            </w:r>
          </w:p>
        </w:tc>
        <w:tc>
          <w:tcPr>
            <w:tcW w:w="1870" w:type="dxa"/>
          </w:tcPr>
          <w:p w14:paraId="4FB4244F" w14:textId="79A5B77F" w:rsidR="00B34DA9" w:rsidRDefault="00CC307B" w:rsidP="00B34DA9">
            <w:r>
              <w:t>Dana Munk</w:t>
            </w:r>
            <w:r w:rsidR="00B34DA9">
              <w:t xml:space="preserve"> (Pew FTLC)</w:t>
            </w:r>
            <w:r w:rsidR="00F310FE">
              <w:t xml:space="preserve">: </w:t>
            </w:r>
          </w:p>
        </w:tc>
        <w:tc>
          <w:tcPr>
            <w:tcW w:w="1870" w:type="dxa"/>
          </w:tcPr>
          <w:p w14:paraId="4CE1CCEE" w14:textId="3AD67BD4" w:rsidR="00B34DA9" w:rsidRDefault="000866BB" w:rsidP="00B34DA9">
            <w:r>
              <w:t>x</w:t>
            </w:r>
          </w:p>
        </w:tc>
      </w:tr>
      <w:tr w:rsidR="00B34DA9" w14:paraId="0A556B06" w14:textId="77777777" w:rsidTr="00AE0402">
        <w:tc>
          <w:tcPr>
            <w:tcW w:w="1870" w:type="dxa"/>
          </w:tcPr>
          <w:p w14:paraId="74F612FA" w14:textId="6FC84194" w:rsidR="00B34DA9" w:rsidRDefault="00591ECE" w:rsidP="00B34DA9">
            <w:r>
              <w:t>Jennifer Pope (SCB, W2024)</w:t>
            </w:r>
          </w:p>
        </w:tc>
        <w:tc>
          <w:tcPr>
            <w:tcW w:w="1870" w:type="dxa"/>
          </w:tcPr>
          <w:p w14:paraId="1F42F902" w14:textId="5513A86A" w:rsidR="00B34DA9" w:rsidRDefault="000866BB" w:rsidP="00B34DA9">
            <w:r>
              <w:t>x</w:t>
            </w:r>
          </w:p>
        </w:tc>
        <w:tc>
          <w:tcPr>
            <w:tcW w:w="1870" w:type="dxa"/>
          </w:tcPr>
          <w:p w14:paraId="675782B0" w14:textId="506B55EC" w:rsidR="00B34DA9" w:rsidRDefault="00C640B9" w:rsidP="00B34DA9">
            <w:r>
              <w:t>Mychal Coleman</w:t>
            </w:r>
            <w:r w:rsidR="00D307D4">
              <w:t>/designee</w:t>
            </w:r>
            <w:r w:rsidR="00B34DA9">
              <w:t xml:space="preserve"> (AVP Human Resources</w:t>
            </w:r>
            <w:r w:rsidR="00CC307B">
              <w:t>)</w:t>
            </w:r>
          </w:p>
        </w:tc>
        <w:tc>
          <w:tcPr>
            <w:tcW w:w="1870" w:type="dxa"/>
          </w:tcPr>
          <w:p w14:paraId="233D8649" w14:textId="13C3CDBD" w:rsidR="00B34DA9" w:rsidRDefault="00446146" w:rsidP="00B34DA9">
            <w:r>
              <w:t>x</w:t>
            </w:r>
          </w:p>
        </w:tc>
      </w:tr>
      <w:tr w:rsidR="00E753A9" w14:paraId="06532C93" w14:textId="77777777" w:rsidTr="00AE0402">
        <w:tc>
          <w:tcPr>
            <w:tcW w:w="1870" w:type="dxa"/>
          </w:tcPr>
          <w:p w14:paraId="09F78A1E" w14:textId="04DCCEB3" w:rsidR="00E753A9" w:rsidRDefault="00F56363" w:rsidP="00B34DA9">
            <w:r>
              <w:t xml:space="preserve"> (Student senate)</w:t>
            </w:r>
            <w:r w:rsidR="00591ECE">
              <w:t>: TBD</w:t>
            </w:r>
          </w:p>
        </w:tc>
        <w:tc>
          <w:tcPr>
            <w:tcW w:w="1870" w:type="dxa"/>
          </w:tcPr>
          <w:p w14:paraId="787A5891" w14:textId="77777777" w:rsidR="00E753A9" w:rsidRDefault="00E753A9" w:rsidP="00B34DA9"/>
        </w:tc>
        <w:tc>
          <w:tcPr>
            <w:tcW w:w="1870" w:type="dxa"/>
          </w:tcPr>
          <w:p w14:paraId="08A4B14F" w14:textId="4660680F" w:rsidR="00E753A9" w:rsidRDefault="000866BB" w:rsidP="00B34DA9">
            <w:proofErr w:type="spellStart"/>
            <w:r>
              <w:t>Masego</w:t>
            </w:r>
            <w:proofErr w:type="spellEnd"/>
            <w:r>
              <w:t xml:space="preserve"> </w:t>
            </w:r>
            <w:proofErr w:type="spellStart"/>
            <w:r w:rsidR="00591ECE" w:rsidRPr="00591ECE">
              <w:t>Semogano</w:t>
            </w:r>
            <w:proofErr w:type="spellEnd"/>
            <w:r w:rsidR="00591ECE" w:rsidRPr="00591ECE">
              <w:t xml:space="preserve"> </w:t>
            </w:r>
            <w:r w:rsidR="00883EB0">
              <w:t>(GSA rep)</w:t>
            </w:r>
          </w:p>
        </w:tc>
        <w:tc>
          <w:tcPr>
            <w:tcW w:w="1870" w:type="dxa"/>
          </w:tcPr>
          <w:p w14:paraId="3132D647" w14:textId="7B84DCF0" w:rsidR="00E753A9" w:rsidRDefault="000866BB" w:rsidP="00B34DA9">
            <w:r>
              <w:t>x</w:t>
            </w:r>
          </w:p>
        </w:tc>
      </w:tr>
    </w:tbl>
    <w:p w14:paraId="3FE1C185" w14:textId="1E9AE155" w:rsidR="00AE0402" w:rsidRDefault="00AE0402" w:rsidP="00AE0402"/>
    <w:p w14:paraId="36C34BED" w14:textId="04793A49" w:rsidR="000866BB" w:rsidRDefault="000866BB" w:rsidP="00AE0402">
      <w:r>
        <w:t>Began with introductions</w:t>
      </w:r>
    </w:p>
    <w:p w14:paraId="60858B65" w14:textId="1DFAA660" w:rsidR="00D307D4" w:rsidRDefault="00D307D4" w:rsidP="00AE0402">
      <w:r>
        <w:t>Announcements:</w:t>
      </w:r>
    </w:p>
    <w:p w14:paraId="33CD797B" w14:textId="132E47EC" w:rsidR="00D307D4" w:rsidRDefault="00D307D4" w:rsidP="00D307D4">
      <w:pPr>
        <w:pStyle w:val="ListParagraph"/>
        <w:numPr>
          <w:ilvl w:val="0"/>
          <w:numId w:val="6"/>
        </w:numPr>
      </w:pPr>
      <w:r>
        <w:lastRenderedPageBreak/>
        <w:t>Minutes of meeting: reverse alphabetical order.</w:t>
      </w:r>
    </w:p>
    <w:p w14:paraId="7189D923" w14:textId="36997611" w:rsidR="001F66BC" w:rsidRDefault="001F66BC" w:rsidP="001F66BC">
      <w:pPr>
        <w:pStyle w:val="ListParagraph"/>
      </w:pPr>
      <w:r>
        <w:t>Today: Anna White</w:t>
      </w:r>
    </w:p>
    <w:p w14:paraId="398EB135" w14:textId="38534CDB" w:rsidR="00D307D4" w:rsidRDefault="00D307D4" w:rsidP="00D307D4">
      <w:pPr>
        <w:pStyle w:val="ListParagraph"/>
        <w:numPr>
          <w:ilvl w:val="0"/>
          <w:numId w:val="6"/>
        </w:numPr>
      </w:pPr>
      <w:r>
        <w:t>Blackboard and meeting messages.</w:t>
      </w:r>
    </w:p>
    <w:p w14:paraId="6EB84FDD" w14:textId="6192E608" w:rsidR="001F66BC" w:rsidRDefault="001F66BC" w:rsidP="001F66BC">
      <w:pPr>
        <w:pStyle w:val="ListParagraph"/>
      </w:pPr>
      <w:r>
        <w:t xml:space="preserve">If you do NOT see Equity and Inclusion in your BB site, reach out to Joel. </w:t>
      </w:r>
    </w:p>
    <w:p w14:paraId="281CCA1F" w14:textId="5B8FA90E" w:rsidR="00D307D4" w:rsidRDefault="00D307D4" w:rsidP="00D307D4">
      <w:pPr>
        <w:pStyle w:val="ListParagraph"/>
        <w:numPr>
          <w:ilvl w:val="0"/>
          <w:numId w:val="6"/>
        </w:numPr>
      </w:pPr>
      <w:r>
        <w:t>Organization reminders.</w:t>
      </w:r>
    </w:p>
    <w:p w14:paraId="31556A5C" w14:textId="713F0085" w:rsidR="001F66BC" w:rsidRDefault="001F66BC" w:rsidP="001F66BC">
      <w:pPr>
        <w:pStyle w:val="ListParagraph"/>
      </w:pPr>
      <w:r>
        <w:t xml:space="preserve">Our three subcommittees (Teach-In, Website, Reports) are busy at different times of the year. We need to elect a head for the Reports committee. The group has been randomly assigned to committees. </w:t>
      </w:r>
    </w:p>
    <w:p w14:paraId="1903D259" w14:textId="42A966B1" w:rsidR="001F66BC" w:rsidRDefault="001F66BC" w:rsidP="001F66BC">
      <w:pPr>
        <w:pStyle w:val="ListParagraph"/>
      </w:pPr>
    </w:p>
    <w:p w14:paraId="77D55D47" w14:textId="1E5B8807" w:rsidR="001F66BC" w:rsidRDefault="001F66BC" w:rsidP="001F66BC">
      <w:pPr>
        <w:pStyle w:val="ListParagraph"/>
      </w:pPr>
      <w:r>
        <w:t xml:space="preserve">EIC will meet virtually this year to accommodate schedules. </w:t>
      </w:r>
    </w:p>
    <w:p w14:paraId="50F1D76C" w14:textId="68E2359B" w:rsidR="00D307D4" w:rsidRDefault="006952E5" w:rsidP="00AE0402">
      <w:r>
        <w:t>Agenda</w:t>
      </w:r>
      <w:r w:rsidR="00D307D4">
        <w:t>:</w:t>
      </w:r>
    </w:p>
    <w:p w14:paraId="61A61F74" w14:textId="52D89263" w:rsidR="00CE6241" w:rsidRDefault="006952E5" w:rsidP="008E6D13">
      <w:pPr>
        <w:pStyle w:val="ListParagraph"/>
        <w:numPr>
          <w:ilvl w:val="0"/>
          <w:numId w:val="1"/>
        </w:numPr>
      </w:pPr>
      <w:r>
        <w:t>Approval of the agenda</w:t>
      </w:r>
      <w:r w:rsidR="00D307D4">
        <w:t>.</w:t>
      </w:r>
    </w:p>
    <w:p w14:paraId="5974CF3B" w14:textId="19779B1D" w:rsidR="001F66BC" w:rsidRDefault="001F66BC" w:rsidP="001F66BC">
      <w:pPr>
        <w:pStyle w:val="ListParagraph"/>
        <w:ind w:left="1080"/>
      </w:pPr>
      <w:proofErr w:type="spellStart"/>
      <w:r>
        <w:t>Josita</w:t>
      </w:r>
      <w:proofErr w:type="spellEnd"/>
      <w:r>
        <w:t xml:space="preserve"> moves to approve.</w:t>
      </w:r>
    </w:p>
    <w:p w14:paraId="1C8666A1" w14:textId="2676C065" w:rsidR="001F66BC" w:rsidRDefault="001F66BC" w:rsidP="001F66BC">
      <w:pPr>
        <w:pStyle w:val="ListParagraph"/>
        <w:ind w:left="1080"/>
      </w:pPr>
      <w:r>
        <w:t>Jennifer seconds.</w:t>
      </w:r>
    </w:p>
    <w:p w14:paraId="34BFA454" w14:textId="5DB17928" w:rsidR="001F66BC" w:rsidRDefault="001F66BC" w:rsidP="001F66BC">
      <w:pPr>
        <w:pStyle w:val="ListParagraph"/>
        <w:ind w:left="1080"/>
      </w:pPr>
      <w:r>
        <w:t>Agenda approved 9:16 AM</w:t>
      </w:r>
    </w:p>
    <w:p w14:paraId="5CF7087B" w14:textId="77777777" w:rsidR="00A309F5" w:rsidRDefault="00A309F5" w:rsidP="00A309F5">
      <w:pPr>
        <w:pStyle w:val="ListParagraph"/>
        <w:ind w:left="1080"/>
      </w:pPr>
    </w:p>
    <w:p w14:paraId="3D9266E9" w14:textId="257A48D0" w:rsidR="00CE6241" w:rsidRPr="00A309F5" w:rsidRDefault="006952E5" w:rsidP="00A309F5">
      <w:pPr>
        <w:pStyle w:val="ListParagraph"/>
        <w:numPr>
          <w:ilvl w:val="0"/>
          <w:numId w:val="1"/>
        </w:numPr>
      </w:pPr>
      <w:r>
        <w:t>Approval of the minutes from</w:t>
      </w:r>
      <w:r w:rsidR="00084A34">
        <w:t xml:space="preserve"> </w:t>
      </w:r>
      <w:r w:rsidR="00D307D4">
        <w:t>the April</w:t>
      </w:r>
      <w:r w:rsidR="00F56363">
        <w:t xml:space="preserve"> 202</w:t>
      </w:r>
      <w:r w:rsidR="00D307D4">
        <w:t>2</w:t>
      </w:r>
      <w:r>
        <w:t xml:space="preserve"> meeting</w:t>
      </w:r>
      <w:r w:rsidR="00A309F5">
        <w:t>.</w:t>
      </w:r>
    </w:p>
    <w:p w14:paraId="1027B438" w14:textId="2FF26DEB" w:rsidR="00A309F5" w:rsidRDefault="00E224D8" w:rsidP="00A309F5">
      <w:pPr>
        <w:pStyle w:val="ListParagraph"/>
        <w:ind w:left="1080"/>
        <w:rPr>
          <w:color w:val="000000" w:themeColor="text1"/>
        </w:rPr>
      </w:pPr>
      <w:r>
        <w:rPr>
          <w:color w:val="000000" w:themeColor="text1"/>
        </w:rPr>
        <w:t>Accepted 9: 17 AM.</w:t>
      </w:r>
    </w:p>
    <w:p w14:paraId="6090DBB4" w14:textId="77777777" w:rsidR="005E0A4F" w:rsidRPr="008E6D13" w:rsidRDefault="005E0A4F" w:rsidP="00A309F5">
      <w:pPr>
        <w:pStyle w:val="ListParagraph"/>
        <w:ind w:left="1080"/>
        <w:rPr>
          <w:color w:val="000000" w:themeColor="text1"/>
        </w:rPr>
      </w:pPr>
    </w:p>
    <w:p w14:paraId="04A4A7B0" w14:textId="77DE38A5" w:rsidR="001B7965" w:rsidRDefault="00CE6241" w:rsidP="001B7965">
      <w:pPr>
        <w:pStyle w:val="ListParagraph"/>
        <w:numPr>
          <w:ilvl w:val="0"/>
          <w:numId w:val="1"/>
        </w:numPr>
      </w:pPr>
      <w:r>
        <w:t>Chair’s report</w:t>
      </w:r>
      <w:r w:rsidR="000460B1">
        <w:t xml:space="preserve"> for </w:t>
      </w:r>
      <w:r w:rsidR="00D307D4">
        <w:t>Fall</w:t>
      </w:r>
      <w:r w:rsidR="000460B1">
        <w:t xml:space="preserve"> semester </w:t>
      </w:r>
      <w:r w:rsidR="00D307D4">
        <w:t>work plan</w:t>
      </w:r>
      <w:r w:rsidR="001B7965">
        <w:t>:</w:t>
      </w:r>
    </w:p>
    <w:p w14:paraId="0E93F83E" w14:textId="5F21CA34" w:rsidR="00D307D4" w:rsidRDefault="001B7965" w:rsidP="001B7965">
      <w:r>
        <w:t>Review ECS charges</w:t>
      </w:r>
      <w:r w:rsidR="00A07EE3">
        <w:t xml:space="preserve"> and by-laws</w:t>
      </w:r>
      <w:r>
        <w:t>, tentative plan of work for Fall 2022, and reorganization of the whole committee into subcommittees.</w:t>
      </w:r>
    </w:p>
    <w:p w14:paraId="171F6942" w14:textId="2548917F" w:rsidR="009D4EA8" w:rsidRDefault="009D4EA8" w:rsidP="00E224D8">
      <w:pPr>
        <w:pStyle w:val="ListParagraph"/>
        <w:numPr>
          <w:ilvl w:val="1"/>
          <w:numId w:val="1"/>
        </w:numPr>
      </w:pPr>
      <w:r>
        <w:t xml:space="preserve">Teach-in subcommittee (Elizabeth Arnold): </w:t>
      </w:r>
    </w:p>
    <w:p w14:paraId="038450A0" w14:textId="7C1A46EA" w:rsidR="00076EEB" w:rsidRDefault="005E0A4F" w:rsidP="00E224D8">
      <w:pPr>
        <w:ind w:left="720"/>
      </w:pPr>
      <w:r>
        <w:t xml:space="preserve">Will work with Teach-In coordinator Karen Gipson to review proposals. Recommended that all committee members participate by moderating or presenting; committee members promote the Teach-In to their departments. In 2021, we reviewed several dozen proposals as a group; this year we will delegate to the subcommittee. </w:t>
      </w:r>
    </w:p>
    <w:p w14:paraId="2E570814" w14:textId="606E5373" w:rsidR="005E0A4F" w:rsidRDefault="005E0A4F" w:rsidP="00E224D8">
      <w:pPr>
        <w:ind w:left="720"/>
      </w:pPr>
      <w:r>
        <w:t xml:space="preserve">The Teach-In is in support of topics on diversity and inclusion. In previous years, it was required to include students in the proposals as presenters. This year, it is not necessary to have a student on the proposal as some faculty/staff have felt they don’t have sufficient connections with students in September; including students is still encouraged. </w:t>
      </w:r>
    </w:p>
    <w:p w14:paraId="2EF95700" w14:textId="77777777" w:rsidR="00E224D8" w:rsidRDefault="00E224D8" w:rsidP="00E224D8">
      <w:pPr>
        <w:ind w:left="720"/>
      </w:pPr>
      <w:r>
        <w:t>Q:</w:t>
      </w:r>
      <w:r w:rsidR="005E0A4F">
        <w:t xml:space="preserve"> </w:t>
      </w:r>
      <w:r>
        <w:t xml:space="preserve">Is the </w:t>
      </w:r>
      <w:r w:rsidR="005E0A4F">
        <w:t>Teach-In is student-led</w:t>
      </w:r>
      <w:r>
        <w:t xml:space="preserve">? </w:t>
      </w:r>
      <w:r w:rsidR="005E0A4F">
        <w:t xml:space="preserve"> if so, there may be concern </w:t>
      </w:r>
      <w:r w:rsidR="00E0782B">
        <w:t xml:space="preserve">about decentering students by removing the requirement to have a student on the proposal. </w:t>
      </w:r>
    </w:p>
    <w:p w14:paraId="762FEB71" w14:textId="36C65103" w:rsidR="00076EEB" w:rsidRDefault="00E0782B" w:rsidP="00E224D8">
      <w:pPr>
        <w:ind w:left="720"/>
      </w:pPr>
      <w:r>
        <w:t xml:space="preserve">A: The rationale was to give faculty/staff more time to get to know their students and invite them to participate as many don’t feel they have sufficient relationships early in the semester to create a proposal. Additionally, it may increase the number of proposals since it has been a challenge to fill the program in the past, which could support longevity of the event. </w:t>
      </w:r>
      <w:r w:rsidR="00076EEB">
        <w:t xml:space="preserve">The subcommittee will also work on an email to craft wording that supports including students in proposals even though they are not required. </w:t>
      </w:r>
    </w:p>
    <w:p w14:paraId="05FDC2E9" w14:textId="27FAED4C" w:rsidR="00076EEB" w:rsidRDefault="00076EEB" w:rsidP="00E224D8">
      <w:pPr>
        <w:ind w:left="720"/>
      </w:pPr>
      <w:r>
        <w:lastRenderedPageBreak/>
        <w:t xml:space="preserve">Last year, virtual presentations were the most well attended; this year could be a year of growth since students this year are showing desire for engagement and both in-person and virtual options will continue. </w:t>
      </w:r>
    </w:p>
    <w:p w14:paraId="633E325D" w14:textId="40EFA6BB" w:rsidR="00E0782B" w:rsidRDefault="00E0782B" w:rsidP="00E224D8">
      <w:pPr>
        <w:ind w:firstLine="720"/>
      </w:pPr>
      <w:r>
        <w:t xml:space="preserve">This is a big change, and we will hear feedback on how it goes. </w:t>
      </w:r>
    </w:p>
    <w:p w14:paraId="727C44A0" w14:textId="3DB3892B" w:rsidR="009D4EA8" w:rsidRDefault="009D4EA8" w:rsidP="00E224D8">
      <w:pPr>
        <w:pStyle w:val="ListParagraph"/>
        <w:numPr>
          <w:ilvl w:val="1"/>
          <w:numId w:val="1"/>
        </w:numPr>
      </w:pPr>
      <w:r>
        <w:t xml:space="preserve">Website sub-committee (Chair: </w:t>
      </w:r>
      <w:proofErr w:type="spellStart"/>
      <w:r>
        <w:t>Josita</w:t>
      </w:r>
      <w:proofErr w:type="spellEnd"/>
      <w:r>
        <w:t>):</w:t>
      </w:r>
    </w:p>
    <w:p w14:paraId="7857B41D" w14:textId="77777777" w:rsidR="00E224D8" w:rsidRDefault="009D4EA8" w:rsidP="00E224D8">
      <w:pPr>
        <w:ind w:left="720"/>
      </w:pPr>
      <w:r>
        <w:t xml:space="preserve">Potential new website page with content related to Equity and Inclusion. </w:t>
      </w:r>
      <w:r w:rsidR="00E224D8">
        <w:t xml:space="preserve">Committee will </w:t>
      </w:r>
      <w:r>
        <w:t xml:space="preserve">gather information on E &amp; I that live on different sites to see what content already exists and what we may want to add. For example, a clearinghouse to describe what is being done across the university in terms of equity and inclusion. </w:t>
      </w:r>
    </w:p>
    <w:p w14:paraId="7F32DA0C" w14:textId="0C3F6D7B" w:rsidR="009D4EA8" w:rsidRDefault="009D4EA8" w:rsidP="00E224D8">
      <w:pPr>
        <w:ind w:left="720"/>
      </w:pPr>
      <w:r>
        <w:t xml:space="preserve">Note: There is a </w:t>
      </w:r>
      <w:proofErr w:type="spellStart"/>
      <w:r>
        <w:t>libguide</w:t>
      </w:r>
      <w:proofErr w:type="spellEnd"/>
      <w:r>
        <w:t xml:space="preserve"> with links to many resources. Our website could link to that guide. </w:t>
      </w:r>
    </w:p>
    <w:p w14:paraId="0EFF2C34" w14:textId="6B264ACA" w:rsidR="009D4EA8" w:rsidRDefault="009D4EA8" w:rsidP="00E224D8">
      <w:pPr>
        <w:ind w:left="720"/>
      </w:pPr>
      <w:r>
        <w:t xml:space="preserve">Designing web pages takes a lot of time—is there a use/need for a new page that would justify the work? </w:t>
      </w:r>
    </w:p>
    <w:p w14:paraId="37100917" w14:textId="0ED2857D" w:rsidR="0095127D" w:rsidRDefault="0095127D" w:rsidP="00E224D8">
      <w:pPr>
        <w:pStyle w:val="ListParagraph"/>
        <w:numPr>
          <w:ilvl w:val="1"/>
          <w:numId w:val="1"/>
        </w:numPr>
      </w:pPr>
      <w:r>
        <w:t>Charges from ECS:</w:t>
      </w:r>
    </w:p>
    <w:p w14:paraId="4F51ABD8" w14:textId="77777777" w:rsidR="00E224D8" w:rsidRDefault="0095127D" w:rsidP="00E224D8">
      <w:pPr>
        <w:pStyle w:val="ListParagraph"/>
        <w:numPr>
          <w:ilvl w:val="0"/>
          <w:numId w:val="7"/>
        </w:numPr>
      </w:pPr>
      <w:r>
        <w:t xml:space="preserve">Accessibility Taskforce recommendation (Ed </w:t>
      </w:r>
      <w:proofErr w:type="spellStart"/>
      <w:r>
        <w:t>Aboufadel</w:t>
      </w:r>
      <w:proofErr w:type="spellEnd"/>
      <w:r>
        <w:t>)</w:t>
      </w:r>
      <w:r w:rsidR="00446146">
        <w:t xml:space="preserve">: </w:t>
      </w:r>
    </w:p>
    <w:p w14:paraId="58D25C42" w14:textId="77777777" w:rsidR="00E224D8" w:rsidRDefault="00E224D8" w:rsidP="00E224D8">
      <w:pPr>
        <w:pStyle w:val="ListParagraph"/>
      </w:pPr>
    </w:p>
    <w:p w14:paraId="0208E34D" w14:textId="77777777" w:rsidR="00E224D8" w:rsidRDefault="00446146" w:rsidP="00E224D8">
      <w:pPr>
        <w:pStyle w:val="ListParagraph"/>
      </w:pPr>
      <w:r>
        <w:t xml:space="preserve">Key is to go back to the list of progress and recommendations to see if there are any items that were dropped during the pandemic (such as an examination of the class spaces with T-coil). Possibility to invite various departments to talk about the recommendations and their progress towards them? </w:t>
      </w:r>
    </w:p>
    <w:p w14:paraId="0F272D00" w14:textId="77777777" w:rsidR="00E224D8" w:rsidRDefault="00E224D8" w:rsidP="00E224D8">
      <w:pPr>
        <w:pStyle w:val="ListParagraph"/>
      </w:pPr>
    </w:p>
    <w:p w14:paraId="18A68BB4" w14:textId="1D43B093" w:rsidR="0095127D" w:rsidRDefault="00446146" w:rsidP="00E224D8">
      <w:pPr>
        <w:pStyle w:val="ListParagraph"/>
      </w:pPr>
      <w:r>
        <w:t xml:space="preserve">Suggestion to identify the top five things that concern this committee in the report and follow up on how those recommendations have or have not been addressed.  Joel Wendland-Liu volunteers to review the report. </w:t>
      </w:r>
    </w:p>
    <w:p w14:paraId="48D9BA63" w14:textId="63D050A3" w:rsidR="00E224D8" w:rsidRDefault="00E224D8" w:rsidP="00E224D8">
      <w:pPr>
        <w:pStyle w:val="ListParagraph"/>
      </w:pPr>
    </w:p>
    <w:p w14:paraId="49B273E7" w14:textId="553F51B7" w:rsidR="00E224D8" w:rsidRDefault="00E224D8" w:rsidP="00E224D8">
      <w:pPr>
        <w:pStyle w:val="ListParagraph"/>
        <w:numPr>
          <w:ilvl w:val="0"/>
          <w:numId w:val="7"/>
        </w:numPr>
      </w:pPr>
      <w:r>
        <w:t xml:space="preserve">Equity in learning </w:t>
      </w:r>
    </w:p>
    <w:p w14:paraId="792EAA53" w14:textId="48828A24" w:rsidR="00E224D8" w:rsidRDefault="00E224D8" w:rsidP="00E224D8">
      <w:pPr>
        <w:pStyle w:val="ListParagraph"/>
        <w:numPr>
          <w:ilvl w:val="0"/>
          <w:numId w:val="7"/>
        </w:numPr>
      </w:pPr>
      <w:r>
        <w:t>ECS Reporting</w:t>
      </w:r>
      <w:r w:rsidR="00251F59">
        <w:t>:</w:t>
      </w:r>
    </w:p>
    <w:p w14:paraId="6D3F1BD7" w14:textId="4E52997E" w:rsidR="00E224D8" w:rsidRDefault="00E224D8" w:rsidP="00E224D8">
      <w:pPr>
        <w:ind w:left="720"/>
      </w:pPr>
      <w:r>
        <w:t>One of the major reports this committee writes that will be the responsibility of the Reports subcommittee. ECS has requested a report on the impact of COVID.</w:t>
      </w:r>
    </w:p>
    <w:p w14:paraId="793A8734" w14:textId="4BD5148F" w:rsidR="00E224D8" w:rsidRDefault="0095127D" w:rsidP="001B7965">
      <w:pPr>
        <w:pStyle w:val="ListParagraph"/>
        <w:numPr>
          <w:ilvl w:val="0"/>
          <w:numId w:val="7"/>
        </w:numPr>
      </w:pPr>
      <w:r>
        <w:t>Teaching about Systemic Racism</w:t>
      </w:r>
      <w:r w:rsidR="00251F59">
        <w:t>:</w:t>
      </w:r>
    </w:p>
    <w:p w14:paraId="1ED02CDE" w14:textId="66971850" w:rsidR="0095127D" w:rsidRDefault="00E224D8" w:rsidP="00E224D8">
      <w:pPr>
        <w:ind w:left="720"/>
      </w:pPr>
      <w:r>
        <w:t>W</w:t>
      </w:r>
      <w:r w:rsidR="0095127D">
        <w:t xml:space="preserve">ork that the general education committee has been working on for the last few years about how to teach systematic racism concepts in gen ed courses. </w:t>
      </w:r>
    </w:p>
    <w:p w14:paraId="0422A300" w14:textId="77777777" w:rsidR="00251F59" w:rsidRDefault="00251F59" w:rsidP="00251F59">
      <w:pPr>
        <w:pStyle w:val="ListParagraph"/>
        <w:numPr>
          <w:ilvl w:val="0"/>
          <w:numId w:val="7"/>
        </w:numPr>
      </w:pPr>
      <w:r>
        <w:t xml:space="preserve">Review of </w:t>
      </w:r>
      <w:r w:rsidR="0095127D">
        <w:t>DEIA framework:</w:t>
      </w:r>
    </w:p>
    <w:p w14:paraId="4149EB4F" w14:textId="77777777" w:rsidR="00251F59" w:rsidRDefault="00251F59" w:rsidP="00251F59">
      <w:pPr>
        <w:pStyle w:val="ListParagraph"/>
      </w:pPr>
    </w:p>
    <w:p w14:paraId="37DA64CA" w14:textId="3FD3F424" w:rsidR="0095127D" w:rsidRDefault="0095127D" w:rsidP="00251F59">
      <w:pPr>
        <w:pStyle w:val="ListParagraph"/>
      </w:pPr>
      <w:r>
        <w:t xml:space="preserve"> Christine Rener presented a draft to this committee last fall. There will be a more official response to that framework this year (the work of the whole committee). </w:t>
      </w:r>
    </w:p>
    <w:p w14:paraId="1594327F" w14:textId="77777777" w:rsidR="00251F59" w:rsidRDefault="00251F59" w:rsidP="00251F59">
      <w:pPr>
        <w:pStyle w:val="ListParagraph"/>
      </w:pPr>
    </w:p>
    <w:p w14:paraId="0DDE48D3" w14:textId="7161F711" w:rsidR="00F17537" w:rsidRDefault="00F17537" w:rsidP="00251F59">
      <w:pPr>
        <w:pStyle w:val="ListParagraph"/>
        <w:numPr>
          <w:ilvl w:val="0"/>
          <w:numId w:val="7"/>
        </w:numPr>
      </w:pPr>
      <w:r>
        <w:t xml:space="preserve">Discussion of equity and faculty service load—consider service loads as it relates to years at the university. </w:t>
      </w:r>
    </w:p>
    <w:p w14:paraId="61701EBE" w14:textId="77777777" w:rsidR="00251F59" w:rsidRDefault="00251F59" w:rsidP="00251F59">
      <w:pPr>
        <w:pStyle w:val="ListParagraph"/>
        <w:numPr>
          <w:ilvl w:val="0"/>
          <w:numId w:val="7"/>
        </w:numPr>
      </w:pPr>
      <w:r>
        <w:t xml:space="preserve">Identifying faculty for various awards related to diversity; too late for FTLC awards. </w:t>
      </w:r>
    </w:p>
    <w:p w14:paraId="410F0AE1" w14:textId="741E616A" w:rsidR="00F17537" w:rsidRDefault="00F17537" w:rsidP="001B7965">
      <w:r>
        <w:lastRenderedPageBreak/>
        <w:t xml:space="preserve">Q for Ed </w:t>
      </w:r>
      <w:proofErr w:type="spellStart"/>
      <w:r>
        <w:t>Aboufadel</w:t>
      </w:r>
      <w:proofErr w:type="spellEnd"/>
      <w:r>
        <w:t xml:space="preserve">: How do you select/prioritize charges? </w:t>
      </w:r>
    </w:p>
    <w:p w14:paraId="4C8C0A5B" w14:textId="71ADE8DC" w:rsidR="00F17537" w:rsidRDefault="00F17537" w:rsidP="001B7965">
      <w:r>
        <w:t>A: The charges come from ECS, built over spring/summer by heads of that committee. They begin with last year’s charges. At some point, they also meet with heads of this committee to review preliminary ideas</w:t>
      </w:r>
      <w:r w:rsidR="007D7588">
        <w:t xml:space="preserve"> and things that were incomplete from past charges. If we struggle to prioritize the charges for this year, we/Joel should meet with Felix. Note: members of this committee can propose items for discussion and action. </w:t>
      </w:r>
    </w:p>
    <w:p w14:paraId="0FF4F3B9" w14:textId="77777777" w:rsidR="00E0782B" w:rsidRDefault="00E0782B" w:rsidP="001B7965"/>
    <w:p w14:paraId="0AF3E95C" w14:textId="37CB39D5" w:rsidR="00537CBD" w:rsidRDefault="00D307D4" w:rsidP="001B7965">
      <w:pPr>
        <w:pStyle w:val="ListParagraph"/>
        <w:numPr>
          <w:ilvl w:val="0"/>
          <w:numId w:val="1"/>
        </w:numPr>
      </w:pPr>
      <w:r>
        <w:t>Election of reports subcommittee chair. [Sample of diversity report to ECS]</w:t>
      </w:r>
    </w:p>
    <w:p w14:paraId="0A76683D" w14:textId="0172814D" w:rsidR="007D7588" w:rsidRDefault="007D7588" w:rsidP="007D7588">
      <w:pPr>
        <w:pStyle w:val="ListParagraph"/>
        <w:ind w:left="1080"/>
      </w:pPr>
      <w:r>
        <w:t xml:space="preserve">Two sides to the new reporting process: Diversity Report and the Impacts of COVID on the GVSU Experience Report (as it relates to diversity and inclusion). </w:t>
      </w:r>
    </w:p>
    <w:p w14:paraId="20D72205" w14:textId="7840D263" w:rsidR="007D7588" w:rsidRDefault="007D7588" w:rsidP="007D7588">
      <w:pPr>
        <w:pStyle w:val="ListParagraph"/>
        <w:ind w:left="1080"/>
      </w:pPr>
    </w:p>
    <w:p w14:paraId="69D40A9F" w14:textId="37DD07E8" w:rsidR="007D7588" w:rsidRDefault="007D7588" w:rsidP="007D7588">
      <w:pPr>
        <w:pStyle w:val="ListParagraph"/>
        <w:ind w:left="1080"/>
      </w:pPr>
      <w:r>
        <w:t xml:space="preserve">Call for faculty members to nominate others or self-nominate for sub-committee chair. </w:t>
      </w:r>
    </w:p>
    <w:p w14:paraId="3585290C" w14:textId="1594A061" w:rsidR="002020A3" w:rsidRDefault="002020A3" w:rsidP="007D7588">
      <w:pPr>
        <w:pStyle w:val="ListParagraph"/>
        <w:ind w:left="1080"/>
      </w:pPr>
      <w:r>
        <w:t xml:space="preserve">Anna White self-nominates. </w:t>
      </w:r>
    </w:p>
    <w:p w14:paraId="01D97106" w14:textId="379C2515" w:rsidR="002020A3" w:rsidRDefault="002020A3" w:rsidP="007D7588">
      <w:pPr>
        <w:pStyle w:val="ListParagraph"/>
        <w:ind w:left="1080"/>
      </w:pPr>
      <w:r>
        <w:t>Motion to accept Anna by Jennifer Pope</w:t>
      </w:r>
    </w:p>
    <w:p w14:paraId="7C4767B3" w14:textId="4EAA60F5" w:rsidR="002020A3" w:rsidRDefault="002020A3" w:rsidP="007D7588">
      <w:pPr>
        <w:pStyle w:val="ListParagraph"/>
        <w:ind w:left="1080"/>
      </w:pPr>
      <w:r>
        <w:t>Second by Elizabeth Arnold.</w:t>
      </w:r>
    </w:p>
    <w:p w14:paraId="79566B12" w14:textId="6871E73A" w:rsidR="002020A3" w:rsidRDefault="002020A3" w:rsidP="007D7588">
      <w:pPr>
        <w:pStyle w:val="ListParagraph"/>
        <w:ind w:left="1080"/>
      </w:pPr>
      <w:r>
        <w:t xml:space="preserve">Anna is approved as sub-committee chair 9:59 AM. </w:t>
      </w:r>
    </w:p>
    <w:p w14:paraId="74C07E73" w14:textId="17BFEE93" w:rsidR="00F43C2F" w:rsidRDefault="00F43C2F" w:rsidP="007D7588">
      <w:pPr>
        <w:pStyle w:val="ListParagraph"/>
        <w:ind w:left="1080"/>
      </w:pPr>
    </w:p>
    <w:p w14:paraId="39304D5A" w14:textId="4C5A1EC8" w:rsidR="00F43C2F" w:rsidRDefault="00F43C2F" w:rsidP="00F43C2F">
      <w:r>
        <w:t xml:space="preserve">List of sub-committee members: </w:t>
      </w:r>
    </w:p>
    <w:p w14:paraId="059DBCE5" w14:textId="722A091A" w:rsidR="00A0119D" w:rsidRPr="00B029F5" w:rsidRDefault="00B029F5" w:rsidP="00F43C2F">
      <w:pPr>
        <w:rPr>
          <w:b/>
          <w:bCs/>
        </w:rPr>
      </w:pPr>
      <w:r w:rsidRPr="00B029F5">
        <w:rPr>
          <w:b/>
          <w:bCs/>
        </w:rPr>
        <w:t>T</w:t>
      </w:r>
      <w:r w:rsidR="00A0119D" w:rsidRPr="00B029F5">
        <w:rPr>
          <w:b/>
          <w:bCs/>
        </w:rPr>
        <w:t>each</w:t>
      </w:r>
      <w:r w:rsidRPr="00B029F5">
        <w:rPr>
          <w:b/>
          <w:bCs/>
        </w:rPr>
        <w:t>-I</w:t>
      </w:r>
      <w:r w:rsidR="00A0119D" w:rsidRPr="00B029F5">
        <w:rPr>
          <w:b/>
          <w:bCs/>
        </w:rPr>
        <w:t>n</w:t>
      </w:r>
      <w:r w:rsidRPr="00B029F5">
        <w:rPr>
          <w:b/>
          <w:bCs/>
        </w:rPr>
        <w:t xml:space="preserve">: </w:t>
      </w:r>
    </w:p>
    <w:p w14:paraId="385BAA09" w14:textId="3F15F93A" w:rsidR="00F43C2F" w:rsidRDefault="00B029F5" w:rsidP="00F43C2F">
      <w:r>
        <w:t xml:space="preserve">Elizabeth </w:t>
      </w:r>
      <w:r w:rsidR="00A0119D">
        <w:t>Arnold</w:t>
      </w:r>
      <w:r>
        <w:t xml:space="preserve"> (Chair)</w:t>
      </w:r>
    </w:p>
    <w:p w14:paraId="6ED81EE3" w14:textId="2A8D3E98" w:rsidR="00A0119D" w:rsidRDefault="00B029F5" w:rsidP="00F43C2F">
      <w:r>
        <w:t xml:space="preserve">Alisha </w:t>
      </w:r>
      <w:r w:rsidR="00A0119D">
        <w:t>Davis</w:t>
      </w:r>
    </w:p>
    <w:p w14:paraId="2D9BD178" w14:textId="69C7EB88" w:rsidR="00A0119D" w:rsidRDefault="00B029F5" w:rsidP="00F43C2F">
      <w:r>
        <w:t xml:space="preserve">Genevieve </w:t>
      </w:r>
      <w:r w:rsidR="00A0119D">
        <w:t>Elrod</w:t>
      </w:r>
    </w:p>
    <w:p w14:paraId="7F403160" w14:textId="6E894F4D" w:rsidR="00A0119D" w:rsidRDefault="00B029F5" w:rsidP="00F43C2F">
      <w:r>
        <w:t xml:space="preserve">Jennifer </w:t>
      </w:r>
      <w:r w:rsidR="00A0119D">
        <w:t>Marson</w:t>
      </w:r>
      <w:r>
        <w:t>-Reed</w:t>
      </w:r>
    </w:p>
    <w:p w14:paraId="527D84EF" w14:textId="77777777" w:rsidR="00A0119D" w:rsidRPr="00B029F5" w:rsidRDefault="00A0119D" w:rsidP="00F43C2F">
      <w:pPr>
        <w:rPr>
          <w:b/>
          <w:bCs/>
        </w:rPr>
      </w:pPr>
      <w:r w:rsidRPr="00B029F5">
        <w:rPr>
          <w:b/>
          <w:bCs/>
        </w:rPr>
        <w:t xml:space="preserve">Website: </w:t>
      </w:r>
    </w:p>
    <w:p w14:paraId="5B2C5464" w14:textId="44A9F98D" w:rsidR="00A0119D" w:rsidRDefault="00B029F5" w:rsidP="00F43C2F">
      <w:r>
        <w:t xml:space="preserve">Daisy </w:t>
      </w:r>
      <w:r w:rsidR="00A0119D">
        <w:t>Fredericks</w:t>
      </w:r>
    </w:p>
    <w:p w14:paraId="1A424D40" w14:textId="240C5C3C" w:rsidR="00A0119D" w:rsidRDefault="00B029F5" w:rsidP="00F43C2F">
      <w:r>
        <w:t xml:space="preserve">Alycia </w:t>
      </w:r>
      <w:proofErr w:type="spellStart"/>
      <w:r w:rsidR="00A0119D">
        <w:t>Laguardia</w:t>
      </w:r>
      <w:r>
        <w:t>-Lobianco</w:t>
      </w:r>
      <w:proofErr w:type="spellEnd"/>
    </w:p>
    <w:p w14:paraId="79C0E4F0" w14:textId="7F3AF032" w:rsidR="00A0119D" w:rsidRDefault="00B029F5" w:rsidP="00F43C2F">
      <w:proofErr w:type="spellStart"/>
      <w:r>
        <w:t>Josita</w:t>
      </w:r>
      <w:proofErr w:type="spellEnd"/>
      <w:r>
        <w:t xml:space="preserve"> </w:t>
      </w:r>
      <w:proofErr w:type="spellStart"/>
      <w:r w:rsidR="00A0119D">
        <w:t>Maouene</w:t>
      </w:r>
      <w:proofErr w:type="spellEnd"/>
      <w:r>
        <w:t xml:space="preserve"> (Chair)</w:t>
      </w:r>
    </w:p>
    <w:p w14:paraId="2238989A" w14:textId="0A1CE6FB" w:rsidR="00A0119D" w:rsidRDefault="00A0119D" w:rsidP="00F43C2F">
      <w:proofErr w:type="spellStart"/>
      <w:r>
        <w:t>Masego</w:t>
      </w:r>
      <w:proofErr w:type="spellEnd"/>
      <w:r w:rsidR="00B029F5">
        <w:t xml:space="preserve"> </w:t>
      </w:r>
      <w:proofErr w:type="spellStart"/>
      <w:r w:rsidR="00B029F5">
        <w:t>Semogano</w:t>
      </w:r>
      <w:proofErr w:type="spellEnd"/>
    </w:p>
    <w:p w14:paraId="57644BDA" w14:textId="11D5F464" w:rsidR="00A0119D" w:rsidRPr="00B029F5" w:rsidRDefault="00A0119D" w:rsidP="00F43C2F">
      <w:pPr>
        <w:rPr>
          <w:b/>
          <w:bCs/>
        </w:rPr>
      </w:pPr>
      <w:r w:rsidRPr="00B029F5">
        <w:rPr>
          <w:b/>
          <w:bCs/>
        </w:rPr>
        <w:t>Reports</w:t>
      </w:r>
      <w:r w:rsidR="00B029F5" w:rsidRPr="00B029F5">
        <w:rPr>
          <w:b/>
          <w:bCs/>
        </w:rPr>
        <w:t>:</w:t>
      </w:r>
    </w:p>
    <w:p w14:paraId="58003D46" w14:textId="2D5A3B5C" w:rsidR="00A0119D" w:rsidRDefault="00A0119D" w:rsidP="00F43C2F">
      <w:r>
        <w:t>Anna</w:t>
      </w:r>
      <w:r w:rsidR="00B029F5">
        <w:t xml:space="preserve"> White (Chair)</w:t>
      </w:r>
    </w:p>
    <w:p w14:paraId="4678AC9E" w14:textId="4F977DA7" w:rsidR="00A0119D" w:rsidRDefault="00B029F5" w:rsidP="00F43C2F">
      <w:r>
        <w:t xml:space="preserve">Craig </w:t>
      </w:r>
      <w:r w:rsidR="00A0119D">
        <w:t>Clay</w:t>
      </w:r>
    </w:p>
    <w:p w14:paraId="03168F06" w14:textId="13ED9179" w:rsidR="00A0119D" w:rsidRDefault="00A0119D" w:rsidP="00F43C2F">
      <w:r>
        <w:t>Joel</w:t>
      </w:r>
      <w:r w:rsidR="00B029F5">
        <w:t xml:space="preserve"> Wendland-Liu</w:t>
      </w:r>
    </w:p>
    <w:p w14:paraId="68B063D0" w14:textId="611C1FCE" w:rsidR="00A0119D" w:rsidRDefault="00A0119D" w:rsidP="00F43C2F">
      <w:r>
        <w:t>Jennifer</w:t>
      </w:r>
      <w:r w:rsidR="00B029F5">
        <w:t xml:space="preserve"> Pope</w:t>
      </w:r>
    </w:p>
    <w:p w14:paraId="5354F3C1" w14:textId="58D54DF7" w:rsidR="00A0119D" w:rsidRDefault="00A0119D" w:rsidP="00F43C2F">
      <w:proofErr w:type="spellStart"/>
      <w:r>
        <w:lastRenderedPageBreak/>
        <w:t>Jiyeon</w:t>
      </w:r>
      <w:proofErr w:type="spellEnd"/>
      <w:r w:rsidR="00B029F5">
        <w:t xml:space="preserve"> Suh</w:t>
      </w:r>
    </w:p>
    <w:p w14:paraId="62AEB011" w14:textId="77777777" w:rsidR="002020A3" w:rsidRDefault="002020A3" w:rsidP="007D7588">
      <w:pPr>
        <w:pStyle w:val="ListParagraph"/>
        <w:ind w:left="1080"/>
      </w:pPr>
    </w:p>
    <w:p w14:paraId="76B45956" w14:textId="41C6DDD6" w:rsidR="005D0873" w:rsidRDefault="005D0873" w:rsidP="001B7965">
      <w:pPr>
        <w:ind w:left="360"/>
      </w:pPr>
      <w:r>
        <w:rPr>
          <w:rFonts w:hint="eastAsia"/>
        </w:rPr>
        <w:t>A</w:t>
      </w:r>
      <w:r>
        <w:t>nnual report on GVSU community diversity: steps to proceed, review of last year’s document, and new additions recommended by ECS.</w:t>
      </w:r>
      <w:r w:rsidR="00613F16">
        <w:t xml:space="preserve"> Ad hoc committee?</w:t>
      </w:r>
      <w:r w:rsidR="00A309F5">
        <w:t xml:space="preserve"> </w:t>
      </w:r>
      <w:hyperlink r:id="rId6" w:anchor="heading=h.y89mz9dsl71e" w:history="1">
        <w:r w:rsidR="00A309F5" w:rsidRPr="003E7135">
          <w:rPr>
            <w:rStyle w:val="Hyperlink"/>
          </w:rPr>
          <w:t>https://docs.google.com/document/d/1szEwX8Y1QfoYH3lvbhlb6KPqUdPWEQRSWEQjxFOzgDU/edit#heading=h.y89mz9dsl71e</w:t>
        </w:r>
      </w:hyperlink>
    </w:p>
    <w:p w14:paraId="57E8E020" w14:textId="77777777" w:rsidR="008E6D13" w:rsidRDefault="008E6D13" w:rsidP="008E6D13">
      <w:pPr>
        <w:pStyle w:val="ListParagraph"/>
        <w:ind w:left="1080"/>
      </w:pPr>
    </w:p>
    <w:p w14:paraId="003529E6" w14:textId="1FFB65C6" w:rsidR="00787E2D" w:rsidRDefault="00787E2D" w:rsidP="001B7965">
      <w:pPr>
        <w:pStyle w:val="ListParagraph"/>
        <w:numPr>
          <w:ilvl w:val="0"/>
          <w:numId w:val="1"/>
        </w:numPr>
      </w:pPr>
      <w:r>
        <w:t>DEI report on Climate Survey findings: Jesse Bernal</w:t>
      </w:r>
    </w:p>
    <w:p w14:paraId="370DE3D2" w14:textId="79A929CD" w:rsidR="00F43C2F" w:rsidRDefault="00F43C2F" w:rsidP="00F43C2F">
      <w:pPr>
        <w:pStyle w:val="ListParagraph"/>
        <w:ind w:left="1080"/>
      </w:pPr>
      <w:r>
        <w:t xml:space="preserve">Bernal is not able to attend today and this item moves to a future agenda. </w:t>
      </w:r>
    </w:p>
    <w:p w14:paraId="76EBB7A3" w14:textId="77777777" w:rsidR="00F43C2F" w:rsidRDefault="00F43C2F" w:rsidP="00F43C2F">
      <w:pPr>
        <w:pStyle w:val="ListParagraph"/>
        <w:ind w:left="1080"/>
      </w:pPr>
    </w:p>
    <w:p w14:paraId="0A7C2337" w14:textId="58E62716" w:rsidR="00F43C2F" w:rsidRDefault="00B029F5" w:rsidP="00F43C2F">
      <w:pPr>
        <w:pStyle w:val="ListParagraph"/>
        <w:ind w:left="1080"/>
      </w:pPr>
      <w:r>
        <w:t>This year’s survey followed up by heavily attended Focus Groups to utilize qualitative data.</w:t>
      </w:r>
      <w:r w:rsidR="00F43C2F">
        <w:t xml:space="preserve"> Details to follow at a future meeting. </w:t>
      </w:r>
    </w:p>
    <w:p w14:paraId="7150E260" w14:textId="4709706A" w:rsidR="00F43C2F" w:rsidRDefault="00F43C2F" w:rsidP="00F43C2F">
      <w:pPr>
        <w:pStyle w:val="ListParagraph"/>
        <w:ind w:left="1080"/>
      </w:pPr>
    </w:p>
    <w:p w14:paraId="502A6FF1" w14:textId="1ED5C031" w:rsidR="00F43C2F" w:rsidRDefault="00F43C2F" w:rsidP="00F43C2F">
      <w:pPr>
        <w:pStyle w:val="ListParagraph"/>
        <w:ind w:left="1080"/>
      </w:pPr>
      <w:r>
        <w:t xml:space="preserve">Q: Will data from the past climate surveys be available? </w:t>
      </w:r>
    </w:p>
    <w:p w14:paraId="093AED99" w14:textId="5C62796F" w:rsidR="00F43C2F" w:rsidRDefault="00F43C2F" w:rsidP="00F43C2F">
      <w:pPr>
        <w:pStyle w:val="ListParagraph"/>
        <w:ind w:left="1080"/>
      </w:pPr>
      <w:r>
        <w:t xml:space="preserve">A: Unsure. This year’s will be available and user-friendly. </w:t>
      </w:r>
    </w:p>
    <w:p w14:paraId="6E4C5EC8" w14:textId="77777777" w:rsidR="00787E2D" w:rsidRDefault="00787E2D" w:rsidP="00787E2D">
      <w:pPr>
        <w:pStyle w:val="ListParagraph"/>
        <w:ind w:left="1080"/>
      </w:pPr>
    </w:p>
    <w:p w14:paraId="7023E327" w14:textId="48D9743C" w:rsidR="000738FD" w:rsidRPr="00F43C2F" w:rsidRDefault="00BE626B" w:rsidP="001B7965">
      <w:pPr>
        <w:pStyle w:val="ListParagraph"/>
        <w:numPr>
          <w:ilvl w:val="0"/>
          <w:numId w:val="1"/>
        </w:numPr>
        <w:rPr>
          <w:rStyle w:val="Hyperlink"/>
          <w:color w:val="auto"/>
          <w:u w:val="none"/>
        </w:rPr>
      </w:pPr>
      <w:r w:rsidRPr="00311BEB">
        <w:rPr>
          <w:rFonts w:hint="eastAsia"/>
        </w:rPr>
        <w:t>N</w:t>
      </w:r>
      <w:r w:rsidRPr="00311BEB">
        <w:t>etwork of advisors’ report: Alisha</w:t>
      </w:r>
      <w:r w:rsidR="00372D73">
        <w:t xml:space="preserve"> (if needed)</w:t>
      </w:r>
      <w:r w:rsidRPr="00311BEB">
        <w:t xml:space="preserve">. Please review this link: </w:t>
      </w:r>
      <w:r w:rsidRPr="00311BEB">
        <w:rPr>
          <w:rStyle w:val="apple-converted-space"/>
          <w:rFonts w:ascii="Calibri" w:hAnsi="Calibri" w:cs="Calibri"/>
          <w:color w:val="3D146D"/>
          <w:shd w:val="clear" w:color="auto" w:fill="FFFFFF"/>
        </w:rPr>
        <w:t> </w:t>
      </w:r>
      <w:hyperlink r:id="rId7" w:tooltip="https://www.gvsu.edu/inclusion/charge-for-racial-equity-inclusion-163.htm" w:history="1">
        <w:r w:rsidRPr="00311BEB">
          <w:rPr>
            <w:rStyle w:val="Hyperlink"/>
            <w:rFonts w:ascii="Calibri" w:hAnsi="Calibri" w:cs="Calibri"/>
            <w:color w:val="000068"/>
          </w:rPr>
          <w:t>https://www.gvsu.edu/inclusion/charge-for-racial-equity-inclusion-163.htm</w:t>
        </w:r>
      </w:hyperlink>
    </w:p>
    <w:p w14:paraId="594D04A0" w14:textId="7AB75E5D" w:rsidR="00F43C2F" w:rsidRDefault="00F43C2F" w:rsidP="00F43C2F">
      <w:pPr>
        <w:pStyle w:val="ListParagraph"/>
        <w:ind w:left="1080"/>
        <w:rPr>
          <w:rStyle w:val="Hyperlink"/>
          <w:rFonts w:ascii="Calibri" w:hAnsi="Calibri" w:cs="Calibri"/>
          <w:color w:val="000068"/>
        </w:rPr>
      </w:pPr>
    </w:p>
    <w:p w14:paraId="67AC19BB" w14:textId="4CD026EB" w:rsidR="00F43C2F" w:rsidRPr="001B7965" w:rsidRDefault="00F43C2F" w:rsidP="00F43C2F">
      <w:pPr>
        <w:pStyle w:val="ListParagraph"/>
        <w:ind w:left="1080"/>
        <w:rPr>
          <w:rStyle w:val="Hyperlink"/>
          <w:color w:val="auto"/>
          <w:u w:val="none"/>
        </w:rPr>
      </w:pPr>
      <w:r>
        <w:rPr>
          <w:rStyle w:val="Hyperlink"/>
          <w:color w:val="auto"/>
          <w:u w:val="none"/>
        </w:rPr>
        <w:t xml:space="preserve">Quite a few recommendations. Network is in the process of creating implementation plans, which will be reviewed next week. Look for future reports. </w:t>
      </w:r>
    </w:p>
    <w:p w14:paraId="1AB82673" w14:textId="77777777" w:rsidR="001B7965" w:rsidRPr="001B7965" w:rsidRDefault="001B7965" w:rsidP="001B7965">
      <w:pPr>
        <w:pStyle w:val="ListParagraph"/>
        <w:ind w:left="1080"/>
      </w:pPr>
    </w:p>
    <w:p w14:paraId="7E8A0E31" w14:textId="7DF56911" w:rsidR="006952E5" w:rsidRDefault="001B7965" w:rsidP="006952E5">
      <w:pPr>
        <w:pStyle w:val="ListParagraph"/>
        <w:numPr>
          <w:ilvl w:val="0"/>
          <w:numId w:val="1"/>
        </w:numPr>
        <w:spacing w:after="0" w:line="240" w:lineRule="auto"/>
        <w:contextualSpacing w:val="0"/>
        <w:rPr>
          <w:rFonts w:eastAsia="Times New Roman"/>
        </w:rPr>
      </w:pPr>
      <w:r>
        <w:rPr>
          <w:rFonts w:eastAsia="Times New Roman"/>
        </w:rPr>
        <w:t>Subcommittee breakouts</w:t>
      </w:r>
      <w:r w:rsidR="00F43C2F">
        <w:rPr>
          <w:rFonts w:eastAsia="Times New Roman"/>
        </w:rPr>
        <w:t xml:space="preserve">: </w:t>
      </w:r>
      <w:r>
        <w:rPr>
          <w:rFonts w:eastAsia="Times New Roman"/>
        </w:rPr>
        <w:t>10 am</w:t>
      </w:r>
    </w:p>
    <w:p w14:paraId="61DF122D" w14:textId="77777777" w:rsidR="001B7965" w:rsidRPr="001B7965" w:rsidRDefault="001B7965" w:rsidP="001B7965">
      <w:pPr>
        <w:pStyle w:val="ListParagraph"/>
        <w:rPr>
          <w:rFonts w:eastAsia="Times New Roman"/>
        </w:rPr>
      </w:pPr>
    </w:p>
    <w:p w14:paraId="240EABBC" w14:textId="675F1918" w:rsidR="001B7965" w:rsidRDefault="001B7965" w:rsidP="006952E5">
      <w:pPr>
        <w:pStyle w:val="ListParagraph"/>
        <w:numPr>
          <w:ilvl w:val="0"/>
          <w:numId w:val="1"/>
        </w:numPr>
        <w:spacing w:after="0" w:line="240" w:lineRule="auto"/>
        <w:contextualSpacing w:val="0"/>
        <w:rPr>
          <w:rFonts w:eastAsia="Times New Roman"/>
        </w:rPr>
      </w:pPr>
      <w:r>
        <w:rPr>
          <w:rFonts w:eastAsia="Times New Roman"/>
        </w:rPr>
        <w:t>Announcement:</w:t>
      </w:r>
    </w:p>
    <w:p w14:paraId="7014D1AD" w14:textId="3EC87403" w:rsidR="000B1469" w:rsidRDefault="000B1469" w:rsidP="00C87C68">
      <w:pPr>
        <w:pStyle w:val="ListParagraph"/>
        <w:numPr>
          <w:ilvl w:val="1"/>
          <w:numId w:val="1"/>
        </w:numPr>
        <w:spacing w:after="0" w:line="240" w:lineRule="auto"/>
        <w:contextualSpacing w:val="0"/>
        <w:rPr>
          <w:rFonts w:eastAsia="Times New Roman"/>
        </w:rPr>
      </w:pPr>
      <w:r>
        <w:rPr>
          <w:rFonts w:eastAsia="Times New Roman" w:hint="eastAsia"/>
        </w:rPr>
        <w:t>N</w:t>
      </w:r>
      <w:r>
        <w:rPr>
          <w:rFonts w:eastAsia="Times New Roman"/>
        </w:rPr>
        <w:t xml:space="preserve">ext meeting: </w:t>
      </w:r>
      <w:r w:rsidR="001B7965">
        <w:rPr>
          <w:rFonts w:eastAsia="Times New Roman"/>
        </w:rPr>
        <w:t>Oct. 4,</w:t>
      </w:r>
      <w:r w:rsidR="000460B1">
        <w:rPr>
          <w:rFonts w:eastAsia="Times New Roman"/>
        </w:rPr>
        <w:t xml:space="preserve"> 2022: zoom link in outlook</w:t>
      </w:r>
    </w:p>
    <w:p w14:paraId="14BC2181" w14:textId="46162759" w:rsidR="00C87C68" w:rsidRDefault="001B7965" w:rsidP="00C87C68">
      <w:pPr>
        <w:pStyle w:val="ListParagraph"/>
        <w:numPr>
          <w:ilvl w:val="1"/>
          <w:numId w:val="1"/>
        </w:numPr>
        <w:spacing w:after="0" w:line="240" w:lineRule="auto"/>
        <w:contextualSpacing w:val="0"/>
        <w:rPr>
          <w:rFonts w:eastAsia="Times New Roman"/>
        </w:rPr>
      </w:pPr>
      <w:r>
        <w:rPr>
          <w:rFonts w:eastAsia="Times New Roman"/>
        </w:rPr>
        <w:t>Other announcements</w:t>
      </w:r>
    </w:p>
    <w:p w14:paraId="5AF06B6E" w14:textId="373D1E84" w:rsidR="001B7965" w:rsidRDefault="001B7965" w:rsidP="00C87C68">
      <w:pPr>
        <w:pStyle w:val="ListParagraph"/>
        <w:numPr>
          <w:ilvl w:val="1"/>
          <w:numId w:val="1"/>
        </w:numPr>
        <w:spacing w:after="0" w:line="240" w:lineRule="auto"/>
        <w:contextualSpacing w:val="0"/>
        <w:rPr>
          <w:rFonts w:eastAsia="Times New Roman"/>
        </w:rPr>
      </w:pPr>
      <w:r>
        <w:rPr>
          <w:rFonts w:eastAsia="Times New Roman"/>
        </w:rPr>
        <w:t>Good and welfare</w:t>
      </w:r>
    </w:p>
    <w:p w14:paraId="61D6DC4D" w14:textId="77777777" w:rsidR="00C604D8" w:rsidRPr="00C87C68" w:rsidRDefault="00C604D8" w:rsidP="00C604D8">
      <w:pPr>
        <w:pStyle w:val="ListParagraph"/>
        <w:spacing w:after="0" w:line="240" w:lineRule="auto"/>
        <w:ind w:left="1440"/>
        <w:contextualSpacing w:val="0"/>
        <w:rPr>
          <w:rFonts w:eastAsia="Times New Roman"/>
        </w:rPr>
      </w:pPr>
    </w:p>
    <w:p w14:paraId="114F7918" w14:textId="776E79AE" w:rsidR="006952E5" w:rsidRDefault="006952E5" w:rsidP="006952E5">
      <w:pPr>
        <w:pStyle w:val="ListParagraph"/>
        <w:numPr>
          <w:ilvl w:val="0"/>
          <w:numId w:val="1"/>
        </w:numPr>
        <w:spacing w:after="0" w:line="240" w:lineRule="auto"/>
        <w:contextualSpacing w:val="0"/>
        <w:rPr>
          <w:rFonts w:eastAsia="Times New Roman"/>
        </w:rPr>
      </w:pPr>
      <w:r>
        <w:rPr>
          <w:rFonts w:eastAsia="Times New Roman"/>
        </w:rPr>
        <w:t>Adj</w:t>
      </w:r>
      <w:r w:rsidR="00A309F5">
        <w:rPr>
          <w:rFonts w:eastAsia="Times New Roman"/>
        </w:rPr>
        <w:t>ourn</w:t>
      </w:r>
    </w:p>
    <w:p w14:paraId="643F0CE8" w14:textId="61DF147E" w:rsidR="008B62CA" w:rsidRDefault="008B62CA" w:rsidP="008B62CA">
      <w:pPr>
        <w:pStyle w:val="ListParagraph"/>
        <w:spacing w:after="0" w:line="240" w:lineRule="auto"/>
        <w:ind w:left="1080"/>
        <w:contextualSpacing w:val="0"/>
        <w:rPr>
          <w:rFonts w:eastAsia="Times New Roman"/>
        </w:rPr>
      </w:pPr>
    </w:p>
    <w:p w14:paraId="46221B69" w14:textId="49D4135E" w:rsidR="008B62CA" w:rsidRDefault="008B62CA" w:rsidP="008B62CA">
      <w:pPr>
        <w:pStyle w:val="ListParagraph"/>
        <w:spacing w:after="0" w:line="240" w:lineRule="auto"/>
        <w:ind w:left="1080"/>
        <w:contextualSpacing w:val="0"/>
        <w:rPr>
          <w:rFonts w:eastAsia="Times New Roman"/>
        </w:rPr>
      </w:pPr>
      <w:r>
        <w:rPr>
          <w:rFonts w:eastAsia="Times New Roman"/>
        </w:rPr>
        <w:t xml:space="preserve">Committees adjourn from their break-out rooms approximately 10:30 AM. </w:t>
      </w:r>
    </w:p>
    <w:p w14:paraId="30E55AF9" w14:textId="7B153D65" w:rsidR="006952E5" w:rsidRDefault="006952E5" w:rsidP="006952E5"/>
    <w:p w14:paraId="78E15675" w14:textId="4B43BCB6" w:rsidR="0047453F" w:rsidRDefault="0047453F" w:rsidP="006952E5">
      <w:r>
        <w:t xml:space="preserve">Meeting Documents to review (in Blackboard in </w:t>
      </w:r>
      <w:r w:rsidR="001B7965">
        <w:t xml:space="preserve">the </w:t>
      </w:r>
      <w:r>
        <w:t>“</w:t>
      </w:r>
      <w:r w:rsidR="001B7965">
        <w:t xml:space="preserve">September </w:t>
      </w:r>
      <w:r w:rsidR="00971835">
        <w:t>202</w:t>
      </w:r>
      <w:r w:rsidR="001B7965">
        <w:t xml:space="preserve">2 </w:t>
      </w:r>
      <w:r>
        <w:t>Documents” file):</w:t>
      </w:r>
    </w:p>
    <w:p w14:paraId="1779FFF1" w14:textId="7121CB25" w:rsidR="001B7965" w:rsidRDefault="001B7965" w:rsidP="001B7965">
      <w:pPr>
        <w:pStyle w:val="ListParagraph"/>
        <w:numPr>
          <w:ilvl w:val="0"/>
          <w:numId w:val="3"/>
        </w:numPr>
      </w:pPr>
      <w:r>
        <w:t>ECS charges</w:t>
      </w:r>
    </w:p>
    <w:p w14:paraId="6649D3A0" w14:textId="1523BF99" w:rsidR="001B7965" w:rsidRDefault="001B7965" w:rsidP="001B7965">
      <w:pPr>
        <w:pStyle w:val="ListParagraph"/>
        <w:numPr>
          <w:ilvl w:val="0"/>
          <w:numId w:val="3"/>
        </w:numPr>
      </w:pPr>
      <w:r>
        <w:t>Diversity report from 2022 (with ECS notes and questions)</w:t>
      </w:r>
    </w:p>
    <w:p w14:paraId="4E3386D4" w14:textId="08BB511F" w:rsidR="001B7965" w:rsidRDefault="001B7965" w:rsidP="001B7965">
      <w:pPr>
        <w:pStyle w:val="ListParagraph"/>
        <w:numPr>
          <w:ilvl w:val="0"/>
          <w:numId w:val="3"/>
        </w:numPr>
      </w:pPr>
      <w:r>
        <w:t>Teach-in information</w:t>
      </w:r>
    </w:p>
    <w:p w14:paraId="5A109D61" w14:textId="77777777" w:rsidR="00170E85" w:rsidRDefault="00170E85" w:rsidP="00170E85">
      <w:pPr>
        <w:pStyle w:val="ListParagraph"/>
      </w:pPr>
    </w:p>
    <w:p w14:paraId="3DFAAE02" w14:textId="77777777" w:rsidR="00E92DB3" w:rsidRPr="00AE0402" w:rsidRDefault="00E92DB3" w:rsidP="00E92DB3"/>
    <w:sectPr w:rsidR="00E92DB3" w:rsidRPr="00AE04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B7707"/>
    <w:multiLevelType w:val="hybridMultilevel"/>
    <w:tmpl w:val="1690D620"/>
    <w:lvl w:ilvl="0" w:tplc="6E1245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C31838"/>
    <w:multiLevelType w:val="multilevel"/>
    <w:tmpl w:val="810AF28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 w15:restartNumberingAfterBreak="0">
    <w:nsid w:val="6212189A"/>
    <w:multiLevelType w:val="hybridMultilevel"/>
    <w:tmpl w:val="8DC8D224"/>
    <w:lvl w:ilvl="0" w:tplc="4424ADD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29343C"/>
    <w:multiLevelType w:val="hybridMultilevel"/>
    <w:tmpl w:val="531E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1342C2"/>
    <w:multiLevelType w:val="hybridMultilevel"/>
    <w:tmpl w:val="ABE2709E"/>
    <w:lvl w:ilvl="0" w:tplc="95E626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F476D1"/>
    <w:multiLevelType w:val="multilevel"/>
    <w:tmpl w:val="01E4073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6" w15:restartNumberingAfterBreak="0">
    <w:nsid w:val="7A752876"/>
    <w:multiLevelType w:val="hybridMultilevel"/>
    <w:tmpl w:val="D1A2F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51638582">
    <w:abstractNumId w:val="2"/>
  </w:num>
  <w:num w:numId="2" w16cid:durableId="602228044">
    <w:abstractNumId w:val="6"/>
  </w:num>
  <w:num w:numId="3" w16cid:durableId="850997486">
    <w:abstractNumId w:val="3"/>
  </w:num>
  <w:num w:numId="4" w16cid:durableId="1435202233">
    <w:abstractNumId w:val="1"/>
  </w:num>
  <w:num w:numId="5" w16cid:durableId="2710100">
    <w:abstractNumId w:val="5"/>
  </w:num>
  <w:num w:numId="6" w16cid:durableId="245580295">
    <w:abstractNumId w:val="4"/>
  </w:num>
  <w:num w:numId="7" w16cid:durableId="231430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402"/>
    <w:rsid w:val="00006AE8"/>
    <w:rsid w:val="000460B1"/>
    <w:rsid w:val="000738FD"/>
    <w:rsid w:val="00076EEB"/>
    <w:rsid w:val="0007781D"/>
    <w:rsid w:val="00084A34"/>
    <w:rsid w:val="000866BB"/>
    <w:rsid w:val="000963C4"/>
    <w:rsid w:val="000B1469"/>
    <w:rsid w:val="000C7AA1"/>
    <w:rsid w:val="00124876"/>
    <w:rsid w:val="00127CA7"/>
    <w:rsid w:val="00170E85"/>
    <w:rsid w:val="001B387B"/>
    <w:rsid w:val="001B7965"/>
    <w:rsid w:val="001F66BC"/>
    <w:rsid w:val="002020A3"/>
    <w:rsid w:val="002161FB"/>
    <w:rsid w:val="00251F59"/>
    <w:rsid w:val="003021B2"/>
    <w:rsid w:val="00311BEB"/>
    <w:rsid w:val="00320307"/>
    <w:rsid w:val="003622F6"/>
    <w:rsid w:val="00372D73"/>
    <w:rsid w:val="003776DD"/>
    <w:rsid w:val="00425EE2"/>
    <w:rsid w:val="004355E8"/>
    <w:rsid w:val="00446146"/>
    <w:rsid w:val="0047453F"/>
    <w:rsid w:val="004826BE"/>
    <w:rsid w:val="00491DA2"/>
    <w:rsid w:val="00491F23"/>
    <w:rsid w:val="004D108F"/>
    <w:rsid w:val="004E7A4C"/>
    <w:rsid w:val="00517CA5"/>
    <w:rsid w:val="00533070"/>
    <w:rsid w:val="00536DA2"/>
    <w:rsid w:val="00537CBD"/>
    <w:rsid w:val="00591ECE"/>
    <w:rsid w:val="005D0873"/>
    <w:rsid w:val="005D5648"/>
    <w:rsid w:val="005E0A4F"/>
    <w:rsid w:val="00613F16"/>
    <w:rsid w:val="00630A63"/>
    <w:rsid w:val="0064326D"/>
    <w:rsid w:val="006952E5"/>
    <w:rsid w:val="006F3375"/>
    <w:rsid w:val="00774B29"/>
    <w:rsid w:val="00787E2D"/>
    <w:rsid w:val="007C2FFC"/>
    <w:rsid w:val="007D7588"/>
    <w:rsid w:val="007F341B"/>
    <w:rsid w:val="00883EB0"/>
    <w:rsid w:val="00894353"/>
    <w:rsid w:val="008B62CA"/>
    <w:rsid w:val="008E1C2F"/>
    <w:rsid w:val="008E6D13"/>
    <w:rsid w:val="00900B32"/>
    <w:rsid w:val="0092332A"/>
    <w:rsid w:val="00926A09"/>
    <w:rsid w:val="0095127D"/>
    <w:rsid w:val="0096074A"/>
    <w:rsid w:val="0096571D"/>
    <w:rsid w:val="00965F52"/>
    <w:rsid w:val="00971835"/>
    <w:rsid w:val="00994FFC"/>
    <w:rsid w:val="009D48BD"/>
    <w:rsid w:val="009D4EA8"/>
    <w:rsid w:val="00A0119D"/>
    <w:rsid w:val="00A07EE3"/>
    <w:rsid w:val="00A2415C"/>
    <w:rsid w:val="00A309F5"/>
    <w:rsid w:val="00AC3E48"/>
    <w:rsid w:val="00AE0402"/>
    <w:rsid w:val="00AE4672"/>
    <w:rsid w:val="00AE57FE"/>
    <w:rsid w:val="00B029F5"/>
    <w:rsid w:val="00B31FA9"/>
    <w:rsid w:val="00B34DA9"/>
    <w:rsid w:val="00B90B4C"/>
    <w:rsid w:val="00BE626B"/>
    <w:rsid w:val="00C22FA5"/>
    <w:rsid w:val="00C604D8"/>
    <w:rsid w:val="00C640B9"/>
    <w:rsid w:val="00C87C68"/>
    <w:rsid w:val="00CC307B"/>
    <w:rsid w:val="00CE6241"/>
    <w:rsid w:val="00D15AF7"/>
    <w:rsid w:val="00D234D5"/>
    <w:rsid w:val="00D307D4"/>
    <w:rsid w:val="00D55197"/>
    <w:rsid w:val="00DB2CE7"/>
    <w:rsid w:val="00DC775E"/>
    <w:rsid w:val="00E0782B"/>
    <w:rsid w:val="00E224D8"/>
    <w:rsid w:val="00E403B2"/>
    <w:rsid w:val="00E52E7D"/>
    <w:rsid w:val="00E753A9"/>
    <w:rsid w:val="00E92DB3"/>
    <w:rsid w:val="00E9526E"/>
    <w:rsid w:val="00F17537"/>
    <w:rsid w:val="00F310FE"/>
    <w:rsid w:val="00F43C2F"/>
    <w:rsid w:val="00F56363"/>
    <w:rsid w:val="00FB4CC2"/>
    <w:rsid w:val="00FD54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D520F"/>
  <w15:chartTrackingRefBased/>
  <w15:docId w15:val="{822AECD9-9454-4E23-92B9-E1D21B54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E04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402"/>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AE0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4DA9"/>
    <w:pPr>
      <w:ind w:left="720"/>
      <w:contextualSpacing/>
    </w:pPr>
  </w:style>
  <w:style w:type="paragraph" w:styleId="NoSpacing">
    <w:name w:val="No Spacing"/>
    <w:uiPriority w:val="1"/>
    <w:qFormat/>
    <w:rsid w:val="006952E5"/>
    <w:pPr>
      <w:spacing w:after="0" w:line="240" w:lineRule="auto"/>
    </w:pPr>
  </w:style>
  <w:style w:type="character" w:styleId="Hyperlink">
    <w:name w:val="Hyperlink"/>
    <w:basedOn w:val="DefaultParagraphFont"/>
    <w:uiPriority w:val="99"/>
    <w:unhideWhenUsed/>
    <w:rsid w:val="006952E5"/>
    <w:rPr>
      <w:color w:val="0563C1" w:themeColor="hyperlink"/>
      <w:u w:val="single"/>
    </w:rPr>
  </w:style>
  <w:style w:type="character" w:styleId="UnresolvedMention">
    <w:name w:val="Unresolved Mention"/>
    <w:basedOn w:val="DefaultParagraphFont"/>
    <w:uiPriority w:val="99"/>
    <w:semiHidden/>
    <w:unhideWhenUsed/>
    <w:rsid w:val="006952E5"/>
    <w:rPr>
      <w:color w:val="605E5C"/>
      <w:shd w:val="clear" w:color="auto" w:fill="E1DFDD"/>
    </w:rPr>
  </w:style>
  <w:style w:type="character" w:styleId="CommentReference">
    <w:name w:val="annotation reference"/>
    <w:basedOn w:val="DefaultParagraphFont"/>
    <w:uiPriority w:val="99"/>
    <w:semiHidden/>
    <w:unhideWhenUsed/>
    <w:rsid w:val="00DB2CE7"/>
    <w:rPr>
      <w:sz w:val="16"/>
      <w:szCs w:val="16"/>
    </w:rPr>
  </w:style>
  <w:style w:type="paragraph" w:styleId="CommentText">
    <w:name w:val="annotation text"/>
    <w:basedOn w:val="Normal"/>
    <w:link w:val="CommentTextChar"/>
    <w:uiPriority w:val="99"/>
    <w:semiHidden/>
    <w:unhideWhenUsed/>
    <w:rsid w:val="00DB2CE7"/>
    <w:pPr>
      <w:spacing w:line="240" w:lineRule="auto"/>
    </w:pPr>
    <w:rPr>
      <w:sz w:val="20"/>
      <w:szCs w:val="20"/>
    </w:rPr>
  </w:style>
  <w:style w:type="character" w:customStyle="1" w:styleId="CommentTextChar">
    <w:name w:val="Comment Text Char"/>
    <w:basedOn w:val="DefaultParagraphFont"/>
    <w:link w:val="CommentText"/>
    <w:uiPriority w:val="99"/>
    <w:semiHidden/>
    <w:rsid w:val="00DB2CE7"/>
    <w:rPr>
      <w:sz w:val="20"/>
      <w:szCs w:val="20"/>
    </w:rPr>
  </w:style>
  <w:style w:type="paragraph" w:styleId="CommentSubject">
    <w:name w:val="annotation subject"/>
    <w:basedOn w:val="CommentText"/>
    <w:next w:val="CommentText"/>
    <w:link w:val="CommentSubjectChar"/>
    <w:uiPriority w:val="99"/>
    <w:semiHidden/>
    <w:unhideWhenUsed/>
    <w:rsid w:val="00DB2CE7"/>
    <w:rPr>
      <w:b/>
      <w:bCs/>
    </w:rPr>
  </w:style>
  <w:style w:type="character" w:customStyle="1" w:styleId="CommentSubjectChar">
    <w:name w:val="Comment Subject Char"/>
    <w:basedOn w:val="CommentTextChar"/>
    <w:link w:val="CommentSubject"/>
    <w:uiPriority w:val="99"/>
    <w:semiHidden/>
    <w:rsid w:val="00DB2CE7"/>
    <w:rPr>
      <w:b/>
      <w:bCs/>
      <w:sz w:val="20"/>
      <w:szCs w:val="20"/>
    </w:rPr>
  </w:style>
  <w:style w:type="paragraph" w:styleId="BalloonText">
    <w:name w:val="Balloon Text"/>
    <w:basedOn w:val="Normal"/>
    <w:link w:val="BalloonTextChar"/>
    <w:uiPriority w:val="99"/>
    <w:semiHidden/>
    <w:unhideWhenUsed/>
    <w:rsid w:val="00DB2CE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2CE7"/>
    <w:rPr>
      <w:rFonts w:ascii="Times New Roman" w:hAnsi="Times New Roman" w:cs="Times New Roman"/>
      <w:sz w:val="18"/>
      <w:szCs w:val="18"/>
    </w:rPr>
  </w:style>
  <w:style w:type="character" w:customStyle="1" w:styleId="apple-converted-space">
    <w:name w:val="apple-converted-space"/>
    <w:basedOn w:val="DefaultParagraphFont"/>
    <w:rsid w:val="00CC307B"/>
  </w:style>
  <w:style w:type="character" w:styleId="FollowedHyperlink">
    <w:name w:val="FollowedHyperlink"/>
    <w:basedOn w:val="DefaultParagraphFont"/>
    <w:uiPriority w:val="99"/>
    <w:semiHidden/>
    <w:unhideWhenUsed/>
    <w:rsid w:val="00C604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618">
      <w:bodyDiv w:val="1"/>
      <w:marLeft w:val="0"/>
      <w:marRight w:val="0"/>
      <w:marTop w:val="0"/>
      <w:marBottom w:val="0"/>
      <w:divBdr>
        <w:top w:val="none" w:sz="0" w:space="0" w:color="auto"/>
        <w:left w:val="none" w:sz="0" w:space="0" w:color="auto"/>
        <w:bottom w:val="none" w:sz="0" w:space="0" w:color="auto"/>
        <w:right w:val="none" w:sz="0" w:space="0" w:color="auto"/>
      </w:divBdr>
      <w:divsChild>
        <w:div w:id="769080770">
          <w:marLeft w:val="0"/>
          <w:marRight w:val="0"/>
          <w:marTop w:val="0"/>
          <w:marBottom w:val="0"/>
          <w:divBdr>
            <w:top w:val="none" w:sz="0" w:space="0" w:color="auto"/>
            <w:left w:val="none" w:sz="0" w:space="0" w:color="auto"/>
            <w:bottom w:val="none" w:sz="0" w:space="0" w:color="auto"/>
            <w:right w:val="none" w:sz="0" w:space="0" w:color="auto"/>
          </w:divBdr>
          <w:divsChild>
            <w:div w:id="925303145">
              <w:marLeft w:val="0"/>
              <w:marRight w:val="0"/>
              <w:marTop w:val="0"/>
              <w:marBottom w:val="0"/>
              <w:divBdr>
                <w:top w:val="none" w:sz="0" w:space="0" w:color="auto"/>
                <w:left w:val="none" w:sz="0" w:space="0" w:color="auto"/>
                <w:bottom w:val="none" w:sz="0" w:space="0" w:color="auto"/>
                <w:right w:val="none" w:sz="0" w:space="0" w:color="auto"/>
              </w:divBdr>
              <w:divsChild>
                <w:div w:id="696005110">
                  <w:marLeft w:val="0"/>
                  <w:marRight w:val="0"/>
                  <w:marTop w:val="0"/>
                  <w:marBottom w:val="0"/>
                  <w:divBdr>
                    <w:top w:val="none" w:sz="0" w:space="0" w:color="auto"/>
                    <w:left w:val="none" w:sz="0" w:space="0" w:color="auto"/>
                    <w:bottom w:val="none" w:sz="0" w:space="0" w:color="auto"/>
                    <w:right w:val="none" w:sz="0" w:space="0" w:color="auto"/>
                  </w:divBdr>
                  <w:divsChild>
                    <w:div w:id="97433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498989">
          <w:marLeft w:val="0"/>
          <w:marRight w:val="0"/>
          <w:marTop w:val="120"/>
          <w:marBottom w:val="0"/>
          <w:divBdr>
            <w:top w:val="none" w:sz="0" w:space="0" w:color="auto"/>
            <w:left w:val="none" w:sz="0" w:space="0" w:color="auto"/>
            <w:bottom w:val="none" w:sz="0" w:space="0" w:color="auto"/>
            <w:right w:val="none" w:sz="0" w:space="0" w:color="auto"/>
          </w:divBdr>
          <w:divsChild>
            <w:div w:id="113976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342737">
      <w:bodyDiv w:val="1"/>
      <w:marLeft w:val="0"/>
      <w:marRight w:val="0"/>
      <w:marTop w:val="0"/>
      <w:marBottom w:val="0"/>
      <w:divBdr>
        <w:top w:val="none" w:sz="0" w:space="0" w:color="auto"/>
        <w:left w:val="none" w:sz="0" w:space="0" w:color="auto"/>
        <w:bottom w:val="none" w:sz="0" w:space="0" w:color="auto"/>
        <w:right w:val="none" w:sz="0" w:space="0" w:color="auto"/>
      </w:divBdr>
    </w:div>
    <w:div w:id="813372658">
      <w:bodyDiv w:val="1"/>
      <w:marLeft w:val="0"/>
      <w:marRight w:val="0"/>
      <w:marTop w:val="0"/>
      <w:marBottom w:val="0"/>
      <w:divBdr>
        <w:top w:val="none" w:sz="0" w:space="0" w:color="auto"/>
        <w:left w:val="none" w:sz="0" w:space="0" w:color="auto"/>
        <w:bottom w:val="none" w:sz="0" w:space="0" w:color="auto"/>
        <w:right w:val="none" w:sz="0" w:space="0" w:color="auto"/>
      </w:divBdr>
    </w:div>
    <w:div w:id="1273631319">
      <w:bodyDiv w:val="1"/>
      <w:marLeft w:val="0"/>
      <w:marRight w:val="0"/>
      <w:marTop w:val="0"/>
      <w:marBottom w:val="0"/>
      <w:divBdr>
        <w:top w:val="none" w:sz="0" w:space="0" w:color="auto"/>
        <w:left w:val="none" w:sz="0" w:space="0" w:color="auto"/>
        <w:bottom w:val="none" w:sz="0" w:space="0" w:color="auto"/>
        <w:right w:val="none" w:sz="0" w:space="0" w:color="auto"/>
      </w:divBdr>
    </w:div>
    <w:div w:id="167395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vsu.edu/inclusion/charge-for-racial-equity-inclusion-163.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szEwX8Y1QfoYH3lvbhlb6KPqUdPWEQRSWEQjxFOzgDU/edit" TargetMode="External"/><Relationship Id="rId5" Type="http://schemas.openxmlformats.org/officeDocument/2006/relationships/hyperlink" Target="https://gvsu-edu.zoom.us/j/95691758900?pwd=RzdYKzhEemR6K3RMZnpQTGNId3MwZz0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1254</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Jeffryes</dc:creator>
  <cp:keywords/>
  <dc:description/>
  <cp:lastModifiedBy>Anna White</cp:lastModifiedBy>
  <cp:revision>3</cp:revision>
  <dcterms:created xsi:type="dcterms:W3CDTF">2022-09-20T14:39:00Z</dcterms:created>
  <dcterms:modified xsi:type="dcterms:W3CDTF">2022-09-20T14:40:00Z</dcterms:modified>
</cp:coreProperties>
</file>