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13DA" w14:textId="69916DAF" w:rsidR="00E669B2" w:rsidRPr="00720739" w:rsidRDefault="005C7E00" w:rsidP="005C7E00">
      <w:pPr>
        <w:jc w:val="center"/>
        <w:rPr>
          <w:rFonts w:ascii="Arial" w:hAnsi="Arial" w:cs="Arial"/>
          <w:b/>
          <w:bCs/>
          <w:sz w:val="28"/>
          <w:szCs w:val="28"/>
        </w:rPr>
      </w:pPr>
      <w:r w:rsidRPr="00720739">
        <w:rPr>
          <w:rFonts w:ascii="Arial" w:hAnsi="Arial" w:cs="Arial"/>
          <w:b/>
          <w:bCs/>
          <w:color w:val="4472C4" w:themeColor="accent1"/>
          <w:sz w:val="28"/>
          <w:szCs w:val="28"/>
        </w:rPr>
        <w:t>Equity and Inclusion Committee</w:t>
      </w:r>
    </w:p>
    <w:p w14:paraId="01BAA9CD" w14:textId="2A37362C" w:rsidR="001A34E4" w:rsidRDefault="00B502DB" w:rsidP="00720739">
      <w:pPr>
        <w:spacing w:line="240" w:lineRule="auto"/>
        <w:jc w:val="center"/>
        <w:rPr>
          <w:rFonts w:ascii="Arial" w:hAnsi="Arial" w:cs="Arial"/>
          <w:sz w:val="24"/>
          <w:szCs w:val="24"/>
        </w:rPr>
      </w:pPr>
      <w:r>
        <w:rPr>
          <w:rFonts w:ascii="Arial" w:hAnsi="Arial" w:cs="Arial"/>
          <w:b/>
          <w:bCs/>
          <w:sz w:val="24"/>
          <w:szCs w:val="24"/>
        </w:rPr>
        <w:t>MINUTES</w:t>
      </w:r>
    </w:p>
    <w:p w14:paraId="64E6F9D4" w14:textId="6EC592DC"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Tuesday, </w:t>
      </w:r>
      <w:r w:rsidR="00C8186E">
        <w:rPr>
          <w:rFonts w:ascii="Arial" w:hAnsi="Arial" w:cs="Arial"/>
          <w:sz w:val="24"/>
          <w:szCs w:val="24"/>
        </w:rPr>
        <w:t>January 9, 2024</w:t>
      </w:r>
    </w:p>
    <w:p w14:paraId="110CA579" w14:textId="20EFEDFA"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9 am </w:t>
      </w:r>
      <w:r w:rsidR="00506EAD">
        <w:rPr>
          <w:rFonts w:ascii="Arial" w:hAnsi="Arial" w:cs="Arial"/>
          <w:sz w:val="24"/>
          <w:szCs w:val="24"/>
        </w:rPr>
        <w:t>– 11 am</w:t>
      </w:r>
    </w:p>
    <w:p w14:paraId="0D0C0A97" w14:textId="6EE70EB0" w:rsidR="00C8186E" w:rsidRDefault="00C8186E" w:rsidP="00720739">
      <w:pPr>
        <w:spacing w:line="240" w:lineRule="auto"/>
        <w:jc w:val="center"/>
        <w:rPr>
          <w:rFonts w:ascii="Arial" w:hAnsi="Arial" w:cs="Arial"/>
          <w:sz w:val="24"/>
          <w:szCs w:val="24"/>
        </w:rPr>
      </w:pPr>
      <w:r w:rsidRPr="00B502DB">
        <w:rPr>
          <w:rFonts w:ascii="Arial" w:hAnsi="Arial" w:cs="Arial"/>
          <w:sz w:val="24"/>
          <w:szCs w:val="24"/>
        </w:rPr>
        <w:t xml:space="preserve">In person: Room </w:t>
      </w:r>
      <w:r w:rsidR="00AF4D0F" w:rsidRPr="00B502DB">
        <w:rPr>
          <w:rFonts w:ascii="Arial" w:hAnsi="Arial" w:cs="Arial"/>
          <w:sz w:val="24"/>
          <w:szCs w:val="24"/>
        </w:rPr>
        <w:t>2259</w:t>
      </w:r>
      <w:r w:rsidRPr="00B502DB">
        <w:rPr>
          <w:rFonts w:ascii="Arial" w:hAnsi="Arial" w:cs="Arial"/>
          <w:sz w:val="24"/>
          <w:szCs w:val="24"/>
        </w:rPr>
        <w:t xml:space="preserve"> </w:t>
      </w:r>
      <w:proofErr w:type="spellStart"/>
      <w:r w:rsidRPr="00B502DB">
        <w:rPr>
          <w:rFonts w:ascii="Arial" w:hAnsi="Arial" w:cs="Arial"/>
          <w:sz w:val="24"/>
          <w:szCs w:val="24"/>
        </w:rPr>
        <w:t>Kirkhof</w:t>
      </w:r>
      <w:proofErr w:type="spellEnd"/>
      <w:r w:rsidRPr="00B502DB">
        <w:rPr>
          <w:rFonts w:ascii="Arial" w:hAnsi="Arial" w:cs="Arial"/>
          <w:sz w:val="24"/>
          <w:szCs w:val="24"/>
        </w:rPr>
        <w:t>)</w:t>
      </w:r>
    </w:p>
    <w:p w14:paraId="45FE8C89" w14:textId="5CD34B4E" w:rsidR="00B502DB" w:rsidRDefault="00000000" w:rsidP="00B502DB">
      <w:pPr>
        <w:ind w:left="360"/>
        <w:rPr>
          <w:rFonts w:ascii="Arial" w:hAnsi="Arial" w:cs="Arial"/>
          <w:sz w:val="24"/>
          <w:szCs w:val="24"/>
        </w:rPr>
      </w:pPr>
      <w:hyperlink r:id="rId5" w:history="1">
        <w:r w:rsidR="00B502DB" w:rsidRPr="00614272">
          <w:rPr>
            <w:rStyle w:val="Hyperlink"/>
            <w:rFonts w:ascii="Arial" w:hAnsi="Arial" w:cs="Arial"/>
            <w:sz w:val="24"/>
            <w:szCs w:val="24"/>
          </w:rPr>
          <w:t>https://gvsu-edu.zoom.us/j/91501528669?pwd=RUIxNmRIS3FBQ3VJaTJ3dVJpQzl5UT09</w:t>
        </w:r>
      </w:hyperlink>
    </w:p>
    <w:p w14:paraId="1D9C1AD9" w14:textId="77777777" w:rsidR="00B502DB" w:rsidRDefault="00B502DB" w:rsidP="00B502DB">
      <w:pPr>
        <w:ind w:left="360"/>
        <w:rPr>
          <w:rFonts w:ascii="Arial" w:hAnsi="Arial" w:cs="Arial"/>
          <w:sz w:val="24"/>
          <w:szCs w:val="24"/>
        </w:rPr>
      </w:pPr>
    </w:p>
    <w:p w14:paraId="62B001CF" w14:textId="1196170A" w:rsidR="00D83C43" w:rsidRPr="00B502DB" w:rsidRDefault="00D83C43" w:rsidP="00B502DB">
      <w:pPr>
        <w:pStyle w:val="ListParagraph"/>
        <w:numPr>
          <w:ilvl w:val="0"/>
          <w:numId w:val="5"/>
        </w:numPr>
        <w:rPr>
          <w:rFonts w:ascii="Arial" w:hAnsi="Arial" w:cs="Arial"/>
          <w:sz w:val="24"/>
          <w:szCs w:val="24"/>
          <w:u w:val="single"/>
        </w:rPr>
      </w:pPr>
      <w:r w:rsidRPr="00B502DB">
        <w:rPr>
          <w:rFonts w:ascii="Arial" w:hAnsi="Arial" w:cs="Arial"/>
          <w:sz w:val="24"/>
          <w:szCs w:val="24"/>
          <w:u w:val="single"/>
        </w:rPr>
        <w:t xml:space="preserve">Check-in: </w:t>
      </w:r>
      <w:r w:rsidRPr="00B502DB">
        <w:rPr>
          <w:rFonts w:ascii="Arial" w:hAnsi="Arial" w:cs="Arial"/>
          <w:sz w:val="24"/>
          <w:szCs w:val="24"/>
        </w:rPr>
        <w:t>What are you looking forward to or hoping to manifest in 2024?</w:t>
      </w:r>
    </w:p>
    <w:p w14:paraId="7F3E1837" w14:textId="79D04AB5" w:rsidR="001A34E4" w:rsidRDefault="001A34E4" w:rsidP="008C48D2">
      <w:pPr>
        <w:pStyle w:val="ListParagraph"/>
        <w:numPr>
          <w:ilvl w:val="0"/>
          <w:numId w:val="5"/>
        </w:numPr>
        <w:rPr>
          <w:rFonts w:ascii="Arial" w:hAnsi="Arial" w:cs="Arial"/>
          <w:sz w:val="24"/>
          <w:szCs w:val="24"/>
          <w:u w:val="single"/>
        </w:rPr>
      </w:pPr>
      <w:r w:rsidRPr="00F57BC3">
        <w:rPr>
          <w:rFonts w:ascii="Arial" w:hAnsi="Arial" w:cs="Arial"/>
          <w:sz w:val="24"/>
          <w:szCs w:val="24"/>
          <w:u w:val="single"/>
        </w:rPr>
        <w:t>Approval of the Agenda</w:t>
      </w:r>
      <w:r w:rsidR="00B502DB" w:rsidRPr="00B502DB">
        <w:rPr>
          <w:rFonts w:ascii="Arial" w:hAnsi="Arial" w:cs="Arial"/>
          <w:sz w:val="24"/>
          <w:szCs w:val="24"/>
        </w:rPr>
        <w:t>: Motion by Anna, seconded by Ramya. Agenda approved.</w:t>
      </w:r>
    </w:p>
    <w:p w14:paraId="3FB35C51" w14:textId="3FA8F11E" w:rsidR="00673BE9" w:rsidRPr="00B502DB" w:rsidRDefault="00673BE9" w:rsidP="008C48D2">
      <w:pPr>
        <w:pStyle w:val="ListParagraph"/>
        <w:numPr>
          <w:ilvl w:val="0"/>
          <w:numId w:val="5"/>
        </w:numPr>
        <w:rPr>
          <w:rFonts w:ascii="Arial" w:hAnsi="Arial" w:cs="Arial"/>
          <w:sz w:val="24"/>
          <w:szCs w:val="24"/>
        </w:rPr>
      </w:pPr>
      <w:r>
        <w:rPr>
          <w:rFonts w:ascii="Arial" w:hAnsi="Arial" w:cs="Arial"/>
          <w:sz w:val="24"/>
          <w:szCs w:val="24"/>
          <w:u w:val="single"/>
        </w:rPr>
        <w:t xml:space="preserve">Approval of the </w:t>
      </w:r>
      <w:hyperlink r:id="rId6" w:history="1">
        <w:r w:rsidR="00DC39D6">
          <w:rPr>
            <w:rStyle w:val="Hyperlink"/>
            <w:rFonts w:ascii="Arial" w:hAnsi="Arial" w:cs="Arial"/>
            <w:sz w:val="24"/>
            <w:szCs w:val="24"/>
          </w:rPr>
          <w:t>Minutes from 11/</w:t>
        </w:r>
        <w:r w:rsidR="00C8186E">
          <w:rPr>
            <w:rStyle w:val="Hyperlink"/>
            <w:rFonts w:ascii="Arial" w:hAnsi="Arial" w:cs="Arial"/>
            <w:sz w:val="24"/>
            <w:szCs w:val="24"/>
          </w:rPr>
          <w:t>28</w:t>
        </w:r>
        <w:r w:rsidR="00DC39D6">
          <w:rPr>
            <w:rStyle w:val="Hyperlink"/>
            <w:rFonts w:ascii="Arial" w:hAnsi="Arial" w:cs="Arial"/>
            <w:sz w:val="24"/>
            <w:szCs w:val="24"/>
          </w:rPr>
          <w:t>/23 Meeting</w:t>
        </w:r>
      </w:hyperlink>
      <w:r w:rsidR="00B502DB">
        <w:rPr>
          <w:rStyle w:val="Hyperlink"/>
          <w:rFonts w:ascii="Arial" w:hAnsi="Arial" w:cs="Arial"/>
          <w:sz w:val="24"/>
          <w:szCs w:val="24"/>
        </w:rPr>
        <w:t>:</w:t>
      </w:r>
      <w:r w:rsidR="00B502DB" w:rsidRPr="00B502DB">
        <w:rPr>
          <w:rStyle w:val="Hyperlink"/>
          <w:rFonts w:ascii="Arial" w:hAnsi="Arial" w:cs="Arial"/>
          <w:sz w:val="24"/>
          <w:szCs w:val="24"/>
          <w:u w:val="none"/>
        </w:rPr>
        <w:t xml:space="preserve"> </w:t>
      </w:r>
      <w:r w:rsidR="00B502DB" w:rsidRPr="00B502DB">
        <w:rPr>
          <w:rStyle w:val="Hyperlink"/>
          <w:rFonts w:ascii="Arial" w:hAnsi="Arial" w:cs="Arial"/>
          <w:color w:val="auto"/>
          <w:sz w:val="24"/>
          <w:szCs w:val="24"/>
          <w:u w:val="none"/>
        </w:rPr>
        <w:t>Motion by Josita, seconded by Steven. Minutes approved.</w:t>
      </w:r>
    </w:p>
    <w:p w14:paraId="5978A745" w14:textId="05FADC8C" w:rsidR="00E3401F" w:rsidRPr="008F1031" w:rsidRDefault="00E547DE" w:rsidP="008F1031">
      <w:pPr>
        <w:pStyle w:val="ListParagraph"/>
        <w:numPr>
          <w:ilvl w:val="1"/>
          <w:numId w:val="5"/>
        </w:numPr>
        <w:rPr>
          <w:rFonts w:ascii="Arial" w:hAnsi="Arial" w:cs="Arial"/>
          <w:sz w:val="24"/>
          <w:szCs w:val="24"/>
        </w:rPr>
      </w:pPr>
      <w:r w:rsidRPr="008F1031">
        <w:rPr>
          <w:rFonts w:ascii="Arial" w:hAnsi="Arial" w:cs="Arial"/>
          <w:sz w:val="24"/>
          <w:szCs w:val="24"/>
        </w:rPr>
        <w:t>Notetaking to follow alpha order using first names</w:t>
      </w:r>
      <w:r w:rsidR="008F1031">
        <w:rPr>
          <w:rFonts w:ascii="Arial" w:hAnsi="Arial" w:cs="Arial"/>
          <w:sz w:val="24"/>
          <w:szCs w:val="24"/>
        </w:rPr>
        <w:t xml:space="preserve">: </w:t>
      </w:r>
      <w:r w:rsidR="00C8186E" w:rsidRPr="008F1031">
        <w:rPr>
          <w:rFonts w:ascii="Arial" w:hAnsi="Arial" w:cs="Arial"/>
          <w:sz w:val="24"/>
          <w:szCs w:val="24"/>
        </w:rPr>
        <w:t>Genevieve</w:t>
      </w:r>
      <w:r w:rsidR="00D119F0" w:rsidRPr="008F1031">
        <w:rPr>
          <w:rFonts w:ascii="Arial" w:hAnsi="Arial" w:cs="Arial"/>
          <w:sz w:val="24"/>
          <w:szCs w:val="24"/>
        </w:rPr>
        <w:t xml:space="preserve"> for </w:t>
      </w:r>
      <w:proofErr w:type="gramStart"/>
      <w:r w:rsidR="00C8186E" w:rsidRPr="008F1031">
        <w:rPr>
          <w:rFonts w:ascii="Arial" w:hAnsi="Arial" w:cs="Arial"/>
          <w:sz w:val="24"/>
          <w:szCs w:val="24"/>
        </w:rPr>
        <w:t>1/9/24</w:t>
      </w:r>
      <w:proofErr w:type="gramEnd"/>
    </w:p>
    <w:p w14:paraId="4728B1BB" w14:textId="0222E5E8" w:rsidR="00C8186E" w:rsidRDefault="00C8186E" w:rsidP="006112F7">
      <w:pPr>
        <w:pStyle w:val="ListParagraph"/>
        <w:numPr>
          <w:ilvl w:val="0"/>
          <w:numId w:val="5"/>
        </w:numPr>
        <w:rPr>
          <w:rFonts w:ascii="Arial" w:hAnsi="Arial" w:cs="Arial"/>
          <w:sz w:val="24"/>
          <w:szCs w:val="24"/>
          <w:u w:val="single"/>
        </w:rPr>
      </w:pPr>
      <w:r>
        <w:rPr>
          <w:rFonts w:ascii="Arial" w:hAnsi="Arial" w:cs="Arial"/>
          <w:sz w:val="24"/>
          <w:szCs w:val="24"/>
          <w:u w:val="single"/>
        </w:rPr>
        <w:t>University DEI Framework Update</w:t>
      </w:r>
    </w:p>
    <w:p w14:paraId="42FFE51E" w14:textId="2251072F" w:rsidR="00C8186E" w:rsidRDefault="000B4E70" w:rsidP="00C8186E">
      <w:pPr>
        <w:pStyle w:val="ListParagraph"/>
        <w:numPr>
          <w:ilvl w:val="1"/>
          <w:numId w:val="5"/>
        </w:numPr>
        <w:rPr>
          <w:rFonts w:ascii="Arial" w:hAnsi="Arial" w:cs="Arial"/>
          <w:sz w:val="24"/>
          <w:szCs w:val="24"/>
        </w:rPr>
      </w:pPr>
      <w:r>
        <w:rPr>
          <w:rFonts w:ascii="Arial" w:hAnsi="Arial" w:cs="Arial"/>
          <w:sz w:val="24"/>
          <w:szCs w:val="24"/>
        </w:rPr>
        <w:t xml:space="preserve">Led by </w:t>
      </w:r>
      <w:r w:rsidR="00C8186E" w:rsidRPr="00C8186E">
        <w:rPr>
          <w:rFonts w:ascii="Arial" w:hAnsi="Arial" w:cs="Arial"/>
          <w:sz w:val="24"/>
          <w:szCs w:val="24"/>
        </w:rPr>
        <w:t>Marlene Kowalski-Braun</w:t>
      </w:r>
    </w:p>
    <w:p w14:paraId="0345CDBD" w14:textId="5C247FDF" w:rsidR="008F1031" w:rsidRDefault="00B502DB" w:rsidP="00C8186E">
      <w:pPr>
        <w:pStyle w:val="ListParagraph"/>
        <w:numPr>
          <w:ilvl w:val="1"/>
          <w:numId w:val="5"/>
        </w:numPr>
        <w:rPr>
          <w:rFonts w:ascii="Arial" w:hAnsi="Arial" w:cs="Arial"/>
          <w:sz w:val="24"/>
          <w:szCs w:val="24"/>
        </w:rPr>
      </w:pPr>
      <w:r>
        <w:rPr>
          <w:rFonts w:ascii="Arial" w:hAnsi="Arial" w:cs="Arial"/>
          <w:sz w:val="24"/>
          <w:szCs w:val="24"/>
        </w:rPr>
        <w:t xml:space="preserve">Current framework </w:t>
      </w:r>
      <w:r w:rsidR="008F1031">
        <w:rPr>
          <w:rFonts w:ascii="Arial" w:hAnsi="Arial" w:cs="Arial"/>
          <w:sz w:val="24"/>
          <w:szCs w:val="24"/>
        </w:rPr>
        <w:t xml:space="preserve">is from </w:t>
      </w:r>
      <w:r>
        <w:rPr>
          <w:rFonts w:ascii="Arial" w:hAnsi="Arial" w:cs="Arial"/>
          <w:sz w:val="24"/>
          <w:szCs w:val="24"/>
        </w:rPr>
        <w:t>2015</w:t>
      </w:r>
      <w:r w:rsidR="008F1031">
        <w:rPr>
          <w:rFonts w:ascii="Arial" w:hAnsi="Arial" w:cs="Arial"/>
          <w:sz w:val="24"/>
          <w:szCs w:val="24"/>
        </w:rPr>
        <w:t>.  Feedback</w:t>
      </w:r>
      <w:r>
        <w:rPr>
          <w:rFonts w:ascii="Arial" w:hAnsi="Arial" w:cs="Arial"/>
          <w:sz w:val="24"/>
          <w:szCs w:val="24"/>
        </w:rPr>
        <w:t xml:space="preserve"> received </w:t>
      </w:r>
      <w:r w:rsidR="008F1031">
        <w:rPr>
          <w:rFonts w:ascii="Arial" w:hAnsi="Arial" w:cs="Arial"/>
          <w:sz w:val="24"/>
          <w:szCs w:val="24"/>
        </w:rPr>
        <w:t xml:space="preserve">on it includes: </w:t>
      </w:r>
      <w:r>
        <w:rPr>
          <w:rFonts w:ascii="Arial" w:hAnsi="Arial" w:cs="Arial"/>
          <w:sz w:val="24"/>
          <w:szCs w:val="24"/>
        </w:rPr>
        <w:t>some topics still relevant, but model is not directional or clear</w:t>
      </w:r>
      <w:r w:rsidR="00290ACD">
        <w:rPr>
          <w:rFonts w:ascii="Arial" w:hAnsi="Arial" w:cs="Arial"/>
          <w:sz w:val="24"/>
          <w:szCs w:val="24"/>
        </w:rPr>
        <w:t xml:space="preserve"> – too conceptual/not operational, need shared language, </w:t>
      </w:r>
      <w:r w:rsidR="008F1031">
        <w:rPr>
          <w:rFonts w:ascii="Arial" w:hAnsi="Arial" w:cs="Arial"/>
          <w:sz w:val="24"/>
          <w:szCs w:val="24"/>
        </w:rPr>
        <w:t>toolkit, and student perspective.</w:t>
      </w:r>
    </w:p>
    <w:p w14:paraId="080D4AF6" w14:textId="01016164" w:rsidR="00960FE0" w:rsidRDefault="00960FE0" w:rsidP="00960FE0">
      <w:pPr>
        <w:pStyle w:val="ListParagraph"/>
        <w:numPr>
          <w:ilvl w:val="1"/>
          <w:numId w:val="5"/>
        </w:numPr>
        <w:rPr>
          <w:rFonts w:ascii="Arial" w:hAnsi="Arial" w:cs="Arial"/>
          <w:sz w:val="24"/>
          <w:szCs w:val="24"/>
        </w:rPr>
      </w:pPr>
      <w:r>
        <w:rPr>
          <w:rFonts w:ascii="Arial" w:hAnsi="Arial" w:cs="Arial"/>
          <w:sz w:val="24"/>
          <w:szCs w:val="24"/>
        </w:rPr>
        <w:t>Eleven students (student engagement group) have been hired as AALT members/co-authors and learners in updating the framework. Desire is to ensure the framework reflects the outcomes that students need.  Thinking about points of connection for this committee and the 11 students.</w:t>
      </w:r>
    </w:p>
    <w:p w14:paraId="3AD2CFF2" w14:textId="29187C12" w:rsidR="00960FE0" w:rsidRDefault="00960FE0" w:rsidP="00960FE0">
      <w:pPr>
        <w:pStyle w:val="ListParagraph"/>
        <w:numPr>
          <w:ilvl w:val="1"/>
          <w:numId w:val="5"/>
        </w:numPr>
        <w:rPr>
          <w:rFonts w:ascii="Arial" w:hAnsi="Arial" w:cs="Arial"/>
          <w:sz w:val="24"/>
          <w:szCs w:val="24"/>
        </w:rPr>
      </w:pPr>
      <w:r>
        <w:rPr>
          <w:rFonts w:ascii="Arial" w:hAnsi="Arial" w:cs="Arial"/>
          <w:sz w:val="24"/>
          <w:szCs w:val="24"/>
        </w:rPr>
        <w:t xml:space="preserve">The process for completing this GVSU framework update has included use of consultant, AALT retreat to deepen understanding, and sub teams working in collaboration with key stakeholder groups (i.e. AP, PSS).  AALT is hopeful to provide update soon and then seek board approval on new framework. </w:t>
      </w:r>
    </w:p>
    <w:p w14:paraId="383B10BA" w14:textId="77777777" w:rsidR="00960FE0" w:rsidRDefault="00B502DB" w:rsidP="00C8186E">
      <w:pPr>
        <w:pStyle w:val="ListParagraph"/>
        <w:numPr>
          <w:ilvl w:val="1"/>
          <w:numId w:val="5"/>
        </w:numPr>
        <w:rPr>
          <w:rFonts w:ascii="Arial" w:hAnsi="Arial" w:cs="Arial"/>
          <w:sz w:val="24"/>
          <w:szCs w:val="24"/>
        </w:rPr>
      </w:pPr>
      <w:r>
        <w:rPr>
          <w:rFonts w:ascii="Arial" w:hAnsi="Arial" w:cs="Arial"/>
          <w:sz w:val="24"/>
          <w:szCs w:val="24"/>
        </w:rPr>
        <w:t>S</w:t>
      </w:r>
      <w:r w:rsidR="008F1031">
        <w:rPr>
          <w:rFonts w:ascii="Arial" w:hAnsi="Arial" w:cs="Arial"/>
          <w:sz w:val="24"/>
          <w:szCs w:val="24"/>
        </w:rPr>
        <w:t>hared Equity Leadership (SEL) has been the focus of AALT</w:t>
      </w:r>
      <w:r w:rsidR="00290ACD">
        <w:rPr>
          <w:rFonts w:ascii="Arial" w:hAnsi="Arial" w:cs="Arial"/>
          <w:sz w:val="24"/>
          <w:szCs w:val="24"/>
        </w:rPr>
        <w:t xml:space="preserve"> (personal journey, values, practices</w:t>
      </w:r>
      <w:r w:rsidR="008F1031">
        <w:rPr>
          <w:rFonts w:ascii="Arial" w:hAnsi="Arial" w:cs="Arial"/>
          <w:sz w:val="24"/>
          <w:szCs w:val="24"/>
        </w:rPr>
        <w:t>), and a</w:t>
      </w:r>
      <w:r w:rsidR="00290ACD">
        <w:rPr>
          <w:rFonts w:ascii="Arial" w:hAnsi="Arial" w:cs="Arial"/>
          <w:sz w:val="24"/>
          <w:szCs w:val="24"/>
        </w:rPr>
        <w:t xml:space="preserve"> set of readings from American Council on Education has been guiding the team)</w:t>
      </w:r>
      <w:r w:rsidR="008F1031">
        <w:rPr>
          <w:rFonts w:ascii="Arial" w:hAnsi="Arial" w:cs="Arial"/>
          <w:sz w:val="24"/>
          <w:szCs w:val="24"/>
        </w:rPr>
        <w:t xml:space="preserve">.  </w:t>
      </w:r>
    </w:p>
    <w:p w14:paraId="5DE29581" w14:textId="7A884B59" w:rsidR="008F1031" w:rsidRPr="00960FE0" w:rsidRDefault="00960FE0" w:rsidP="00B85780">
      <w:pPr>
        <w:pStyle w:val="ListParagraph"/>
        <w:numPr>
          <w:ilvl w:val="1"/>
          <w:numId w:val="5"/>
        </w:numPr>
        <w:rPr>
          <w:rFonts w:ascii="Arial" w:hAnsi="Arial" w:cs="Arial"/>
          <w:sz w:val="24"/>
          <w:szCs w:val="24"/>
        </w:rPr>
      </w:pPr>
      <w:r w:rsidRPr="00960FE0">
        <w:rPr>
          <w:rFonts w:ascii="Arial" w:hAnsi="Arial" w:cs="Arial"/>
          <w:sz w:val="24"/>
          <w:szCs w:val="24"/>
        </w:rPr>
        <w:t>Discussion on how it is difficult even for some experienced faculty to understand the structure</w:t>
      </w:r>
      <w:r>
        <w:rPr>
          <w:rFonts w:ascii="Arial" w:hAnsi="Arial" w:cs="Arial"/>
          <w:sz w:val="24"/>
          <w:szCs w:val="24"/>
        </w:rPr>
        <w:t xml:space="preserve"> of I &amp; E at GVSU</w:t>
      </w:r>
      <w:r w:rsidRPr="00960FE0">
        <w:rPr>
          <w:rFonts w:ascii="Arial" w:hAnsi="Arial" w:cs="Arial"/>
          <w:sz w:val="24"/>
          <w:szCs w:val="24"/>
        </w:rPr>
        <w:t>.</w:t>
      </w:r>
      <w:r>
        <w:rPr>
          <w:rFonts w:ascii="Arial" w:hAnsi="Arial" w:cs="Arial"/>
          <w:sz w:val="24"/>
          <w:szCs w:val="24"/>
        </w:rPr>
        <w:t xml:space="preserve">  </w:t>
      </w:r>
      <w:r w:rsidR="008F1031" w:rsidRPr="00960FE0">
        <w:rPr>
          <w:rFonts w:ascii="Arial" w:hAnsi="Arial" w:cs="Arial"/>
          <w:sz w:val="24"/>
          <w:szCs w:val="24"/>
        </w:rPr>
        <w:t>GVSU</w:t>
      </w:r>
      <w:r w:rsidR="00B502DB" w:rsidRPr="00960FE0">
        <w:rPr>
          <w:rFonts w:ascii="Arial" w:hAnsi="Arial" w:cs="Arial"/>
          <w:sz w:val="24"/>
          <w:szCs w:val="24"/>
        </w:rPr>
        <w:t xml:space="preserve"> </w:t>
      </w:r>
      <w:r w:rsidR="00290ACD" w:rsidRPr="00960FE0">
        <w:rPr>
          <w:rFonts w:ascii="Arial" w:hAnsi="Arial" w:cs="Arial"/>
          <w:sz w:val="24"/>
          <w:szCs w:val="24"/>
        </w:rPr>
        <w:t xml:space="preserve">will be building a </w:t>
      </w:r>
      <w:r w:rsidR="008F1031" w:rsidRPr="00960FE0">
        <w:rPr>
          <w:rFonts w:ascii="Arial" w:hAnsi="Arial" w:cs="Arial"/>
          <w:sz w:val="24"/>
          <w:szCs w:val="24"/>
        </w:rPr>
        <w:t xml:space="preserve">new </w:t>
      </w:r>
      <w:r w:rsidR="00290ACD" w:rsidRPr="00960FE0">
        <w:rPr>
          <w:rFonts w:ascii="Arial" w:hAnsi="Arial" w:cs="Arial"/>
          <w:sz w:val="24"/>
          <w:szCs w:val="24"/>
        </w:rPr>
        <w:t>model (i.e. hub and spoke model or bridging model) for SEL at GVSU</w:t>
      </w:r>
      <w:r w:rsidR="008F1031" w:rsidRPr="00960FE0">
        <w:rPr>
          <w:rFonts w:ascii="Arial" w:hAnsi="Arial" w:cs="Arial"/>
          <w:sz w:val="24"/>
          <w:szCs w:val="24"/>
        </w:rPr>
        <w:t>.</w:t>
      </w:r>
    </w:p>
    <w:p w14:paraId="13B263A8" w14:textId="1FC30D51" w:rsidR="00B502DB" w:rsidRDefault="008F1031" w:rsidP="00C8186E">
      <w:pPr>
        <w:pStyle w:val="ListParagraph"/>
        <w:numPr>
          <w:ilvl w:val="1"/>
          <w:numId w:val="5"/>
        </w:numPr>
        <w:rPr>
          <w:rFonts w:ascii="Arial" w:hAnsi="Arial" w:cs="Arial"/>
          <w:sz w:val="24"/>
          <w:szCs w:val="24"/>
        </w:rPr>
      </w:pPr>
      <w:r>
        <w:rPr>
          <w:rFonts w:ascii="Arial" w:hAnsi="Arial" w:cs="Arial"/>
          <w:sz w:val="24"/>
          <w:szCs w:val="24"/>
        </w:rPr>
        <w:t>This work in DEI framework revision is g</w:t>
      </w:r>
      <w:r w:rsidR="00B502DB">
        <w:rPr>
          <w:rFonts w:ascii="Arial" w:hAnsi="Arial" w:cs="Arial"/>
          <w:sz w:val="24"/>
          <w:szCs w:val="24"/>
        </w:rPr>
        <w:t xml:space="preserve">rounded in GVSU’s commitment to building a culture of educational equity. Also tied to HR competency: fostering inclusive and equitable community. </w:t>
      </w:r>
    </w:p>
    <w:p w14:paraId="156F0B0A" w14:textId="0E7C0836" w:rsidR="00960FE0" w:rsidRDefault="00960FE0" w:rsidP="00C8186E">
      <w:pPr>
        <w:pStyle w:val="ListParagraph"/>
        <w:numPr>
          <w:ilvl w:val="1"/>
          <w:numId w:val="5"/>
        </w:numPr>
        <w:rPr>
          <w:rFonts w:ascii="Arial" w:hAnsi="Arial" w:cs="Arial"/>
          <w:sz w:val="24"/>
          <w:szCs w:val="24"/>
        </w:rPr>
      </w:pPr>
      <w:r>
        <w:rPr>
          <w:rFonts w:ascii="Arial" w:hAnsi="Arial" w:cs="Arial"/>
          <w:sz w:val="24"/>
          <w:szCs w:val="24"/>
        </w:rPr>
        <w:t>Need for streamlined communication as we have grown so much so fast.  I &amp; E newsletters distributed in Sep and November.  Please provide feedback on those.</w:t>
      </w:r>
    </w:p>
    <w:p w14:paraId="29E40599" w14:textId="78863808" w:rsidR="00290ACD" w:rsidRDefault="008F1031" w:rsidP="004D7F49">
      <w:pPr>
        <w:pStyle w:val="ListParagraph"/>
        <w:numPr>
          <w:ilvl w:val="1"/>
          <w:numId w:val="5"/>
        </w:numPr>
        <w:rPr>
          <w:rFonts w:ascii="Arial" w:hAnsi="Arial" w:cs="Arial"/>
          <w:sz w:val="24"/>
          <w:szCs w:val="24"/>
        </w:rPr>
      </w:pPr>
      <w:r>
        <w:rPr>
          <w:rFonts w:ascii="Arial" w:hAnsi="Arial" w:cs="Arial"/>
          <w:sz w:val="24"/>
          <w:szCs w:val="24"/>
        </w:rPr>
        <w:t>For clarity: An</w:t>
      </w:r>
      <w:r w:rsidR="005D5869" w:rsidRPr="005D5869">
        <w:rPr>
          <w:rFonts w:ascii="Arial" w:hAnsi="Arial" w:cs="Arial"/>
          <w:sz w:val="24"/>
          <w:szCs w:val="24"/>
        </w:rPr>
        <w:t xml:space="preserve">other DEI-AB framework exists within </w:t>
      </w:r>
      <w:r>
        <w:rPr>
          <w:rFonts w:ascii="Arial" w:hAnsi="Arial" w:cs="Arial"/>
          <w:sz w:val="24"/>
          <w:szCs w:val="24"/>
        </w:rPr>
        <w:t>Division of Academic Affairs. D</w:t>
      </w:r>
      <w:r w:rsidR="005D5869" w:rsidRPr="005D5869">
        <w:rPr>
          <w:rFonts w:ascii="Arial" w:hAnsi="Arial" w:cs="Arial"/>
          <w:sz w:val="24"/>
          <w:szCs w:val="24"/>
        </w:rPr>
        <w:t>ean Belanger will be joining to crosswalk that framework with this one.</w:t>
      </w:r>
      <w:r w:rsidR="005D5869">
        <w:rPr>
          <w:rFonts w:ascii="Arial" w:hAnsi="Arial" w:cs="Arial"/>
          <w:sz w:val="24"/>
          <w:szCs w:val="24"/>
        </w:rPr>
        <w:t xml:space="preserve">  </w:t>
      </w:r>
      <w:r w:rsidR="00960FE0">
        <w:rPr>
          <w:rFonts w:ascii="Arial" w:hAnsi="Arial" w:cs="Arial"/>
          <w:sz w:val="24"/>
          <w:szCs w:val="24"/>
        </w:rPr>
        <w:lastRenderedPageBreak/>
        <w:t xml:space="preserve">Unknown if the two will meld or co-exist.  </w:t>
      </w:r>
      <w:r w:rsidR="00290ACD" w:rsidRPr="005D5869">
        <w:rPr>
          <w:rFonts w:ascii="Arial" w:hAnsi="Arial" w:cs="Arial"/>
          <w:sz w:val="24"/>
          <w:szCs w:val="24"/>
        </w:rPr>
        <w:t xml:space="preserve">For reference: The Division of Academic Affairs DEI-AB Framework </w:t>
      </w:r>
      <w:hyperlink r:id="rId7" w:history="1">
        <w:r w:rsidR="00290ACD" w:rsidRPr="005D5869">
          <w:rPr>
            <w:rStyle w:val="Hyperlink"/>
            <w:rFonts w:ascii="Arial" w:hAnsi="Arial" w:cs="Arial"/>
            <w:sz w:val="24"/>
            <w:szCs w:val="24"/>
          </w:rPr>
          <w:t>https://www.gvsu.edu/provost/diversity-equity-inclusion-accessibility-and-belonging-dei-ab-279.htm</w:t>
        </w:r>
      </w:hyperlink>
    </w:p>
    <w:p w14:paraId="1C23F112" w14:textId="77777777" w:rsidR="00290ACD" w:rsidRDefault="00290ACD" w:rsidP="00290ACD">
      <w:pPr>
        <w:pStyle w:val="ListParagraph"/>
        <w:ind w:left="1440"/>
        <w:rPr>
          <w:rFonts w:ascii="Arial" w:hAnsi="Arial" w:cs="Arial"/>
          <w:sz w:val="24"/>
          <w:szCs w:val="24"/>
        </w:rPr>
      </w:pPr>
    </w:p>
    <w:p w14:paraId="6D284549" w14:textId="55BD14F1" w:rsidR="00C8186E" w:rsidRDefault="00C8186E" w:rsidP="006112F7">
      <w:pPr>
        <w:pStyle w:val="ListParagraph"/>
        <w:numPr>
          <w:ilvl w:val="0"/>
          <w:numId w:val="5"/>
        </w:numPr>
        <w:rPr>
          <w:rFonts w:ascii="Arial" w:hAnsi="Arial" w:cs="Arial"/>
          <w:sz w:val="24"/>
          <w:szCs w:val="24"/>
          <w:u w:val="single"/>
        </w:rPr>
      </w:pPr>
      <w:r>
        <w:rPr>
          <w:rFonts w:ascii="Arial" w:hAnsi="Arial" w:cs="Arial"/>
          <w:sz w:val="24"/>
          <w:szCs w:val="24"/>
          <w:u w:val="single"/>
        </w:rPr>
        <w:t>Equity in Service Discussion</w:t>
      </w:r>
    </w:p>
    <w:p w14:paraId="181B423B" w14:textId="2CBE0B22" w:rsidR="00C8186E" w:rsidRDefault="00C8186E" w:rsidP="00C8186E">
      <w:pPr>
        <w:pStyle w:val="ListParagraph"/>
        <w:numPr>
          <w:ilvl w:val="1"/>
          <w:numId w:val="5"/>
        </w:numPr>
        <w:rPr>
          <w:rFonts w:ascii="Arial" w:hAnsi="Arial" w:cs="Arial"/>
          <w:sz w:val="24"/>
          <w:szCs w:val="24"/>
        </w:rPr>
      </w:pPr>
      <w:r w:rsidRPr="00C8186E">
        <w:rPr>
          <w:rFonts w:ascii="Arial" w:hAnsi="Arial" w:cs="Arial"/>
          <w:sz w:val="24"/>
          <w:szCs w:val="24"/>
        </w:rPr>
        <w:t>Led by Josita</w:t>
      </w:r>
      <w:r w:rsidR="000B4E70">
        <w:rPr>
          <w:rFonts w:ascii="Arial" w:hAnsi="Arial" w:cs="Arial"/>
          <w:sz w:val="24"/>
          <w:szCs w:val="24"/>
        </w:rPr>
        <w:t xml:space="preserve">, </w:t>
      </w:r>
      <w:r w:rsidRPr="00C8186E">
        <w:rPr>
          <w:rFonts w:ascii="Arial" w:hAnsi="Arial" w:cs="Arial"/>
          <w:sz w:val="24"/>
          <w:szCs w:val="24"/>
        </w:rPr>
        <w:t>Melissa</w:t>
      </w:r>
      <w:r w:rsidR="000B4E70">
        <w:rPr>
          <w:rFonts w:ascii="Arial" w:hAnsi="Arial" w:cs="Arial"/>
          <w:sz w:val="24"/>
          <w:szCs w:val="24"/>
        </w:rPr>
        <w:t>, and other EIC members working on charges #2 &amp; #6</w:t>
      </w:r>
    </w:p>
    <w:p w14:paraId="32974463" w14:textId="773E63E9" w:rsidR="00FB697E" w:rsidRDefault="00FB697E" w:rsidP="00C8186E">
      <w:pPr>
        <w:pStyle w:val="ListParagraph"/>
        <w:numPr>
          <w:ilvl w:val="1"/>
          <w:numId w:val="5"/>
        </w:numPr>
        <w:rPr>
          <w:rFonts w:ascii="Arial" w:hAnsi="Arial" w:cs="Arial"/>
          <w:sz w:val="24"/>
          <w:szCs w:val="24"/>
        </w:rPr>
      </w:pPr>
      <w:r>
        <w:rPr>
          <w:rFonts w:ascii="Arial" w:hAnsi="Arial" w:cs="Arial"/>
          <w:sz w:val="24"/>
          <w:szCs w:val="24"/>
        </w:rPr>
        <w:t>Josita has posted results of some initial ChatGPT-guided searching in Blackboard.  She examined different aspects of this question (</w:t>
      </w:r>
      <w:proofErr w:type="gramStart"/>
      <w:r>
        <w:rPr>
          <w:rFonts w:ascii="Arial" w:hAnsi="Arial" w:cs="Arial"/>
          <w:sz w:val="24"/>
          <w:szCs w:val="24"/>
        </w:rPr>
        <w:t>i.e.</w:t>
      </w:r>
      <w:proofErr w:type="gramEnd"/>
      <w:r>
        <w:rPr>
          <w:rFonts w:ascii="Arial" w:hAnsi="Arial" w:cs="Arial"/>
          <w:sz w:val="24"/>
          <w:szCs w:val="24"/>
        </w:rPr>
        <w:t xml:space="preserve"> what is the timeline, what are the tools, strategies for sustainability, pitfalls, committee’s role).</w:t>
      </w:r>
    </w:p>
    <w:p w14:paraId="7E2A72F7" w14:textId="3E4219C9" w:rsidR="00040535" w:rsidRDefault="00040535" w:rsidP="00C8186E">
      <w:pPr>
        <w:pStyle w:val="ListParagraph"/>
        <w:numPr>
          <w:ilvl w:val="1"/>
          <w:numId w:val="5"/>
        </w:numPr>
        <w:rPr>
          <w:rFonts w:ascii="Arial" w:hAnsi="Arial" w:cs="Arial"/>
          <w:sz w:val="24"/>
          <w:szCs w:val="24"/>
        </w:rPr>
      </w:pPr>
      <w:r>
        <w:rPr>
          <w:rFonts w:ascii="Arial" w:hAnsi="Arial" w:cs="Arial"/>
          <w:sz w:val="24"/>
          <w:szCs w:val="24"/>
        </w:rPr>
        <w:t>Ed shared discussion from document from ACE.  This research highlighted many of the causes of workload inequity (i.e. accountability</w:t>
      </w:r>
      <w:r w:rsidR="001A340A">
        <w:rPr>
          <w:rFonts w:ascii="Arial" w:hAnsi="Arial" w:cs="Arial"/>
          <w:sz w:val="24"/>
          <w:szCs w:val="24"/>
        </w:rPr>
        <w:t>, transparency</w:t>
      </w:r>
      <w:r>
        <w:rPr>
          <w:rFonts w:ascii="Arial" w:hAnsi="Arial" w:cs="Arial"/>
          <w:sz w:val="24"/>
          <w:szCs w:val="24"/>
        </w:rPr>
        <w:t>).  Discussed challenge of collecting accurate data for a service dashboard</w:t>
      </w:r>
      <w:r w:rsidR="005D5869">
        <w:rPr>
          <w:rFonts w:ascii="Arial" w:hAnsi="Arial" w:cs="Arial"/>
          <w:sz w:val="24"/>
          <w:szCs w:val="24"/>
        </w:rPr>
        <w:t>. Perhaps committee can review this document.</w:t>
      </w:r>
    </w:p>
    <w:p w14:paraId="4BBB9529" w14:textId="1DEABDA7" w:rsidR="00040535" w:rsidRDefault="00040535" w:rsidP="00C8186E">
      <w:pPr>
        <w:pStyle w:val="ListParagraph"/>
        <w:numPr>
          <w:ilvl w:val="1"/>
          <w:numId w:val="5"/>
        </w:numPr>
        <w:rPr>
          <w:rFonts w:ascii="Arial" w:hAnsi="Arial" w:cs="Arial"/>
          <w:sz w:val="24"/>
          <w:szCs w:val="24"/>
        </w:rPr>
      </w:pPr>
      <w:r>
        <w:rPr>
          <w:rFonts w:ascii="Arial" w:hAnsi="Arial" w:cs="Arial"/>
          <w:sz w:val="24"/>
          <w:szCs w:val="24"/>
        </w:rPr>
        <w:t xml:space="preserve">Melissa completed a literature review.  Key ideas included: equitable distribution of </w:t>
      </w:r>
      <w:r w:rsidRPr="00040535">
        <w:rPr>
          <w:rFonts w:ascii="Arial" w:hAnsi="Arial" w:cs="Arial"/>
          <w:i/>
          <w:iCs/>
          <w:sz w:val="24"/>
          <w:szCs w:val="24"/>
        </w:rPr>
        <w:t>necessary</w:t>
      </w:r>
      <w:r>
        <w:rPr>
          <w:rFonts w:ascii="Arial" w:hAnsi="Arial" w:cs="Arial"/>
          <w:sz w:val="24"/>
          <w:szCs w:val="24"/>
        </w:rPr>
        <w:t xml:space="preserve"> work, gifts of discretionary time, making opportunities available to more people.  CLAS has been exploring the challenge of dashboard and did trial in 2022 with an anonymous unit.  Suggested connection with Nick Lerma, who led this work.</w:t>
      </w:r>
    </w:p>
    <w:p w14:paraId="5E6ABE74" w14:textId="77777777" w:rsidR="005D5869" w:rsidRDefault="00040535" w:rsidP="00C8186E">
      <w:pPr>
        <w:pStyle w:val="ListParagraph"/>
        <w:numPr>
          <w:ilvl w:val="1"/>
          <w:numId w:val="5"/>
        </w:numPr>
        <w:rPr>
          <w:rFonts w:ascii="Arial" w:hAnsi="Arial" w:cs="Arial"/>
          <w:sz w:val="24"/>
          <w:szCs w:val="24"/>
        </w:rPr>
      </w:pPr>
      <w:r>
        <w:rPr>
          <w:rFonts w:ascii="Arial" w:hAnsi="Arial" w:cs="Arial"/>
          <w:sz w:val="24"/>
          <w:szCs w:val="24"/>
        </w:rPr>
        <w:t xml:space="preserve">Steven </w:t>
      </w:r>
      <w:r w:rsidR="00D3459F">
        <w:rPr>
          <w:rFonts w:ascii="Arial" w:hAnsi="Arial" w:cs="Arial"/>
          <w:sz w:val="24"/>
          <w:szCs w:val="24"/>
        </w:rPr>
        <w:t>raised</w:t>
      </w:r>
      <w:r>
        <w:rPr>
          <w:rFonts w:ascii="Arial" w:hAnsi="Arial" w:cs="Arial"/>
          <w:sz w:val="24"/>
          <w:szCs w:val="24"/>
        </w:rPr>
        <w:t xml:space="preserve"> perspective on learning that some service is seen as more valuable than</w:t>
      </w:r>
      <w:r w:rsidR="00D3459F">
        <w:rPr>
          <w:rFonts w:ascii="Arial" w:hAnsi="Arial" w:cs="Arial"/>
          <w:sz w:val="24"/>
          <w:szCs w:val="24"/>
        </w:rPr>
        <w:t xml:space="preserve"> other service (i.e. university governance vs student organization advisor) – how is this nuance measured or quantified?  Perhaps each unit must define this and include in personnel documents.  </w:t>
      </w:r>
    </w:p>
    <w:p w14:paraId="632586FA" w14:textId="5E758B38" w:rsidR="00040535" w:rsidRDefault="00D3459F" w:rsidP="00C8186E">
      <w:pPr>
        <w:pStyle w:val="ListParagraph"/>
        <w:numPr>
          <w:ilvl w:val="1"/>
          <w:numId w:val="5"/>
        </w:numPr>
        <w:rPr>
          <w:rFonts w:ascii="Arial" w:hAnsi="Arial" w:cs="Arial"/>
          <w:sz w:val="24"/>
          <w:szCs w:val="24"/>
        </w:rPr>
      </w:pPr>
      <w:r>
        <w:rPr>
          <w:rFonts w:ascii="Arial" w:hAnsi="Arial" w:cs="Arial"/>
          <w:sz w:val="24"/>
          <w:szCs w:val="24"/>
        </w:rPr>
        <w:t>Another related perspective on this front includes improved mentoring for new faculty and encouraging faculty to shape their own strong narrative in personnel review.  Perhaps these ideas can feed into a toolkit.</w:t>
      </w:r>
    </w:p>
    <w:p w14:paraId="634688FF" w14:textId="36A5682D" w:rsidR="00D3459F" w:rsidRDefault="00D3459F" w:rsidP="00D3459F">
      <w:pPr>
        <w:pStyle w:val="ListParagraph"/>
        <w:numPr>
          <w:ilvl w:val="1"/>
          <w:numId w:val="5"/>
        </w:numPr>
        <w:rPr>
          <w:rFonts w:ascii="Arial" w:hAnsi="Arial" w:cs="Arial"/>
          <w:sz w:val="24"/>
          <w:szCs w:val="24"/>
        </w:rPr>
      </w:pPr>
      <w:r>
        <w:rPr>
          <w:rFonts w:ascii="Arial" w:hAnsi="Arial" w:cs="Arial"/>
          <w:sz w:val="24"/>
          <w:szCs w:val="24"/>
        </w:rPr>
        <w:t xml:space="preserve">Issue of </w:t>
      </w:r>
      <w:r w:rsidRPr="00D3459F">
        <w:rPr>
          <w:rFonts w:ascii="Arial" w:hAnsi="Arial" w:cs="Arial"/>
          <w:i/>
          <w:iCs/>
          <w:sz w:val="24"/>
          <w:szCs w:val="24"/>
        </w:rPr>
        <w:t>belonging</w:t>
      </w:r>
      <w:r>
        <w:rPr>
          <w:rFonts w:ascii="Arial" w:hAnsi="Arial" w:cs="Arial"/>
          <w:sz w:val="24"/>
          <w:szCs w:val="24"/>
        </w:rPr>
        <w:t xml:space="preserve"> raised as something the is very related to this problem.  It can be a value that drives the choices/priorities for service.  It can also be a reason why faculty and staff participate in different levels of service.</w:t>
      </w:r>
    </w:p>
    <w:p w14:paraId="16E690BE" w14:textId="2EDB6D16" w:rsidR="005D5869" w:rsidRDefault="005D5869" w:rsidP="00D3459F">
      <w:pPr>
        <w:pStyle w:val="ListParagraph"/>
        <w:numPr>
          <w:ilvl w:val="1"/>
          <w:numId w:val="5"/>
        </w:numPr>
        <w:rPr>
          <w:rFonts w:ascii="Arial" w:hAnsi="Arial" w:cs="Arial"/>
          <w:sz w:val="24"/>
          <w:szCs w:val="24"/>
        </w:rPr>
      </w:pPr>
      <w:r>
        <w:rPr>
          <w:rFonts w:ascii="Arial" w:hAnsi="Arial" w:cs="Arial"/>
          <w:sz w:val="24"/>
          <w:szCs w:val="24"/>
        </w:rPr>
        <w:t>Bottom-up culture change: is it possible? Until then, what correctives can unit heads put in place to intervene and shift balance of inequities?  Perhaps responsibilities for transparency in discussion about workload equity.</w:t>
      </w:r>
    </w:p>
    <w:p w14:paraId="562DA535" w14:textId="7C2CF24C" w:rsidR="005D5869" w:rsidRDefault="005D5869" w:rsidP="00D3459F">
      <w:pPr>
        <w:pStyle w:val="ListParagraph"/>
        <w:numPr>
          <w:ilvl w:val="1"/>
          <w:numId w:val="5"/>
        </w:numPr>
        <w:rPr>
          <w:rFonts w:ascii="Arial" w:hAnsi="Arial" w:cs="Arial"/>
          <w:sz w:val="24"/>
          <w:szCs w:val="24"/>
        </w:rPr>
      </w:pPr>
      <w:r>
        <w:rPr>
          <w:rFonts w:ascii="Arial" w:hAnsi="Arial" w:cs="Arial"/>
          <w:sz w:val="24"/>
          <w:szCs w:val="24"/>
        </w:rPr>
        <w:t xml:space="preserve">Discussed danger of assuming all are on board with this.  A key question: how do we mobilize </w:t>
      </w:r>
      <w:proofErr w:type="gramStart"/>
      <w:r>
        <w:rPr>
          <w:rFonts w:ascii="Arial" w:hAnsi="Arial" w:cs="Arial"/>
          <w:sz w:val="24"/>
          <w:szCs w:val="24"/>
        </w:rPr>
        <w:t>faculty,</w:t>
      </w:r>
      <w:proofErr w:type="gramEnd"/>
      <w:r>
        <w:rPr>
          <w:rFonts w:ascii="Arial" w:hAnsi="Arial" w:cs="Arial"/>
          <w:sz w:val="24"/>
          <w:szCs w:val="24"/>
        </w:rPr>
        <w:t xml:space="preserve"> how do we gain broad buy-in? This is essential for success and sustainability.</w:t>
      </w:r>
    </w:p>
    <w:p w14:paraId="613AA017" w14:textId="462CC0CD" w:rsidR="001A340A" w:rsidRPr="00D3459F" w:rsidRDefault="001A340A" w:rsidP="00D3459F">
      <w:pPr>
        <w:pStyle w:val="ListParagraph"/>
        <w:numPr>
          <w:ilvl w:val="1"/>
          <w:numId w:val="5"/>
        </w:numPr>
        <w:rPr>
          <w:rFonts w:ascii="Arial" w:hAnsi="Arial" w:cs="Arial"/>
          <w:sz w:val="24"/>
          <w:szCs w:val="24"/>
        </w:rPr>
      </w:pPr>
      <w:r>
        <w:rPr>
          <w:rFonts w:ascii="Arial" w:hAnsi="Arial" w:cs="Arial"/>
          <w:sz w:val="24"/>
          <w:szCs w:val="24"/>
        </w:rPr>
        <w:t>Will continue discussion of this issue</w:t>
      </w:r>
      <w:r w:rsidR="005D5869">
        <w:rPr>
          <w:rFonts w:ascii="Arial" w:hAnsi="Arial" w:cs="Arial"/>
          <w:sz w:val="24"/>
          <w:szCs w:val="24"/>
        </w:rPr>
        <w:t>, and what we might do to effect change and/or suggestions we might put forth.</w:t>
      </w:r>
    </w:p>
    <w:p w14:paraId="396E75F7" w14:textId="65E664D2" w:rsidR="00734D0A" w:rsidRPr="00734D0A" w:rsidRDefault="00000000" w:rsidP="00734D0A">
      <w:pPr>
        <w:pStyle w:val="ListParagraph"/>
        <w:numPr>
          <w:ilvl w:val="0"/>
          <w:numId w:val="5"/>
        </w:numPr>
        <w:rPr>
          <w:rFonts w:ascii="Arial" w:hAnsi="Arial" w:cs="Arial"/>
          <w:sz w:val="24"/>
          <w:szCs w:val="24"/>
          <w:u w:val="single"/>
        </w:rPr>
      </w:pPr>
      <w:hyperlink r:id="rId8" w:history="1">
        <w:r w:rsidR="001A34E4" w:rsidRPr="00720739">
          <w:rPr>
            <w:rStyle w:val="Hyperlink"/>
            <w:rFonts w:ascii="Arial" w:hAnsi="Arial" w:cs="Arial"/>
            <w:sz w:val="24"/>
            <w:szCs w:val="24"/>
          </w:rPr>
          <w:t>2023-2024 Charges</w:t>
        </w:r>
      </w:hyperlink>
      <w:r w:rsidR="00960FE0">
        <w:rPr>
          <w:rStyle w:val="Hyperlink"/>
          <w:rFonts w:ascii="Arial" w:hAnsi="Arial" w:cs="Arial"/>
          <w:sz w:val="24"/>
          <w:szCs w:val="24"/>
        </w:rPr>
        <w:t xml:space="preserve"> </w:t>
      </w:r>
    </w:p>
    <w:p w14:paraId="427673D4" w14:textId="02A9E3C1" w:rsidR="00ED4120" w:rsidRPr="008F40A2" w:rsidRDefault="00960FE0" w:rsidP="006E0FE0">
      <w:pPr>
        <w:pStyle w:val="ListParagraph"/>
        <w:numPr>
          <w:ilvl w:val="1"/>
          <w:numId w:val="5"/>
        </w:numPr>
        <w:rPr>
          <w:rFonts w:ascii="Arial" w:hAnsi="Arial" w:cs="Arial"/>
          <w:sz w:val="24"/>
          <w:szCs w:val="24"/>
        </w:rPr>
      </w:pPr>
      <w:r w:rsidRPr="008F40A2">
        <w:rPr>
          <w:rFonts w:ascii="Arial" w:hAnsi="Arial" w:cs="Arial"/>
          <w:sz w:val="24"/>
          <w:szCs w:val="24"/>
        </w:rPr>
        <w:t>Deferred</w:t>
      </w:r>
      <w:r w:rsidR="008F40A2" w:rsidRPr="008F40A2">
        <w:rPr>
          <w:rFonts w:ascii="Arial" w:hAnsi="Arial" w:cs="Arial"/>
          <w:sz w:val="24"/>
          <w:szCs w:val="24"/>
        </w:rPr>
        <w:t xml:space="preserve"> at this time.  Will discuss f</w:t>
      </w:r>
      <w:r w:rsidR="006112F7" w:rsidRPr="008F40A2">
        <w:rPr>
          <w:rFonts w:ascii="Arial" w:hAnsi="Arial" w:cs="Arial"/>
          <w:sz w:val="24"/>
          <w:szCs w:val="24"/>
        </w:rPr>
        <w:t>inalizing the r</w:t>
      </w:r>
      <w:r w:rsidR="007B4725" w:rsidRPr="008F40A2">
        <w:rPr>
          <w:rFonts w:ascii="Arial" w:hAnsi="Arial" w:cs="Arial"/>
          <w:sz w:val="24"/>
          <w:szCs w:val="24"/>
        </w:rPr>
        <w:t xml:space="preserve">ecommendations </w:t>
      </w:r>
      <w:r w:rsidR="006112F7" w:rsidRPr="008F40A2">
        <w:rPr>
          <w:rFonts w:ascii="Arial" w:hAnsi="Arial" w:cs="Arial"/>
          <w:sz w:val="24"/>
          <w:szCs w:val="24"/>
        </w:rPr>
        <w:t xml:space="preserve">(from the </w:t>
      </w:r>
      <w:hyperlink r:id="rId9" w:history="1">
        <w:proofErr w:type="spellStart"/>
        <w:r w:rsidR="006112F7" w:rsidRPr="008F40A2">
          <w:rPr>
            <w:rStyle w:val="Hyperlink"/>
            <w:rFonts w:ascii="Arial" w:hAnsi="Arial" w:cs="Arial"/>
            <w:sz w:val="24"/>
            <w:szCs w:val="24"/>
          </w:rPr>
          <w:t>Jamboard</w:t>
        </w:r>
        <w:proofErr w:type="spellEnd"/>
      </w:hyperlink>
      <w:r w:rsidR="008F40A2" w:rsidRPr="008F40A2">
        <w:rPr>
          <w:rFonts w:ascii="Arial" w:hAnsi="Arial" w:cs="Arial"/>
          <w:sz w:val="24"/>
          <w:szCs w:val="24"/>
        </w:rPr>
        <w:t>) and a</w:t>
      </w:r>
      <w:r w:rsidR="00D43415" w:rsidRPr="008F40A2">
        <w:rPr>
          <w:rFonts w:ascii="Arial" w:hAnsi="Arial" w:cs="Arial"/>
          <w:sz w:val="24"/>
          <w:szCs w:val="24"/>
        </w:rPr>
        <w:t>dopting the recommendations</w:t>
      </w:r>
      <w:r w:rsidR="008F40A2">
        <w:rPr>
          <w:rFonts w:ascii="Arial" w:hAnsi="Arial" w:cs="Arial"/>
          <w:sz w:val="24"/>
          <w:szCs w:val="24"/>
        </w:rPr>
        <w:t xml:space="preserve"> at a later date.</w:t>
      </w:r>
    </w:p>
    <w:p w14:paraId="26667B24" w14:textId="2143D606" w:rsidR="00F57BC3" w:rsidRDefault="00F57BC3" w:rsidP="008C48D2">
      <w:pPr>
        <w:pStyle w:val="ListParagraph"/>
        <w:numPr>
          <w:ilvl w:val="0"/>
          <w:numId w:val="5"/>
        </w:numPr>
        <w:rPr>
          <w:rFonts w:ascii="Arial" w:hAnsi="Arial" w:cs="Arial"/>
          <w:sz w:val="24"/>
          <w:szCs w:val="24"/>
          <w:u w:val="single"/>
        </w:rPr>
      </w:pPr>
      <w:r w:rsidRPr="00F57BC3">
        <w:rPr>
          <w:rFonts w:ascii="Arial" w:hAnsi="Arial" w:cs="Arial"/>
          <w:sz w:val="24"/>
          <w:szCs w:val="24"/>
          <w:u w:val="single"/>
        </w:rPr>
        <w:t>Announcements</w:t>
      </w:r>
    </w:p>
    <w:p w14:paraId="0F5FA317" w14:textId="2D9F042D" w:rsidR="00461B96" w:rsidRDefault="00461B96" w:rsidP="00461B96">
      <w:pPr>
        <w:pStyle w:val="ListParagraph"/>
        <w:numPr>
          <w:ilvl w:val="1"/>
          <w:numId w:val="5"/>
        </w:numPr>
        <w:rPr>
          <w:rFonts w:ascii="Arial" w:hAnsi="Arial" w:cs="Arial"/>
          <w:sz w:val="24"/>
          <w:szCs w:val="24"/>
        </w:rPr>
      </w:pPr>
      <w:r w:rsidRPr="00461B96">
        <w:rPr>
          <w:rFonts w:ascii="Arial" w:hAnsi="Arial" w:cs="Arial"/>
          <w:sz w:val="24"/>
          <w:szCs w:val="24"/>
        </w:rPr>
        <w:t xml:space="preserve">Next meeting Tuesday, </w:t>
      </w:r>
      <w:r w:rsidR="00ED4120">
        <w:rPr>
          <w:rFonts w:ascii="Arial" w:hAnsi="Arial" w:cs="Arial"/>
          <w:sz w:val="24"/>
          <w:szCs w:val="24"/>
        </w:rPr>
        <w:t>January</w:t>
      </w:r>
      <w:r w:rsidR="00D14B6F">
        <w:rPr>
          <w:rFonts w:ascii="Arial" w:hAnsi="Arial" w:cs="Arial"/>
          <w:sz w:val="24"/>
          <w:szCs w:val="24"/>
        </w:rPr>
        <w:t xml:space="preserve"> </w:t>
      </w:r>
      <w:r w:rsidR="000B4E70">
        <w:rPr>
          <w:rFonts w:ascii="Arial" w:hAnsi="Arial" w:cs="Arial"/>
          <w:sz w:val="24"/>
          <w:szCs w:val="24"/>
        </w:rPr>
        <w:t>23</w:t>
      </w:r>
      <w:r w:rsidR="00D14B6F">
        <w:rPr>
          <w:rFonts w:ascii="Arial" w:hAnsi="Arial" w:cs="Arial"/>
          <w:sz w:val="24"/>
          <w:szCs w:val="24"/>
        </w:rPr>
        <w:t xml:space="preserve">, </w:t>
      </w:r>
      <w:proofErr w:type="gramStart"/>
      <w:r w:rsidR="00D14B6F">
        <w:rPr>
          <w:rFonts w:ascii="Arial" w:hAnsi="Arial" w:cs="Arial"/>
          <w:sz w:val="24"/>
          <w:szCs w:val="24"/>
        </w:rPr>
        <w:t>2024</w:t>
      </w:r>
      <w:proofErr w:type="gramEnd"/>
      <w:r w:rsidR="00D14B6F">
        <w:rPr>
          <w:rFonts w:ascii="Arial" w:hAnsi="Arial" w:cs="Arial"/>
          <w:sz w:val="24"/>
          <w:szCs w:val="24"/>
        </w:rPr>
        <w:t xml:space="preserve"> </w:t>
      </w:r>
      <w:r w:rsidRPr="00461B96">
        <w:rPr>
          <w:rFonts w:ascii="Arial" w:hAnsi="Arial" w:cs="Arial"/>
          <w:sz w:val="24"/>
          <w:szCs w:val="24"/>
        </w:rPr>
        <w:t xml:space="preserve">at 9:00 am </w:t>
      </w:r>
      <w:r w:rsidR="000B4E70">
        <w:rPr>
          <w:rFonts w:ascii="Arial" w:hAnsi="Arial" w:cs="Arial"/>
          <w:sz w:val="24"/>
          <w:szCs w:val="24"/>
        </w:rPr>
        <w:t>on zoom</w:t>
      </w:r>
    </w:p>
    <w:p w14:paraId="6ED38CA3" w14:textId="1DA2CA02" w:rsidR="001A34E4" w:rsidRDefault="001A34E4" w:rsidP="008C48D2">
      <w:pPr>
        <w:pStyle w:val="ListParagraph"/>
        <w:numPr>
          <w:ilvl w:val="0"/>
          <w:numId w:val="5"/>
        </w:numPr>
        <w:rPr>
          <w:rFonts w:ascii="Arial" w:hAnsi="Arial" w:cs="Arial"/>
          <w:sz w:val="24"/>
          <w:szCs w:val="24"/>
          <w:u w:val="single"/>
        </w:rPr>
      </w:pPr>
      <w:r w:rsidRPr="00F57BC3">
        <w:rPr>
          <w:rFonts w:ascii="Arial" w:hAnsi="Arial" w:cs="Arial"/>
          <w:sz w:val="24"/>
          <w:szCs w:val="24"/>
          <w:u w:val="single"/>
        </w:rPr>
        <w:t>Adjournment</w:t>
      </w:r>
      <w:r w:rsidR="008F40A2">
        <w:rPr>
          <w:rFonts w:ascii="Arial" w:hAnsi="Arial" w:cs="Arial"/>
          <w:sz w:val="24"/>
          <w:szCs w:val="24"/>
          <w:u w:val="single"/>
        </w:rPr>
        <w:t xml:space="preserve"> at 11:00</w:t>
      </w:r>
    </w:p>
    <w:tbl>
      <w:tblPr>
        <w:tblStyle w:val="TableGrid"/>
        <w:tblW w:w="10165" w:type="dxa"/>
        <w:tblLook w:val="04A0" w:firstRow="1" w:lastRow="0" w:firstColumn="1" w:lastColumn="0" w:noHBand="0" w:noVBand="1"/>
        <w:tblCaption w:val="Voting members"/>
        <w:tblDescription w:val="List of members on the committee"/>
      </w:tblPr>
      <w:tblGrid>
        <w:gridCol w:w="3541"/>
        <w:gridCol w:w="1494"/>
        <w:gridCol w:w="3604"/>
        <w:gridCol w:w="1526"/>
      </w:tblGrid>
      <w:tr w:rsidR="00097234" w:rsidRPr="00720739" w14:paraId="749C62C7" w14:textId="77777777" w:rsidTr="002965EE">
        <w:trPr>
          <w:tblHeader/>
        </w:trPr>
        <w:tc>
          <w:tcPr>
            <w:tcW w:w="3541" w:type="dxa"/>
          </w:tcPr>
          <w:p w14:paraId="10754618" w14:textId="77777777" w:rsidR="00097234" w:rsidRPr="00720739" w:rsidRDefault="00097234" w:rsidP="00097234">
            <w:pPr>
              <w:jc w:val="center"/>
              <w:rPr>
                <w:rFonts w:ascii="Arial" w:hAnsi="Arial" w:cs="Arial"/>
                <w:b/>
                <w:sz w:val="24"/>
                <w:szCs w:val="24"/>
                <w:u w:val="single"/>
              </w:rPr>
            </w:pPr>
            <w:r w:rsidRPr="00720739">
              <w:rPr>
                <w:rFonts w:ascii="Arial" w:hAnsi="Arial" w:cs="Arial"/>
                <w:b/>
                <w:sz w:val="24"/>
                <w:szCs w:val="24"/>
                <w:u w:val="single"/>
              </w:rPr>
              <w:lastRenderedPageBreak/>
              <w:t>Voting Members</w:t>
            </w:r>
          </w:p>
        </w:tc>
        <w:tc>
          <w:tcPr>
            <w:tcW w:w="1494" w:type="dxa"/>
          </w:tcPr>
          <w:p w14:paraId="7E0ED371"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c>
          <w:tcPr>
            <w:tcW w:w="3604" w:type="dxa"/>
          </w:tcPr>
          <w:p w14:paraId="19D29641" w14:textId="56E53D8D" w:rsidR="00097234" w:rsidRPr="00720739" w:rsidRDefault="00097234" w:rsidP="00097234">
            <w:pPr>
              <w:jc w:val="center"/>
              <w:rPr>
                <w:rFonts w:ascii="Arial" w:hAnsi="Arial" w:cs="Arial"/>
                <w:sz w:val="24"/>
                <w:szCs w:val="24"/>
                <w:u w:val="single"/>
              </w:rPr>
            </w:pPr>
            <w:r w:rsidRPr="00720739">
              <w:rPr>
                <w:rFonts w:ascii="Arial" w:hAnsi="Arial" w:cs="Arial"/>
                <w:b/>
                <w:sz w:val="24"/>
                <w:szCs w:val="24"/>
                <w:u w:val="single"/>
              </w:rPr>
              <w:t>Ex-Officio Members</w:t>
            </w:r>
          </w:p>
        </w:tc>
        <w:tc>
          <w:tcPr>
            <w:tcW w:w="1526" w:type="dxa"/>
          </w:tcPr>
          <w:p w14:paraId="3EDB0D5C"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r>
      <w:tr w:rsidR="00F4685E" w:rsidRPr="00720739" w14:paraId="4BAF8781" w14:textId="77777777" w:rsidTr="002965EE">
        <w:tc>
          <w:tcPr>
            <w:tcW w:w="3541" w:type="dxa"/>
          </w:tcPr>
          <w:p w14:paraId="71FC621C" w14:textId="77777777" w:rsidR="00F4685E" w:rsidRPr="00720739" w:rsidRDefault="00F4685E" w:rsidP="00097234">
            <w:pPr>
              <w:rPr>
                <w:rFonts w:ascii="Arial" w:hAnsi="Arial" w:cs="Arial"/>
                <w:sz w:val="24"/>
                <w:szCs w:val="24"/>
              </w:rPr>
            </w:pPr>
            <w:r w:rsidRPr="00720739">
              <w:rPr>
                <w:rFonts w:ascii="Arial" w:hAnsi="Arial" w:cs="Arial"/>
                <w:sz w:val="24"/>
                <w:szCs w:val="24"/>
              </w:rPr>
              <w:t xml:space="preserve">Alycia </w:t>
            </w:r>
            <w:proofErr w:type="spellStart"/>
            <w:r w:rsidRPr="00720739">
              <w:rPr>
                <w:rFonts w:ascii="Arial" w:hAnsi="Arial" w:cs="Arial"/>
                <w:sz w:val="24"/>
                <w:szCs w:val="24"/>
              </w:rPr>
              <w:t>Laguardia</w:t>
            </w:r>
            <w:proofErr w:type="spellEnd"/>
            <w:r w:rsidRPr="00720739">
              <w:rPr>
                <w:rFonts w:ascii="Arial" w:hAnsi="Arial" w:cs="Arial"/>
                <w:sz w:val="24"/>
                <w:szCs w:val="24"/>
              </w:rPr>
              <w:t>-Lobianco (CLAS, W</w:t>
            </w:r>
            <w:r>
              <w:rPr>
                <w:rFonts w:ascii="Arial" w:hAnsi="Arial" w:cs="Arial"/>
                <w:sz w:val="24"/>
                <w:szCs w:val="24"/>
              </w:rPr>
              <w:t>’</w:t>
            </w:r>
            <w:r w:rsidRPr="00720739">
              <w:rPr>
                <w:rFonts w:ascii="Arial" w:hAnsi="Arial" w:cs="Arial"/>
                <w:sz w:val="24"/>
                <w:szCs w:val="24"/>
              </w:rPr>
              <w:t>24)</w:t>
            </w:r>
          </w:p>
        </w:tc>
        <w:tc>
          <w:tcPr>
            <w:tcW w:w="1494" w:type="dxa"/>
          </w:tcPr>
          <w:p w14:paraId="7A4CB5F8" w14:textId="312B6522" w:rsidR="00F4685E" w:rsidRPr="00720739" w:rsidRDefault="00AF4D0F" w:rsidP="00097234">
            <w:pPr>
              <w:rPr>
                <w:rFonts w:ascii="Arial" w:hAnsi="Arial" w:cs="Arial"/>
                <w:sz w:val="24"/>
                <w:szCs w:val="24"/>
                <w:u w:val="single"/>
              </w:rPr>
            </w:pPr>
            <w:r>
              <w:rPr>
                <w:rFonts w:ascii="Arial" w:hAnsi="Arial" w:cs="Arial"/>
                <w:sz w:val="24"/>
                <w:szCs w:val="24"/>
                <w:u w:val="single"/>
              </w:rPr>
              <w:t>X</w:t>
            </w:r>
          </w:p>
        </w:tc>
        <w:tc>
          <w:tcPr>
            <w:tcW w:w="3604" w:type="dxa"/>
          </w:tcPr>
          <w:p w14:paraId="1960F41B" w14:textId="77777777" w:rsidR="00F4685E" w:rsidRDefault="00F4685E" w:rsidP="00F4685E">
            <w:pPr>
              <w:rPr>
                <w:rFonts w:ascii="Arial" w:hAnsi="Arial" w:cs="Arial"/>
                <w:sz w:val="24"/>
                <w:szCs w:val="24"/>
              </w:rPr>
            </w:pPr>
            <w:r w:rsidRPr="00720739">
              <w:rPr>
                <w:rFonts w:ascii="Arial" w:hAnsi="Arial" w:cs="Arial"/>
                <w:sz w:val="24"/>
                <w:szCs w:val="24"/>
              </w:rPr>
              <w:t xml:space="preserve">Ed Aboufadel </w:t>
            </w:r>
          </w:p>
          <w:p w14:paraId="1E663705" w14:textId="378175CB" w:rsidR="00F4685E" w:rsidRPr="00720739" w:rsidRDefault="00F4685E" w:rsidP="00F4685E">
            <w:pPr>
              <w:rPr>
                <w:rFonts w:ascii="Arial" w:hAnsi="Arial" w:cs="Arial"/>
                <w:sz w:val="24"/>
                <w:szCs w:val="24"/>
                <w:u w:val="single"/>
              </w:rPr>
            </w:pPr>
            <w:r w:rsidRPr="00720739">
              <w:rPr>
                <w:rFonts w:ascii="Arial" w:hAnsi="Arial" w:cs="Arial"/>
                <w:sz w:val="24"/>
                <w:szCs w:val="24"/>
              </w:rPr>
              <w:t>(</w:t>
            </w:r>
            <w:r>
              <w:rPr>
                <w:rFonts w:ascii="Arial" w:hAnsi="Arial" w:cs="Arial"/>
                <w:sz w:val="24"/>
                <w:szCs w:val="24"/>
              </w:rPr>
              <w:t xml:space="preserve">Sr. </w:t>
            </w:r>
            <w:r w:rsidRPr="00720739">
              <w:rPr>
                <w:rFonts w:ascii="Arial" w:hAnsi="Arial" w:cs="Arial"/>
                <w:sz w:val="24"/>
                <w:szCs w:val="24"/>
              </w:rPr>
              <w:t>AVP Provost’s Office)</w:t>
            </w:r>
          </w:p>
        </w:tc>
        <w:tc>
          <w:tcPr>
            <w:tcW w:w="1526" w:type="dxa"/>
          </w:tcPr>
          <w:p w14:paraId="52596CCB" w14:textId="365C6EB3" w:rsidR="00F4685E" w:rsidRPr="00720739" w:rsidRDefault="00AF4D0F" w:rsidP="00097234">
            <w:pPr>
              <w:rPr>
                <w:rFonts w:ascii="Arial" w:hAnsi="Arial" w:cs="Arial"/>
                <w:sz w:val="24"/>
                <w:szCs w:val="24"/>
                <w:u w:val="single"/>
              </w:rPr>
            </w:pPr>
            <w:r>
              <w:rPr>
                <w:rFonts w:ascii="Arial" w:hAnsi="Arial" w:cs="Arial"/>
                <w:sz w:val="24"/>
                <w:szCs w:val="24"/>
                <w:u w:val="single"/>
              </w:rPr>
              <w:t>X</w:t>
            </w:r>
          </w:p>
        </w:tc>
      </w:tr>
      <w:tr w:rsidR="00F4685E" w:rsidRPr="00720739" w14:paraId="53869A5A" w14:textId="77777777" w:rsidTr="002965EE">
        <w:tc>
          <w:tcPr>
            <w:tcW w:w="3541" w:type="dxa"/>
          </w:tcPr>
          <w:p w14:paraId="27EE3EF3" w14:textId="77777777" w:rsidR="00F4685E" w:rsidRPr="00720739" w:rsidRDefault="00F4685E" w:rsidP="00720739">
            <w:pPr>
              <w:rPr>
                <w:rFonts w:ascii="Arial" w:hAnsi="Arial" w:cs="Arial"/>
                <w:sz w:val="24"/>
                <w:szCs w:val="24"/>
              </w:rPr>
            </w:pPr>
            <w:r w:rsidRPr="00720739">
              <w:rPr>
                <w:rFonts w:ascii="Arial" w:hAnsi="Arial" w:cs="Arial"/>
                <w:sz w:val="24"/>
                <w:szCs w:val="24"/>
              </w:rPr>
              <w:t>Anna White (Libraries W</w:t>
            </w:r>
            <w:r>
              <w:rPr>
                <w:rFonts w:ascii="Arial" w:hAnsi="Arial" w:cs="Arial"/>
                <w:sz w:val="24"/>
                <w:szCs w:val="24"/>
              </w:rPr>
              <w:t>’</w:t>
            </w:r>
            <w:r w:rsidRPr="00720739">
              <w:rPr>
                <w:rFonts w:ascii="Arial" w:hAnsi="Arial" w:cs="Arial"/>
                <w:sz w:val="24"/>
                <w:szCs w:val="24"/>
              </w:rPr>
              <w:t>25)</w:t>
            </w:r>
          </w:p>
        </w:tc>
        <w:tc>
          <w:tcPr>
            <w:tcW w:w="1494" w:type="dxa"/>
          </w:tcPr>
          <w:p w14:paraId="79F1B702" w14:textId="68D3921B" w:rsidR="00F4685E" w:rsidRPr="00720739" w:rsidRDefault="00AF4D0F" w:rsidP="00720739">
            <w:pPr>
              <w:rPr>
                <w:rFonts w:ascii="Arial" w:hAnsi="Arial" w:cs="Arial"/>
                <w:sz w:val="24"/>
                <w:szCs w:val="24"/>
                <w:u w:val="single"/>
              </w:rPr>
            </w:pPr>
            <w:r>
              <w:rPr>
                <w:rFonts w:ascii="Arial" w:hAnsi="Arial" w:cs="Arial"/>
                <w:sz w:val="24"/>
                <w:szCs w:val="24"/>
                <w:u w:val="single"/>
              </w:rPr>
              <w:t>X</w:t>
            </w:r>
          </w:p>
        </w:tc>
        <w:tc>
          <w:tcPr>
            <w:tcW w:w="3604" w:type="dxa"/>
          </w:tcPr>
          <w:p w14:paraId="4906B38C" w14:textId="7ECF57DA" w:rsidR="00F4685E" w:rsidRPr="00720739" w:rsidRDefault="00A51811" w:rsidP="00F4685E">
            <w:pPr>
              <w:rPr>
                <w:rFonts w:ascii="Arial" w:hAnsi="Arial" w:cs="Arial"/>
                <w:sz w:val="24"/>
                <w:szCs w:val="24"/>
              </w:rPr>
            </w:pPr>
            <w:r w:rsidRPr="00720739">
              <w:rPr>
                <w:rFonts w:ascii="Arial" w:hAnsi="Arial" w:cs="Arial"/>
                <w:sz w:val="24"/>
                <w:szCs w:val="24"/>
                <w:lang w:val="pl-PL"/>
              </w:rPr>
              <w:t>Jesse Bernal</w:t>
            </w:r>
            <w:r>
              <w:rPr>
                <w:rFonts w:ascii="Arial" w:hAnsi="Arial" w:cs="Arial"/>
                <w:sz w:val="24"/>
                <w:szCs w:val="24"/>
                <w:lang w:val="pl-PL"/>
              </w:rPr>
              <w:t xml:space="preserve"> (VP I&amp;E)</w:t>
            </w:r>
            <w:r w:rsidRPr="00720739">
              <w:rPr>
                <w:rFonts w:ascii="Arial" w:hAnsi="Arial" w:cs="Arial"/>
                <w:sz w:val="24"/>
                <w:szCs w:val="24"/>
                <w:lang w:val="pl-PL"/>
              </w:rPr>
              <w:t>/Marlene Kowalski-Braun (AVP I&amp;E)</w:t>
            </w:r>
          </w:p>
        </w:tc>
        <w:tc>
          <w:tcPr>
            <w:tcW w:w="1526" w:type="dxa"/>
          </w:tcPr>
          <w:p w14:paraId="2122EA63" w14:textId="6ED16DD6" w:rsidR="00F4685E" w:rsidRPr="00720739" w:rsidRDefault="00AF4D0F" w:rsidP="00720739">
            <w:pPr>
              <w:rPr>
                <w:rFonts w:ascii="Arial" w:hAnsi="Arial" w:cs="Arial"/>
                <w:sz w:val="24"/>
                <w:szCs w:val="24"/>
                <w:u w:val="single"/>
              </w:rPr>
            </w:pPr>
            <w:r>
              <w:rPr>
                <w:rFonts w:ascii="Arial" w:hAnsi="Arial" w:cs="Arial"/>
                <w:sz w:val="24"/>
                <w:szCs w:val="24"/>
                <w:u w:val="single"/>
              </w:rPr>
              <w:t>X</w:t>
            </w:r>
          </w:p>
        </w:tc>
      </w:tr>
      <w:tr w:rsidR="00ED4120" w:rsidRPr="00720739" w14:paraId="5018D504" w14:textId="77777777" w:rsidTr="002965EE">
        <w:tc>
          <w:tcPr>
            <w:tcW w:w="3541" w:type="dxa"/>
          </w:tcPr>
          <w:p w14:paraId="6DDC45FC" w14:textId="12EC9A65" w:rsidR="00ED4120" w:rsidRPr="00720739" w:rsidRDefault="00ED4120" w:rsidP="00ED4120">
            <w:pPr>
              <w:rPr>
                <w:rFonts w:ascii="Arial" w:hAnsi="Arial" w:cs="Arial"/>
                <w:sz w:val="24"/>
                <w:szCs w:val="24"/>
              </w:rPr>
            </w:pPr>
            <w:r w:rsidRPr="00097234">
              <w:rPr>
                <w:rFonts w:ascii="Arial" w:hAnsi="Arial" w:cs="Arial"/>
                <w:sz w:val="24"/>
                <w:szCs w:val="24"/>
              </w:rPr>
              <w:t>Chasity Bai</w:t>
            </w:r>
            <w:r>
              <w:rPr>
                <w:rFonts w:ascii="Arial" w:hAnsi="Arial" w:cs="Arial"/>
                <w:sz w:val="24"/>
                <w:szCs w:val="24"/>
              </w:rPr>
              <w:t>ley-Fakhoury (CECI, W’24)</w:t>
            </w:r>
          </w:p>
        </w:tc>
        <w:tc>
          <w:tcPr>
            <w:tcW w:w="1494" w:type="dxa"/>
          </w:tcPr>
          <w:p w14:paraId="3675C5D7" w14:textId="1798FDF6" w:rsidR="00ED4120" w:rsidRPr="00720739" w:rsidRDefault="00AF4D0F" w:rsidP="00ED4120">
            <w:pPr>
              <w:rPr>
                <w:rFonts w:ascii="Arial" w:hAnsi="Arial" w:cs="Arial"/>
                <w:sz w:val="24"/>
                <w:szCs w:val="24"/>
                <w:u w:val="single"/>
              </w:rPr>
            </w:pPr>
            <w:r>
              <w:rPr>
                <w:rFonts w:ascii="Arial" w:hAnsi="Arial" w:cs="Arial"/>
                <w:sz w:val="24"/>
                <w:szCs w:val="24"/>
                <w:u w:val="single"/>
              </w:rPr>
              <w:t>X</w:t>
            </w:r>
          </w:p>
        </w:tc>
        <w:tc>
          <w:tcPr>
            <w:tcW w:w="3604" w:type="dxa"/>
          </w:tcPr>
          <w:p w14:paraId="017861D1" w14:textId="77777777" w:rsidR="00ED4120" w:rsidRDefault="00ED4120" w:rsidP="00ED4120">
            <w:pPr>
              <w:rPr>
                <w:rFonts w:ascii="Arial" w:hAnsi="Arial" w:cs="Arial"/>
                <w:sz w:val="24"/>
                <w:szCs w:val="24"/>
              </w:rPr>
            </w:pPr>
            <w:r w:rsidRPr="00720739">
              <w:rPr>
                <w:rFonts w:ascii="Arial" w:hAnsi="Arial" w:cs="Arial"/>
                <w:sz w:val="24"/>
                <w:szCs w:val="24"/>
              </w:rPr>
              <w:t xml:space="preserve">Mychal Coleman </w:t>
            </w:r>
          </w:p>
          <w:p w14:paraId="58EE0761" w14:textId="024D41A8" w:rsidR="00ED4120" w:rsidRPr="00720739" w:rsidRDefault="00ED4120" w:rsidP="00ED4120">
            <w:pPr>
              <w:rPr>
                <w:rFonts w:ascii="Arial" w:hAnsi="Arial" w:cs="Arial"/>
                <w:sz w:val="24"/>
                <w:szCs w:val="24"/>
              </w:rPr>
            </w:pPr>
            <w:r w:rsidRPr="00720739">
              <w:rPr>
                <w:rFonts w:ascii="Arial" w:hAnsi="Arial" w:cs="Arial"/>
                <w:sz w:val="24"/>
                <w:szCs w:val="24"/>
              </w:rPr>
              <w:t>(AVP Human Resources)</w:t>
            </w:r>
          </w:p>
        </w:tc>
        <w:tc>
          <w:tcPr>
            <w:tcW w:w="1526" w:type="dxa"/>
          </w:tcPr>
          <w:p w14:paraId="3E9E0B00" w14:textId="77777777" w:rsidR="00ED4120" w:rsidRPr="00720739" w:rsidRDefault="00ED4120" w:rsidP="00ED4120">
            <w:pPr>
              <w:rPr>
                <w:rFonts w:ascii="Arial" w:hAnsi="Arial" w:cs="Arial"/>
                <w:sz w:val="24"/>
                <w:szCs w:val="24"/>
                <w:u w:val="single"/>
              </w:rPr>
            </w:pPr>
          </w:p>
        </w:tc>
      </w:tr>
      <w:tr w:rsidR="00ED4120" w:rsidRPr="00720739" w14:paraId="505D43D2" w14:textId="77777777" w:rsidTr="002965EE">
        <w:tc>
          <w:tcPr>
            <w:tcW w:w="3541" w:type="dxa"/>
          </w:tcPr>
          <w:p w14:paraId="63B0E85F" w14:textId="0919C0E1" w:rsidR="00ED4120" w:rsidRPr="00097234" w:rsidRDefault="00ED4120" w:rsidP="00ED4120">
            <w:pPr>
              <w:rPr>
                <w:rFonts w:ascii="Arial" w:hAnsi="Arial" w:cs="Arial"/>
                <w:sz w:val="24"/>
                <w:szCs w:val="24"/>
              </w:rPr>
            </w:pPr>
            <w:r w:rsidRPr="00F4685E">
              <w:rPr>
                <w:rFonts w:ascii="Arial" w:hAnsi="Arial" w:cs="Arial"/>
                <w:sz w:val="24"/>
                <w:szCs w:val="24"/>
              </w:rPr>
              <w:t>Craig</w:t>
            </w:r>
            <w:r>
              <w:rPr>
                <w:rFonts w:ascii="Arial" w:hAnsi="Arial" w:cs="Arial"/>
                <w:sz w:val="24"/>
                <w:szCs w:val="24"/>
              </w:rPr>
              <w:t xml:space="preserve"> </w:t>
            </w:r>
            <w:r w:rsidRPr="00F4685E">
              <w:rPr>
                <w:rFonts w:ascii="Arial" w:hAnsi="Arial" w:cs="Arial"/>
                <w:sz w:val="24"/>
                <w:szCs w:val="24"/>
              </w:rPr>
              <w:t>Clay</w:t>
            </w:r>
            <w:r>
              <w:rPr>
                <w:rFonts w:ascii="Arial" w:hAnsi="Arial" w:cs="Arial"/>
                <w:sz w:val="24"/>
                <w:szCs w:val="24"/>
              </w:rPr>
              <w:t xml:space="preserve"> (PCEC, W’25)</w:t>
            </w:r>
          </w:p>
        </w:tc>
        <w:tc>
          <w:tcPr>
            <w:tcW w:w="1494" w:type="dxa"/>
          </w:tcPr>
          <w:p w14:paraId="14CF7043" w14:textId="77777777" w:rsidR="00ED4120" w:rsidRPr="00720739" w:rsidRDefault="00ED4120" w:rsidP="00ED4120">
            <w:pPr>
              <w:rPr>
                <w:rFonts w:ascii="Arial" w:hAnsi="Arial" w:cs="Arial"/>
                <w:sz w:val="24"/>
                <w:szCs w:val="24"/>
                <w:u w:val="single"/>
              </w:rPr>
            </w:pPr>
          </w:p>
        </w:tc>
        <w:tc>
          <w:tcPr>
            <w:tcW w:w="3604" w:type="dxa"/>
          </w:tcPr>
          <w:p w14:paraId="75127575" w14:textId="0F17987B" w:rsidR="00ED4120" w:rsidRPr="00720739" w:rsidRDefault="00ED4120" w:rsidP="00ED4120">
            <w:pPr>
              <w:rPr>
                <w:rFonts w:ascii="Arial" w:hAnsi="Arial" w:cs="Arial"/>
                <w:sz w:val="24"/>
                <w:szCs w:val="24"/>
                <w:u w:val="single"/>
              </w:rPr>
            </w:pPr>
            <w:proofErr w:type="spellStart"/>
            <w:r w:rsidRPr="00720739">
              <w:rPr>
                <w:rFonts w:ascii="Arial" w:hAnsi="Arial" w:cs="Arial"/>
                <w:sz w:val="24"/>
                <w:szCs w:val="24"/>
              </w:rPr>
              <w:t>Takeelia</w:t>
            </w:r>
            <w:proofErr w:type="spellEnd"/>
            <w:r w:rsidRPr="00720739">
              <w:rPr>
                <w:rFonts w:ascii="Arial" w:hAnsi="Arial" w:cs="Arial"/>
                <w:sz w:val="24"/>
                <w:szCs w:val="24"/>
              </w:rPr>
              <w:t xml:space="preserve"> Garrett (Student Ombuds/Dean of Students)</w:t>
            </w:r>
          </w:p>
        </w:tc>
        <w:tc>
          <w:tcPr>
            <w:tcW w:w="1526" w:type="dxa"/>
          </w:tcPr>
          <w:p w14:paraId="6030EF68" w14:textId="39AE4D1F" w:rsidR="00ED4120" w:rsidRPr="00720739" w:rsidRDefault="00AF4D0F" w:rsidP="00ED4120">
            <w:pPr>
              <w:rPr>
                <w:rFonts w:ascii="Arial" w:hAnsi="Arial" w:cs="Arial"/>
                <w:sz w:val="24"/>
                <w:szCs w:val="24"/>
                <w:u w:val="single"/>
              </w:rPr>
            </w:pPr>
            <w:r>
              <w:rPr>
                <w:rFonts w:ascii="Arial" w:hAnsi="Arial" w:cs="Arial"/>
                <w:sz w:val="24"/>
                <w:szCs w:val="24"/>
                <w:u w:val="single"/>
              </w:rPr>
              <w:t>X</w:t>
            </w:r>
          </w:p>
        </w:tc>
      </w:tr>
      <w:tr w:rsidR="00ED4120" w:rsidRPr="00720739" w14:paraId="6E1594B4" w14:textId="77777777" w:rsidTr="002965EE">
        <w:tc>
          <w:tcPr>
            <w:tcW w:w="3541" w:type="dxa"/>
          </w:tcPr>
          <w:p w14:paraId="24FF9D5E" w14:textId="45617EF3" w:rsidR="00ED4120" w:rsidRPr="00720739" w:rsidRDefault="00ED4120" w:rsidP="00ED4120">
            <w:pPr>
              <w:rPr>
                <w:rFonts w:ascii="Arial" w:hAnsi="Arial" w:cs="Arial"/>
                <w:sz w:val="24"/>
                <w:szCs w:val="24"/>
              </w:rPr>
            </w:pPr>
            <w:r>
              <w:rPr>
                <w:rFonts w:ascii="Arial" w:hAnsi="Arial" w:cs="Arial"/>
                <w:sz w:val="24"/>
                <w:szCs w:val="24"/>
              </w:rPr>
              <w:t>Ezekiel Leo (SCB, W’24)</w:t>
            </w:r>
          </w:p>
        </w:tc>
        <w:tc>
          <w:tcPr>
            <w:tcW w:w="1494" w:type="dxa"/>
          </w:tcPr>
          <w:p w14:paraId="7D44DCF6" w14:textId="63538C46" w:rsidR="00ED4120" w:rsidRPr="00720739" w:rsidRDefault="00AF4D0F" w:rsidP="00ED4120">
            <w:pPr>
              <w:rPr>
                <w:rFonts w:ascii="Arial" w:hAnsi="Arial" w:cs="Arial"/>
                <w:sz w:val="24"/>
                <w:szCs w:val="24"/>
                <w:u w:val="single"/>
              </w:rPr>
            </w:pPr>
            <w:r>
              <w:rPr>
                <w:rFonts w:ascii="Arial" w:hAnsi="Arial" w:cs="Arial"/>
                <w:sz w:val="24"/>
                <w:szCs w:val="24"/>
                <w:u w:val="single"/>
              </w:rPr>
              <w:t>X</w:t>
            </w:r>
          </w:p>
        </w:tc>
        <w:tc>
          <w:tcPr>
            <w:tcW w:w="3604" w:type="dxa"/>
          </w:tcPr>
          <w:p w14:paraId="55DDC3F3" w14:textId="4355EB55" w:rsidR="00ED4120" w:rsidRPr="00720739" w:rsidRDefault="00ED4120" w:rsidP="00ED4120">
            <w:pPr>
              <w:rPr>
                <w:rFonts w:ascii="Arial" w:hAnsi="Arial" w:cs="Arial"/>
                <w:b/>
                <w:sz w:val="24"/>
                <w:szCs w:val="24"/>
                <w:u w:val="single"/>
              </w:rPr>
            </w:pPr>
            <w:r w:rsidRPr="00720739">
              <w:rPr>
                <w:rFonts w:ascii="Arial" w:hAnsi="Arial" w:cs="Arial"/>
                <w:sz w:val="24"/>
                <w:szCs w:val="24"/>
              </w:rPr>
              <w:t>Dana Munk (Pew FTLC)</w:t>
            </w:r>
          </w:p>
        </w:tc>
        <w:tc>
          <w:tcPr>
            <w:tcW w:w="1526" w:type="dxa"/>
          </w:tcPr>
          <w:p w14:paraId="37B32169" w14:textId="77777777" w:rsidR="00ED4120" w:rsidRPr="00720739" w:rsidRDefault="00ED4120" w:rsidP="00ED4120">
            <w:pPr>
              <w:rPr>
                <w:rFonts w:ascii="Arial" w:hAnsi="Arial" w:cs="Arial"/>
                <w:sz w:val="24"/>
                <w:szCs w:val="24"/>
                <w:u w:val="single"/>
              </w:rPr>
            </w:pPr>
          </w:p>
        </w:tc>
      </w:tr>
      <w:tr w:rsidR="00ED4120" w:rsidRPr="00720739" w14:paraId="65B96E55" w14:textId="77777777" w:rsidTr="002965EE">
        <w:tc>
          <w:tcPr>
            <w:tcW w:w="3541" w:type="dxa"/>
          </w:tcPr>
          <w:p w14:paraId="2C8F70C7" w14:textId="77777777" w:rsidR="00ED4120" w:rsidRDefault="00ED4120" w:rsidP="00ED4120">
            <w:pPr>
              <w:rPr>
                <w:rFonts w:ascii="Arial" w:hAnsi="Arial" w:cs="Arial"/>
                <w:sz w:val="24"/>
                <w:szCs w:val="24"/>
              </w:rPr>
            </w:pPr>
            <w:r w:rsidRPr="00720739">
              <w:rPr>
                <w:rFonts w:ascii="Arial" w:hAnsi="Arial" w:cs="Arial"/>
                <w:sz w:val="24"/>
                <w:szCs w:val="24"/>
              </w:rPr>
              <w:t>Genevieve Elrod</w:t>
            </w:r>
          </w:p>
          <w:p w14:paraId="27214A16" w14:textId="15E6523F" w:rsidR="00ED4120" w:rsidRPr="00F4685E" w:rsidRDefault="00ED4120" w:rsidP="00ED4120">
            <w:pPr>
              <w:rPr>
                <w:rFonts w:ascii="Arial" w:hAnsi="Arial" w:cs="Arial"/>
                <w:sz w:val="24"/>
                <w:szCs w:val="24"/>
              </w:rPr>
            </w:pPr>
            <w:r w:rsidRPr="00720739">
              <w:rPr>
                <w:rFonts w:ascii="Arial" w:hAnsi="Arial" w:cs="Arial"/>
                <w:sz w:val="24"/>
                <w:szCs w:val="24"/>
              </w:rPr>
              <w:t>(KCON, W</w:t>
            </w:r>
            <w:r>
              <w:rPr>
                <w:rFonts w:ascii="Arial" w:hAnsi="Arial" w:cs="Arial"/>
                <w:sz w:val="24"/>
                <w:szCs w:val="24"/>
              </w:rPr>
              <w:t>’</w:t>
            </w:r>
            <w:r w:rsidRPr="00720739">
              <w:rPr>
                <w:rFonts w:ascii="Arial" w:hAnsi="Arial" w:cs="Arial"/>
                <w:sz w:val="24"/>
                <w:szCs w:val="24"/>
              </w:rPr>
              <w:t>24)</w:t>
            </w:r>
          </w:p>
        </w:tc>
        <w:tc>
          <w:tcPr>
            <w:tcW w:w="1494" w:type="dxa"/>
          </w:tcPr>
          <w:p w14:paraId="4323F181" w14:textId="17394554" w:rsidR="00ED4120" w:rsidRPr="00720739" w:rsidRDefault="00AF4D0F" w:rsidP="00ED4120">
            <w:pPr>
              <w:rPr>
                <w:rFonts w:ascii="Arial" w:hAnsi="Arial" w:cs="Arial"/>
                <w:sz w:val="24"/>
                <w:szCs w:val="24"/>
                <w:u w:val="single"/>
              </w:rPr>
            </w:pPr>
            <w:r>
              <w:rPr>
                <w:rFonts w:ascii="Arial" w:hAnsi="Arial" w:cs="Arial"/>
                <w:sz w:val="24"/>
                <w:szCs w:val="24"/>
                <w:u w:val="single"/>
              </w:rPr>
              <w:t>X</w:t>
            </w:r>
          </w:p>
        </w:tc>
        <w:tc>
          <w:tcPr>
            <w:tcW w:w="3604" w:type="dxa"/>
          </w:tcPr>
          <w:p w14:paraId="188C71F7" w14:textId="77777777" w:rsidR="00ED4120" w:rsidRDefault="00ED4120" w:rsidP="00ED4120">
            <w:pPr>
              <w:rPr>
                <w:rFonts w:ascii="Arial" w:hAnsi="Arial" w:cs="Arial"/>
                <w:sz w:val="24"/>
                <w:szCs w:val="24"/>
              </w:rPr>
            </w:pPr>
            <w:r w:rsidRPr="00720739">
              <w:rPr>
                <w:rFonts w:ascii="Arial" w:hAnsi="Arial" w:cs="Arial"/>
                <w:sz w:val="24"/>
                <w:szCs w:val="24"/>
              </w:rPr>
              <w:t xml:space="preserve">B. Donta Truss </w:t>
            </w:r>
          </w:p>
          <w:p w14:paraId="54F4AE97" w14:textId="5EFCD331" w:rsidR="00ED4120" w:rsidRPr="00720739" w:rsidRDefault="00ED4120" w:rsidP="00ED4120">
            <w:pPr>
              <w:rPr>
                <w:rFonts w:ascii="Arial" w:hAnsi="Arial" w:cs="Arial"/>
                <w:sz w:val="24"/>
                <w:szCs w:val="24"/>
              </w:rPr>
            </w:pPr>
            <w:r w:rsidRPr="00720739">
              <w:rPr>
                <w:rFonts w:ascii="Arial" w:hAnsi="Arial" w:cs="Arial"/>
                <w:sz w:val="24"/>
                <w:szCs w:val="24"/>
              </w:rPr>
              <w:t>(VP Enrollment Development</w:t>
            </w:r>
            <w:r>
              <w:rPr>
                <w:rFonts w:ascii="Arial" w:hAnsi="Arial" w:cs="Arial"/>
                <w:sz w:val="24"/>
                <w:szCs w:val="24"/>
              </w:rPr>
              <w:t>)</w:t>
            </w:r>
          </w:p>
        </w:tc>
        <w:tc>
          <w:tcPr>
            <w:tcW w:w="1526" w:type="dxa"/>
          </w:tcPr>
          <w:p w14:paraId="49DAB0B2" w14:textId="1B20D891" w:rsidR="00ED4120" w:rsidRPr="00720739" w:rsidRDefault="00AF4D0F" w:rsidP="00ED4120">
            <w:pPr>
              <w:rPr>
                <w:rFonts w:ascii="Arial" w:hAnsi="Arial" w:cs="Arial"/>
                <w:sz w:val="24"/>
                <w:szCs w:val="24"/>
                <w:u w:val="single"/>
              </w:rPr>
            </w:pPr>
            <w:r>
              <w:rPr>
                <w:rFonts w:ascii="Arial" w:hAnsi="Arial" w:cs="Arial"/>
                <w:sz w:val="24"/>
                <w:szCs w:val="24"/>
                <w:u w:val="single"/>
              </w:rPr>
              <w:t>X</w:t>
            </w:r>
          </w:p>
        </w:tc>
      </w:tr>
      <w:tr w:rsidR="00D14B6F" w:rsidRPr="00720739" w14:paraId="2594F032" w14:textId="77777777" w:rsidTr="002965EE">
        <w:tc>
          <w:tcPr>
            <w:tcW w:w="3541" w:type="dxa"/>
          </w:tcPr>
          <w:p w14:paraId="4F78A3EB" w14:textId="7A1159D1" w:rsidR="00D14B6F" w:rsidRPr="00720739" w:rsidRDefault="00D14B6F" w:rsidP="00ED4120">
            <w:pPr>
              <w:rPr>
                <w:rFonts w:ascii="Arial" w:hAnsi="Arial" w:cs="Arial"/>
                <w:sz w:val="24"/>
                <w:szCs w:val="24"/>
              </w:rPr>
            </w:pPr>
            <w:r>
              <w:rPr>
                <w:rFonts w:ascii="Arial" w:hAnsi="Arial" w:cs="Arial"/>
                <w:sz w:val="24"/>
                <w:szCs w:val="24"/>
              </w:rPr>
              <w:t>Jason Cronkrite (AP Committee Representative)</w:t>
            </w:r>
          </w:p>
        </w:tc>
        <w:tc>
          <w:tcPr>
            <w:tcW w:w="1494" w:type="dxa"/>
          </w:tcPr>
          <w:p w14:paraId="6235468F" w14:textId="1783C13B" w:rsidR="00D14B6F" w:rsidRPr="00720739" w:rsidRDefault="00D83C43" w:rsidP="00ED4120">
            <w:pPr>
              <w:rPr>
                <w:rFonts w:ascii="Arial" w:hAnsi="Arial" w:cs="Arial"/>
                <w:sz w:val="24"/>
                <w:szCs w:val="24"/>
                <w:u w:val="single"/>
              </w:rPr>
            </w:pPr>
            <w:r>
              <w:rPr>
                <w:rFonts w:ascii="Arial" w:hAnsi="Arial" w:cs="Arial"/>
                <w:sz w:val="24"/>
                <w:szCs w:val="24"/>
                <w:u w:val="single"/>
              </w:rPr>
              <w:t>X</w:t>
            </w:r>
          </w:p>
        </w:tc>
        <w:tc>
          <w:tcPr>
            <w:tcW w:w="3604" w:type="dxa"/>
          </w:tcPr>
          <w:p w14:paraId="30E0D423" w14:textId="77777777" w:rsidR="00D14B6F" w:rsidRPr="00720739" w:rsidRDefault="00D14B6F" w:rsidP="00ED4120">
            <w:pPr>
              <w:rPr>
                <w:rFonts w:ascii="Arial" w:hAnsi="Arial" w:cs="Arial"/>
                <w:sz w:val="24"/>
                <w:szCs w:val="24"/>
              </w:rPr>
            </w:pPr>
          </w:p>
        </w:tc>
        <w:tc>
          <w:tcPr>
            <w:tcW w:w="1526" w:type="dxa"/>
          </w:tcPr>
          <w:p w14:paraId="3C3703AE" w14:textId="77777777" w:rsidR="00D14B6F" w:rsidRPr="00720739" w:rsidRDefault="00D14B6F" w:rsidP="00ED4120">
            <w:pPr>
              <w:rPr>
                <w:rFonts w:ascii="Arial" w:hAnsi="Arial" w:cs="Arial"/>
                <w:sz w:val="24"/>
                <w:szCs w:val="24"/>
                <w:u w:val="single"/>
              </w:rPr>
            </w:pPr>
          </w:p>
        </w:tc>
      </w:tr>
      <w:tr w:rsidR="00ED4120" w:rsidRPr="00720739" w14:paraId="1569A9C1" w14:textId="77777777" w:rsidTr="002965EE">
        <w:tc>
          <w:tcPr>
            <w:tcW w:w="3541" w:type="dxa"/>
          </w:tcPr>
          <w:p w14:paraId="0AC827C0" w14:textId="77777777" w:rsidR="00ED4120" w:rsidRDefault="00ED4120" w:rsidP="00ED4120">
            <w:pPr>
              <w:rPr>
                <w:rFonts w:ascii="Arial" w:hAnsi="Arial" w:cs="Arial"/>
                <w:sz w:val="24"/>
                <w:szCs w:val="24"/>
              </w:rPr>
            </w:pPr>
            <w:r w:rsidRPr="00720739">
              <w:rPr>
                <w:rFonts w:ascii="Arial" w:hAnsi="Arial" w:cs="Arial"/>
                <w:sz w:val="24"/>
                <w:szCs w:val="24"/>
              </w:rPr>
              <w:t xml:space="preserve">Jennifer Marson-Reed </w:t>
            </w:r>
          </w:p>
          <w:p w14:paraId="20BDCEFE" w14:textId="3BA9B8D5" w:rsidR="00ED4120" w:rsidRPr="00720739" w:rsidRDefault="00ED4120" w:rsidP="00ED4120">
            <w:pPr>
              <w:rPr>
                <w:rFonts w:ascii="Arial" w:hAnsi="Arial" w:cs="Arial"/>
                <w:sz w:val="24"/>
                <w:szCs w:val="24"/>
              </w:rPr>
            </w:pPr>
            <w:r w:rsidRPr="00720739">
              <w:rPr>
                <w:rFonts w:ascii="Arial" w:hAnsi="Arial" w:cs="Arial"/>
                <w:sz w:val="24"/>
                <w:szCs w:val="24"/>
              </w:rPr>
              <w:t>(</w:t>
            </w:r>
            <w:r>
              <w:rPr>
                <w:rFonts w:ascii="Arial" w:hAnsi="Arial" w:cs="Arial"/>
                <w:sz w:val="24"/>
                <w:szCs w:val="24"/>
              </w:rPr>
              <w:t>CECI</w:t>
            </w:r>
            <w:r w:rsidRPr="00720739">
              <w:rPr>
                <w:rFonts w:ascii="Arial" w:hAnsi="Arial" w:cs="Arial"/>
                <w:sz w:val="24"/>
                <w:szCs w:val="24"/>
              </w:rPr>
              <w:t>, W</w:t>
            </w:r>
            <w:r>
              <w:rPr>
                <w:rFonts w:ascii="Arial" w:hAnsi="Arial" w:cs="Arial"/>
                <w:sz w:val="24"/>
                <w:szCs w:val="24"/>
              </w:rPr>
              <w:t>’</w:t>
            </w:r>
            <w:r w:rsidRPr="00720739">
              <w:rPr>
                <w:rFonts w:ascii="Arial" w:hAnsi="Arial" w:cs="Arial"/>
                <w:sz w:val="24"/>
                <w:szCs w:val="24"/>
              </w:rPr>
              <w:t>24)</w:t>
            </w:r>
          </w:p>
        </w:tc>
        <w:tc>
          <w:tcPr>
            <w:tcW w:w="1494" w:type="dxa"/>
          </w:tcPr>
          <w:p w14:paraId="2CBAA49E" w14:textId="736F97D6" w:rsidR="00ED4120" w:rsidRPr="00720739" w:rsidRDefault="00AF4D0F" w:rsidP="00ED4120">
            <w:pPr>
              <w:rPr>
                <w:rFonts w:ascii="Arial" w:hAnsi="Arial" w:cs="Arial"/>
                <w:sz w:val="24"/>
                <w:szCs w:val="24"/>
                <w:u w:val="single"/>
              </w:rPr>
            </w:pPr>
            <w:r>
              <w:rPr>
                <w:rFonts w:ascii="Arial" w:hAnsi="Arial" w:cs="Arial"/>
                <w:sz w:val="24"/>
                <w:szCs w:val="24"/>
                <w:u w:val="single"/>
              </w:rPr>
              <w:t>X</w:t>
            </w:r>
          </w:p>
        </w:tc>
        <w:tc>
          <w:tcPr>
            <w:tcW w:w="3604" w:type="dxa"/>
          </w:tcPr>
          <w:p w14:paraId="0F49F9AC" w14:textId="77777777" w:rsidR="00ED4120" w:rsidRPr="00720739" w:rsidRDefault="00ED4120" w:rsidP="00ED4120">
            <w:pPr>
              <w:rPr>
                <w:rFonts w:ascii="Arial" w:hAnsi="Arial" w:cs="Arial"/>
                <w:sz w:val="24"/>
                <w:szCs w:val="24"/>
              </w:rPr>
            </w:pPr>
          </w:p>
        </w:tc>
        <w:tc>
          <w:tcPr>
            <w:tcW w:w="1526" w:type="dxa"/>
          </w:tcPr>
          <w:p w14:paraId="23FBFEC6" w14:textId="77777777" w:rsidR="00ED4120" w:rsidRPr="00720739" w:rsidRDefault="00ED4120" w:rsidP="00ED4120">
            <w:pPr>
              <w:rPr>
                <w:rFonts w:ascii="Arial" w:hAnsi="Arial" w:cs="Arial"/>
                <w:sz w:val="24"/>
                <w:szCs w:val="24"/>
                <w:u w:val="single"/>
              </w:rPr>
            </w:pPr>
          </w:p>
        </w:tc>
      </w:tr>
      <w:tr w:rsidR="00ED4120" w:rsidRPr="00720739" w14:paraId="2E944A96" w14:textId="77777777" w:rsidTr="002965EE">
        <w:tc>
          <w:tcPr>
            <w:tcW w:w="3541" w:type="dxa"/>
          </w:tcPr>
          <w:p w14:paraId="0B2F1059" w14:textId="77777777" w:rsidR="00ED4120" w:rsidRDefault="00ED4120" w:rsidP="00ED4120">
            <w:pPr>
              <w:rPr>
                <w:rFonts w:ascii="Arial" w:hAnsi="Arial" w:cs="Arial"/>
                <w:sz w:val="24"/>
                <w:szCs w:val="24"/>
              </w:rPr>
            </w:pPr>
            <w:r w:rsidRPr="00720739">
              <w:rPr>
                <w:rFonts w:ascii="Arial" w:hAnsi="Arial" w:cs="Arial"/>
                <w:sz w:val="24"/>
                <w:szCs w:val="24"/>
              </w:rPr>
              <w:t xml:space="preserve">Josita </w:t>
            </w:r>
            <w:proofErr w:type="spellStart"/>
            <w:r w:rsidRPr="00720739">
              <w:rPr>
                <w:rFonts w:ascii="Arial" w:hAnsi="Arial" w:cs="Arial"/>
                <w:sz w:val="24"/>
                <w:szCs w:val="24"/>
              </w:rPr>
              <w:t>Maouene</w:t>
            </w:r>
            <w:proofErr w:type="spellEnd"/>
          </w:p>
          <w:p w14:paraId="6ADFCC37" w14:textId="2792E87F" w:rsidR="00ED4120" w:rsidRPr="00720739" w:rsidRDefault="00ED4120" w:rsidP="00ED4120">
            <w:pPr>
              <w:rPr>
                <w:rFonts w:ascii="Arial" w:hAnsi="Arial" w:cs="Arial"/>
                <w:sz w:val="24"/>
                <w:szCs w:val="24"/>
                <w:lang w:val="pl-PL"/>
              </w:rPr>
            </w:pPr>
            <w:r w:rsidRPr="00720739">
              <w:rPr>
                <w:rFonts w:ascii="Arial" w:hAnsi="Arial" w:cs="Arial"/>
                <w:sz w:val="24"/>
                <w:szCs w:val="24"/>
              </w:rPr>
              <w:t>(CLAS, W</w:t>
            </w:r>
            <w:r>
              <w:rPr>
                <w:rFonts w:ascii="Arial" w:hAnsi="Arial" w:cs="Arial"/>
                <w:sz w:val="24"/>
                <w:szCs w:val="24"/>
              </w:rPr>
              <w:t>’</w:t>
            </w:r>
            <w:r w:rsidRPr="00720739">
              <w:rPr>
                <w:rFonts w:ascii="Arial" w:hAnsi="Arial" w:cs="Arial"/>
                <w:sz w:val="24"/>
                <w:szCs w:val="24"/>
              </w:rPr>
              <w:t>25)</w:t>
            </w:r>
          </w:p>
        </w:tc>
        <w:tc>
          <w:tcPr>
            <w:tcW w:w="1494" w:type="dxa"/>
          </w:tcPr>
          <w:p w14:paraId="26AA3A6A" w14:textId="0B257093" w:rsidR="00ED4120" w:rsidRPr="00720739" w:rsidRDefault="00AF4D0F" w:rsidP="00ED4120">
            <w:pPr>
              <w:rPr>
                <w:rFonts w:ascii="Arial" w:hAnsi="Arial" w:cs="Arial"/>
                <w:sz w:val="24"/>
                <w:szCs w:val="24"/>
                <w:u w:val="single"/>
                <w:lang w:val="pl-PL"/>
              </w:rPr>
            </w:pPr>
            <w:r>
              <w:rPr>
                <w:rFonts w:ascii="Arial" w:hAnsi="Arial" w:cs="Arial"/>
                <w:sz w:val="24"/>
                <w:szCs w:val="24"/>
                <w:u w:val="single"/>
                <w:lang w:val="pl-PL"/>
              </w:rPr>
              <w:t>X</w:t>
            </w:r>
          </w:p>
        </w:tc>
        <w:tc>
          <w:tcPr>
            <w:tcW w:w="3604" w:type="dxa"/>
          </w:tcPr>
          <w:p w14:paraId="6B8FC5A7" w14:textId="5ADD4821" w:rsidR="00ED4120" w:rsidRPr="00720739" w:rsidRDefault="00ED4120" w:rsidP="00ED4120">
            <w:pPr>
              <w:rPr>
                <w:rFonts w:ascii="Arial" w:hAnsi="Arial" w:cs="Arial"/>
                <w:sz w:val="24"/>
                <w:szCs w:val="24"/>
                <w:lang w:val="pl-PL"/>
              </w:rPr>
            </w:pPr>
          </w:p>
        </w:tc>
        <w:tc>
          <w:tcPr>
            <w:tcW w:w="1526" w:type="dxa"/>
          </w:tcPr>
          <w:p w14:paraId="059E8D02" w14:textId="77777777" w:rsidR="00ED4120" w:rsidRPr="00720739" w:rsidRDefault="00ED4120" w:rsidP="00ED4120">
            <w:pPr>
              <w:rPr>
                <w:rFonts w:ascii="Arial" w:hAnsi="Arial" w:cs="Arial"/>
                <w:sz w:val="24"/>
                <w:szCs w:val="24"/>
                <w:u w:val="single"/>
              </w:rPr>
            </w:pPr>
          </w:p>
        </w:tc>
      </w:tr>
      <w:tr w:rsidR="00D14B6F" w:rsidRPr="00720739" w14:paraId="7D6817B8" w14:textId="77777777" w:rsidTr="002965EE">
        <w:tc>
          <w:tcPr>
            <w:tcW w:w="3541" w:type="dxa"/>
          </w:tcPr>
          <w:p w14:paraId="491F667E" w14:textId="5553D62D" w:rsidR="00D14B6F" w:rsidRPr="00720739" w:rsidRDefault="00D14B6F" w:rsidP="00ED4120">
            <w:pPr>
              <w:rPr>
                <w:rFonts w:ascii="Arial" w:hAnsi="Arial" w:cs="Arial"/>
                <w:sz w:val="24"/>
                <w:szCs w:val="24"/>
              </w:rPr>
            </w:pPr>
            <w:r w:rsidRPr="00D14B6F">
              <w:rPr>
                <w:rFonts w:ascii="Arial" w:hAnsi="Arial" w:cs="Arial"/>
                <w:sz w:val="24"/>
                <w:szCs w:val="24"/>
              </w:rPr>
              <w:t>Marisa Vredevoogd</w:t>
            </w:r>
            <w:r>
              <w:rPr>
                <w:rFonts w:ascii="Arial" w:hAnsi="Arial" w:cs="Arial"/>
                <w:sz w:val="24"/>
                <w:szCs w:val="24"/>
              </w:rPr>
              <w:t xml:space="preserve"> (APSS Union Representative)</w:t>
            </w:r>
          </w:p>
        </w:tc>
        <w:tc>
          <w:tcPr>
            <w:tcW w:w="1494" w:type="dxa"/>
          </w:tcPr>
          <w:p w14:paraId="54ABCB1C" w14:textId="77777777" w:rsidR="00D14B6F" w:rsidRPr="00720739" w:rsidRDefault="00D14B6F" w:rsidP="00ED4120">
            <w:pPr>
              <w:rPr>
                <w:rFonts w:ascii="Arial" w:hAnsi="Arial" w:cs="Arial"/>
                <w:sz w:val="24"/>
                <w:szCs w:val="24"/>
                <w:u w:val="single"/>
                <w:lang w:val="pl-PL"/>
              </w:rPr>
            </w:pPr>
          </w:p>
        </w:tc>
        <w:tc>
          <w:tcPr>
            <w:tcW w:w="3604" w:type="dxa"/>
          </w:tcPr>
          <w:p w14:paraId="5D9BDB1E" w14:textId="77777777" w:rsidR="00D14B6F" w:rsidRPr="00720739" w:rsidRDefault="00D14B6F" w:rsidP="00ED4120">
            <w:pPr>
              <w:rPr>
                <w:rFonts w:ascii="Arial" w:hAnsi="Arial" w:cs="Arial"/>
                <w:sz w:val="24"/>
                <w:szCs w:val="24"/>
                <w:lang w:val="pl-PL"/>
              </w:rPr>
            </w:pPr>
          </w:p>
        </w:tc>
        <w:tc>
          <w:tcPr>
            <w:tcW w:w="1526" w:type="dxa"/>
          </w:tcPr>
          <w:p w14:paraId="3F3207F5" w14:textId="77777777" w:rsidR="00D14B6F" w:rsidRPr="00720739" w:rsidRDefault="00D14B6F" w:rsidP="00ED4120">
            <w:pPr>
              <w:rPr>
                <w:rFonts w:ascii="Arial" w:hAnsi="Arial" w:cs="Arial"/>
                <w:sz w:val="24"/>
                <w:szCs w:val="24"/>
                <w:u w:val="single"/>
              </w:rPr>
            </w:pPr>
          </w:p>
        </w:tc>
      </w:tr>
      <w:tr w:rsidR="00E547DE" w:rsidRPr="00720739" w14:paraId="2F52EB49" w14:textId="77777777" w:rsidTr="002965EE">
        <w:tc>
          <w:tcPr>
            <w:tcW w:w="3541" w:type="dxa"/>
          </w:tcPr>
          <w:p w14:paraId="5DFA6092" w14:textId="557B3058" w:rsidR="00E547DE" w:rsidRPr="00720739" w:rsidRDefault="00D14B6F" w:rsidP="00E547DE">
            <w:pPr>
              <w:rPr>
                <w:rFonts w:ascii="Arial" w:hAnsi="Arial" w:cs="Arial"/>
                <w:sz w:val="24"/>
                <w:szCs w:val="24"/>
              </w:rPr>
            </w:pPr>
            <w:r w:rsidRPr="00F4685E">
              <w:rPr>
                <w:rFonts w:ascii="Arial" w:hAnsi="Arial" w:cs="Arial"/>
                <w:sz w:val="24"/>
                <w:szCs w:val="24"/>
              </w:rPr>
              <w:t>Melissa</w:t>
            </w:r>
            <w:r>
              <w:rPr>
                <w:rFonts w:ascii="Arial" w:hAnsi="Arial" w:cs="Arial"/>
                <w:sz w:val="24"/>
                <w:szCs w:val="24"/>
              </w:rPr>
              <w:t xml:space="preserve"> </w:t>
            </w:r>
            <w:r w:rsidRPr="00F4685E">
              <w:rPr>
                <w:rFonts w:ascii="Arial" w:hAnsi="Arial" w:cs="Arial"/>
                <w:sz w:val="24"/>
                <w:szCs w:val="24"/>
              </w:rPr>
              <w:t>Morison</w:t>
            </w:r>
            <w:r>
              <w:rPr>
                <w:rFonts w:ascii="Arial" w:hAnsi="Arial" w:cs="Arial"/>
                <w:sz w:val="24"/>
                <w:szCs w:val="24"/>
              </w:rPr>
              <w:t xml:space="preserve"> (CLAS)</w:t>
            </w:r>
          </w:p>
        </w:tc>
        <w:tc>
          <w:tcPr>
            <w:tcW w:w="1494" w:type="dxa"/>
          </w:tcPr>
          <w:p w14:paraId="6957B301" w14:textId="495D9E7E" w:rsidR="00E547DE" w:rsidRPr="00720739" w:rsidRDefault="00AF4D0F" w:rsidP="00E547DE">
            <w:pPr>
              <w:rPr>
                <w:rFonts w:ascii="Arial" w:hAnsi="Arial" w:cs="Arial"/>
                <w:sz w:val="24"/>
                <w:szCs w:val="24"/>
                <w:u w:val="single"/>
              </w:rPr>
            </w:pPr>
            <w:r>
              <w:rPr>
                <w:rFonts w:ascii="Arial" w:hAnsi="Arial" w:cs="Arial"/>
                <w:sz w:val="24"/>
                <w:szCs w:val="24"/>
                <w:u w:val="single"/>
              </w:rPr>
              <w:t>X</w:t>
            </w:r>
          </w:p>
        </w:tc>
        <w:tc>
          <w:tcPr>
            <w:tcW w:w="3604" w:type="dxa"/>
          </w:tcPr>
          <w:p w14:paraId="647B11C4" w14:textId="77777777" w:rsidR="00E547DE" w:rsidRPr="00720739" w:rsidRDefault="00E547DE" w:rsidP="00E547DE">
            <w:pPr>
              <w:rPr>
                <w:rFonts w:ascii="Arial" w:hAnsi="Arial" w:cs="Arial"/>
                <w:sz w:val="24"/>
                <w:szCs w:val="24"/>
              </w:rPr>
            </w:pPr>
          </w:p>
        </w:tc>
        <w:tc>
          <w:tcPr>
            <w:tcW w:w="1526" w:type="dxa"/>
          </w:tcPr>
          <w:p w14:paraId="60657553" w14:textId="77777777" w:rsidR="00E547DE" w:rsidRPr="00720739" w:rsidRDefault="00E547DE" w:rsidP="00E547DE">
            <w:pPr>
              <w:rPr>
                <w:rFonts w:ascii="Arial" w:hAnsi="Arial" w:cs="Arial"/>
                <w:sz w:val="24"/>
                <w:szCs w:val="24"/>
                <w:u w:val="single"/>
              </w:rPr>
            </w:pPr>
          </w:p>
        </w:tc>
      </w:tr>
      <w:tr w:rsidR="00E547DE" w:rsidRPr="00720739" w14:paraId="25BCBDA0" w14:textId="77777777" w:rsidTr="002965EE">
        <w:tc>
          <w:tcPr>
            <w:tcW w:w="3541" w:type="dxa"/>
          </w:tcPr>
          <w:p w14:paraId="2FC1BB2E" w14:textId="5F586F83" w:rsidR="00E547DE" w:rsidRPr="00720739" w:rsidRDefault="00D14B6F" w:rsidP="00E547DE">
            <w:pPr>
              <w:rPr>
                <w:rFonts w:ascii="Arial" w:hAnsi="Arial" w:cs="Arial"/>
                <w:sz w:val="24"/>
                <w:szCs w:val="24"/>
              </w:rPr>
            </w:pPr>
            <w:r w:rsidRPr="00F4685E">
              <w:rPr>
                <w:rFonts w:ascii="Arial" w:hAnsi="Arial" w:cs="Arial"/>
                <w:sz w:val="24"/>
                <w:szCs w:val="24"/>
              </w:rPr>
              <w:t>Ramya</w:t>
            </w:r>
            <w:r>
              <w:rPr>
                <w:rFonts w:ascii="Arial" w:hAnsi="Arial" w:cs="Arial"/>
                <w:sz w:val="24"/>
                <w:szCs w:val="24"/>
              </w:rPr>
              <w:t xml:space="preserve"> </w:t>
            </w:r>
            <w:proofErr w:type="spellStart"/>
            <w:r w:rsidRPr="00F4685E">
              <w:rPr>
                <w:rFonts w:ascii="Arial" w:hAnsi="Arial" w:cs="Arial"/>
                <w:sz w:val="24"/>
                <w:szCs w:val="24"/>
              </w:rPr>
              <w:t>Swayamprakash</w:t>
            </w:r>
            <w:proofErr w:type="spellEnd"/>
            <w:r>
              <w:rPr>
                <w:rFonts w:ascii="Arial" w:hAnsi="Arial" w:cs="Arial"/>
                <w:sz w:val="24"/>
                <w:szCs w:val="24"/>
              </w:rPr>
              <w:t xml:space="preserve"> (BCOIS)</w:t>
            </w:r>
          </w:p>
        </w:tc>
        <w:tc>
          <w:tcPr>
            <w:tcW w:w="1494" w:type="dxa"/>
          </w:tcPr>
          <w:p w14:paraId="3636A9F4" w14:textId="08ED6D38" w:rsidR="00E547DE" w:rsidRPr="00720739" w:rsidRDefault="00D83C43" w:rsidP="00E547DE">
            <w:pPr>
              <w:rPr>
                <w:rFonts w:ascii="Arial" w:hAnsi="Arial" w:cs="Arial"/>
                <w:sz w:val="24"/>
                <w:szCs w:val="24"/>
                <w:u w:val="single"/>
              </w:rPr>
            </w:pPr>
            <w:r>
              <w:rPr>
                <w:rFonts w:ascii="Arial" w:hAnsi="Arial" w:cs="Arial"/>
                <w:sz w:val="24"/>
                <w:szCs w:val="24"/>
                <w:u w:val="single"/>
              </w:rPr>
              <w:t>X</w:t>
            </w:r>
          </w:p>
        </w:tc>
        <w:tc>
          <w:tcPr>
            <w:tcW w:w="3604" w:type="dxa"/>
          </w:tcPr>
          <w:p w14:paraId="6A22D21A" w14:textId="77777777" w:rsidR="00E547DE" w:rsidRPr="00720739" w:rsidRDefault="00E547DE" w:rsidP="00E547DE">
            <w:pPr>
              <w:rPr>
                <w:rFonts w:ascii="Arial" w:hAnsi="Arial" w:cs="Arial"/>
                <w:sz w:val="24"/>
                <w:szCs w:val="24"/>
                <w:lang w:val="pl-PL"/>
              </w:rPr>
            </w:pPr>
          </w:p>
        </w:tc>
        <w:tc>
          <w:tcPr>
            <w:tcW w:w="1526" w:type="dxa"/>
          </w:tcPr>
          <w:p w14:paraId="54E30ED4" w14:textId="77777777" w:rsidR="00E547DE" w:rsidRPr="00720739" w:rsidRDefault="00E547DE" w:rsidP="00E547DE">
            <w:pPr>
              <w:rPr>
                <w:rFonts w:ascii="Arial" w:hAnsi="Arial" w:cs="Arial"/>
                <w:sz w:val="24"/>
                <w:szCs w:val="24"/>
                <w:u w:val="single"/>
                <w:lang w:val="pl-PL"/>
              </w:rPr>
            </w:pPr>
          </w:p>
        </w:tc>
      </w:tr>
      <w:tr w:rsidR="00E547DE" w:rsidRPr="00720739" w14:paraId="3EF0E7C3" w14:textId="77777777" w:rsidTr="002965EE">
        <w:tc>
          <w:tcPr>
            <w:tcW w:w="3541" w:type="dxa"/>
          </w:tcPr>
          <w:p w14:paraId="687573C7" w14:textId="10DF07DE" w:rsidR="00E547DE" w:rsidRPr="00F4685E" w:rsidRDefault="00E547DE" w:rsidP="00E547DE">
            <w:pPr>
              <w:rPr>
                <w:rFonts w:ascii="Arial" w:hAnsi="Arial" w:cs="Arial"/>
                <w:sz w:val="24"/>
                <w:szCs w:val="24"/>
              </w:rPr>
            </w:pPr>
            <w:r w:rsidRPr="00F4685E">
              <w:rPr>
                <w:rFonts w:ascii="Arial" w:hAnsi="Arial" w:cs="Arial"/>
                <w:sz w:val="24"/>
                <w:szCs w:val="24"/>
              </w:rPr>
              <w:t>Steven</w:t>
            </w:r>
            <w:r>
              <w:rPr>
                <w:rFonts w:ascii="Arial" w:hAnsi="Arial" w:cs="Arial"/>
                <w:sz w:val="24"/>
                <w:szCs w:val="24"/>
              </w:rPr>
              <w:t xml:space="preserve"> </w:t>
            </w:r>
            <w:r w:rsidRPr="00F4685E">
              <w:rPr>
                <w:rFonts w:ascii="Arial" w:hAnsi="Arial" w:cs="Arial"/>
                <w:sz w:val="24"/>
                <w:szCs w:val="24"/>
              </w:rPr>
              <w:t>Dorland</w:t>
            </w:r>
            <w:r>
              <w:rPr>
                <w:rFonts w:ascii="Arial" w:hAnsi="Arial" w:cs="Arial"/>
                <w:sz w:val="24"/>
                <w:szCs w:val="24"/>
              </w:rPr>
              <w:t xml:space="preserve"> (CLAS)</w:t>
            </w:r>
          </w:p>
        </w:tc>
        <w:tc>
          <w:tcPr>
            <w:tcW w:w="1494" w:type="dxa"/>
          </w:tcPr>
          <w:p w14:paraId="7CE7803E" w14:textId="130FA4D1" w:rsidR="00E547DE" w:rsidRPr="00720739" w:rsidRDefault="00AF4D0F" w:rsidP="00E547DE">
            <w:pPr>
              <w:rPr>
                <w:rFonts w:ascii="Arial" w:hAnsi="Arial" w:cs="Arial"/>
                <w:sz w:val="24"/>
                <w:szCs w:val="24"/>
                <w:u w:val="single"/>
              </w:rPr>
            </w:pPr>
            <w:r>
              <w:rPr>
                <w:rFonts w:ascii="Arial" w:hAnsi="Arial" w:cs="Arial"/>
                <w:sz w:val="24"/>
                <w:szCs w:val="24"/>
                <w:u w:val="single"/>
              </w:rPr>
              <w:t>X</w:t>
            </w:r>
          </w:p>
        </w:tc>
        <w:tc>
          <w:tcPr>
            <w:tcW w:w="3604" w:type="dxa"/>
          </w:tcPr>
          <w:p w14:paraId="582FC5DB" w14:textId="77777777" w:rsidR="00E547DE" w:rsidRPr="00720739" w:rsidRDefault="00E547DE" w:rsidP="00E547DE">
            <w:pPr>
              <w:rPr>
                <w:rFonts w:ascii="Arial" w:hAnsi="Arial" w:cs="Arial"/>
                <w:sz w:val="24"/>
                <w:szCs w:val="24"/>
              </w:rPr>
            </w:pPr>
          </w:p>
        </w:tc>
        <w:tc>
          <w:tcPr>
            <w:tcW w:w="1526" w:type="dxa"/>
          </w:tcPr>
          <w:p w14:paraId="3BC63BCC" w14:textId="77777777" w:rsidR="00E547DE" w:rsidRPr="00720739" w:rsidRDefault="00E547DE" w:rsidP="00E547DE">
            <w:pPr>
              <w:rPr>
                <w:rFonts w:ascii="Arial" w:hAnsi="Arial" w:cs="Arial"/>
                <w:sz w:val="24"/>
                <w:szCs w:val="24"/>
                <w:u w:val="single"/>
              </w:rPr>
            </w:pPr>
          </w:p>
        </w:tc>
      </w:tr>
      <w:tr w:rsidR="00D14B6F" w:rsidRPr="00720739" w14:paraId="73083D5E" w14:textId="77777777" w:rsidTr="002965EE">
        <w:tc>
          <w:tcPr>
            <w:tcW w:w="3541" w:type="dxa"/>
          </w:tcPr>
          <w:p w14:paraId="1A2382A0" w14:textId="689238C9" w:rsidR="00D14B6F" w:rsidRPr="00F4685E" w:rsidRDefault="00FB697E" w:rsidP="00FB697E">
            <w:pPr>
              <w:rPr>
                <w:rFonts w:ascii="Arial" w:hAnsi="Arial" w:cs="Arial"/>
                <w:sz w:val="24"/>
                <w:szCs w:val="24"/>
              </w:rPr>
            </w:pPr>
            <w:r>
              <w:rPr>
                <w:rFonts w:ascii="Arial" w:hAnsi="Arial" w:cs="Arial"/>
                <w:sz w:val="24"/>
                <w:szCs w:val="24"/>
              </w:rPr>
              <w:t xml:space="preserve">Brianna Chesser &amp; </w:t>
            </w:r>
            <w:proofErr w:type="spellStart"/>
            <w:r w:rsidRPr="00D14B6F">
              <w:rPr>
                <w:rFonts w:ascii="Arial" w:hAnsi="Arial" w:cs="Arial"/>
                <w:sz w:val="24"/>
                <w:szCs w:val="24"/>
              </w:rPr>
              <w:t>Srihimaja</w:t>
            </w:r>
            <w:proofErr w:type="spellEnd"/>
            <w:r w:rsidRPr="00D14B6F">
              <w:rPr>
                <w:rFonts w:ascii="Arial" w:hAnsi="Arial" w:cs="Arial"/>
                <w:sz w:val="24"/>
                <w:szCs w:val="24"/>
              </w:rPr>
              <w:t xml:space="preserve"> </w:t>
            </w:r>
            <w:proofErr w:type="spellStart"/>
            <w:r w:rsidRPr="00D14B6F">
              <w:rPr>
                <w:rFonts w:ascii="Arial" w:hAnsi="Arial" w:cs="Arial"/>
                <w:sz w:val="24"/>
                <w:szCs w:val="24"/>
              </w:rPr>
              <w:t>Nandamudi</w:t>
            </w:r>
            <w:proofErr w:type="spellEnd"/>
            <w:r>
              <w:rPr>
                <w:rFonts w:ascii="Arial" w:hAnsi="Arial" w:cs="Arial"/>
                <w:sz w:val="24"/>
                <w:szCs w:val="24"/>
              </w:rPr>
              <w:t xml:space="preserve"> (</w:t>
            </w:r>
            <w:r w:rsidR="00D14B6F">
              <w:rPr>
                <w:rFonts w:ascii="Arial" w:hAnsi="Arial" w:cs="Arial"/>
                <w:sz w:val="24"/>
                <w:szCs w:val="24"/>
              </w:rPr>
              <w:t>CHP</w:t>
            </w:r>
            <w:r>
              <w:rPr>
                <w:rFonts w:ascii="Arial" w:hAnsi="Arial" w:cs="Arial"/>
                <w:sz w:val="24"/>
                <w:szCs w:val="24"/>
              </w:rPr>
              <w:t>)</w:t>
            </w:r>
            <w:r w:rsidR="00D14B6F">
              <w:rPr>
                <w:rFonts w:ascii="Arial" w:hAnsi="Arial" w:cs="Arial"/>
                <w:sz w:val="24"/>
                <w:szCs w:val="24"/>
              </w:rPr>
              <w:t xml:space="preserve"> </w:t>
            </w:r>
          </w:p>
        </w:tc>
        <w:tc>
          <w:tcPr>
            <w:tcW w:w="1494" w:type="dxa"/>
          </w:tcPr>
          <w:p w14:paraId="5F56EBF2" w14:textId="5620F4D6" w:rsidR="00D14B6F" w:rsidRPr="00720739" w:rsidRDefault="00AF4D0F" w:rsidP="00E547DE">
            <w:pPr>
              <w:rPr>
                <w:rFonts w:ascii="Arial" w:hAnsi="Arial" w:cs="Arial"/>
                <w:sz w:val="24"/>
                <w:szCs w:val="24"/>
                <w:u w:val="single"/>
              </w:rPr>
            </w:pPr>
            <w:r>
              <w:rPr>
                <w:rFonts w:ascii="Arial" w:hAnsi="Arial" w:cs="Arial"/>
                <w:sz w:val="24"/>
                <w:szCs w:val="24"/>
                <w:u w:val="single"/>
              </w:rPr>
              <w:t>X</w:t>
            </w:r>
          </w:p>
        </w:tc>
        <w:tc>
          <w:tcPr>
            <w:tcW w:w="3604" w:type="dxa"/>
          </w:tcPr>
          <w:p w14:paraId="24A6891E" w14:textId="77777777" w:rsidR="00D14B6F" w:rsidRPr="00720739" w:rsidRDefault="00D14B6F" w:rsidP="00E547DE">
            <w:pPr>
              <w:rPr>
                <w:rFonts w:ascii="Arial" w:hAnsi="Arial" w:cs="Arial"/>
                <w:sz w:val="24"/>
                <w:szCs w:val="24"/>
              </w:rPr>
            </w:pPr>
          </w:p>
        </w:tc>
        <w:tc>
          <w:tcPr>
            <w:tcW w:w="1526" w:type="dxa"/>
          </w:tcPr>
          <w:p w14:paraId="23E71473" w14:textId="77777777" w:rsidR="00D14B6F" w:rsidRPr="00720739" w:rsidRDefault="00D14B6F" w:rsidP="00E547DE">
            <w:pPr>
              <w:rPr>
                <w:rFonts w:ascii="Arial" w:hAnsi="Arial" w:cs="Arial"/>
                <w:sz w:val="24"/>
                <w:szCs w:val="24"/>
                <w:u w:val="single"/>
              </w:rPr>
            </w:pPr>
          </w:p>
        </w:tc>
      </w:tr>
      <w:tr w:rsidR="00E547DE" w:rsidRPr="00720739" w14:paraId="6399CCF8" w14:textId="77777777" w:rsidTr="002965EE">
        <w:tc>
          <w:tcPr>
            <w:tcW w:w="3541" w:type="dxa"/>
          </w:tcPr>
          <w:p w14:paraId="3AF7F7D6" w14:textId="5EC277E8" w:rsidR="00E547DE" w:rsidRPr="00F4685E" w:rsidRDefault="00203873" w:rsidP="00E547DE">
            <w:pPr>
              <w:rPr>
                <w:rFonts w:ascii="Arial" w:hAnsi="Arial" w:cs="Arial"/>
                <w:sz w:val="24"/>
                <w:szCs w:val="24"/>
              </w:rPr>
            </w:pPr>
            <w:r>
              <w:rPr>
                <w:rFonts w:ascii="Arial" w:hAnsi="Arial" w:cs="Arial"/>
                <w:sz w:val="24"/>
                <w:szCs w:val="24"/>
              </w:rPr>
              <w:t xml:space="preserve">Paris Lawson </w:t>
            </w:r>
            <w:r w:rsidR="00E547DE">
              <w:rPr>
                <w:rFonts w:ascii="Arial" w:hAnsi="Arial" w:cs="Arial"/>
                <w:sz w:val="24"/>
                <w:szCs w:val="24"/>
              </w:rPr>
              <w:t>(</w:t>
            </w:r>
            <w:r>
              <w:rPr>
                <w:rFonts w:ascii="Arial" w:hAnsi="Arial" w:cs="Arial"/>
                <w:sz w:val="24"/>
                <w:szCs w:val="24"/>
              </w:rPr>
              <w:t>Student Senate</w:t>
            </w:r>
            <w:r w:rsidR="00E547DE">
              <w:rPr>
                <w:rFonts w:ascii="Arial" w:hAnsi="Arial" w:cs="Arial"/>
                <w:sz w:val="24"/>
                <w:szCs w:val="24"/>
              </w:rPr>
              <w:t xml:space="preserve"> Representative)</w:t>
            </w:r>
          </w:p>
        </w:tc>
        <w:tc>
          <w:tcPr>
            <w:tcW w:w="1494" w:type="dxa"/>
          </w:tcPr>
          <w:p w14:paraId="55EB97F8" w14:textId="77777777" w:rsidR="00E547DE" w:rsidRPr="00720739" w:rsidRDefault="00E547DE" w:rsidP="00E547DE">
            <w:pPr>
              <w:rPr>
                <w:rFonts w:ascii="Arial" w:hAnsi="Arial" w:cs="Arial"/>
                <w:sz w:val="24"/>
                <w:szCs w:val="24"/>
                <w:u w:val="single"/>
              </w:rPr>
            </w:pPr>
          </w:p>
        </w:tc>
        <w:tc>
          <w:tcPr>
            <w:tcW w:w="3604" w:type="dxa"/>
          </w:tcPr>
          <w:p w14:paraId="4A31ED05" w14:textId="77777777" w:rsidR="00E547DE" w:rsidRPr="00720739" w:rsidRDefault="00E547DE" w:rsidP="00E547DE">
            <w:pPr>
              <w:rPr>
                <w:rFonts w:ascii="Arial" w:hAnsi="Arial" w:cs="Arial"/>
                <w:sz w:val="24"/>
                <w:szCs w:val="24"/>
              </w:rPr>
            </w:pPr>
          </w:p>
        </w:tc>
        <w:tc>
          <w:tcPr>
            <w:tcW w:w="1526" w:type="dxa"/>
          </w:tcPr>
          <w:p w14:paraId="785EB02E" w14:textId="77777777" w:rsidR="00E547DE" w:rsidRPr="00720739" w:rsidRDefault="00E547DE" w:rsidP="00E547DE">
            <w:pPr>
              <w:rPr>
                <w:rFonts w:ascii="Arial" w:hAnsi="Arial" w:cs="Arial"/>
                <w:sz w:val="24"/>
                <w:szCs w:val="24"/>
                <w:u w:val="single"/>
              </w:rPr>
            </w:pPr>
          </w:p>
        </w:tc>
      </w:tr>
    </w:tbl>
    <w:p w14:paraId="3895EABA" w14:textId="77777777" w:rsidR="00720739" w:rsidRPr="00720739" w:rsidRDefault="00720739" w:rsidP="00B44CDD">
      <w:pPr>
        <w:rPr>
          <w:rFonts w:ascii="Arial" w:hAnsi="Arial" w:cs="Arial"/>
          <w:sz w:val="24"/>
          <w:szCs w:val="24"/>
          <w:u w:val="single"/>
        </w:rPr>
      </w:pPr>
    </w:p>
    <w:sectPr w:rsidR="00720739" w:rsidRPr="00720739" w:rsidSect="005C3DB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2A17"/>
    <w:multiLevelType w:val="hybridMultilevel"/>
    <w:tmpl w:val="FB64EA20"/>
    <w:lvl w:ilvl="0" w:tplc="0409000F">
      <w:start w:val="1"/>
      <w:numFmt w:val="decimal"/>
      <w:lvlText w:val="%1."/>
      <w:lvlJc w:val="left"/>
      <w:pPr>
        <w:ind w:left="720" w:hanging="360"/>
      </w:pPr>
    </w:lvl>
    <w:lvl w:ilvl="1" w:tplc="BD142D46">
      <w:start w:val="1"/>
      <w:numFmt w:val="lowerLetter"/>
      <w:lvlText w:val="%2."/>
      <w:lvlJc w:val="left"/>
      <w:pPr>
        <w:ind w:left="1440" w:hanging="360"/>
      </w:pPr>
      <w:rPr>
        <w:strike w:val="0"/>
      </w:rPr>
    </w:lvl>
    <w:lvl w:ilvl="2" w:tplc="26502CAC">
      <w:start w:val="1"/>
      <w:numFmt w:val="lowerRoman"/>
      <w:lvlText w:val="%3."/>
      <w:lvlJc w:val="right"/>
      <w:pPr>
        <w:ind w:left="2160" w:hanging="180"/>
      </w:pPr>
      <w:rPr>
        <w:strike w:val="0"/>
      </w:rPr>
    </w:lvl>
    <w:lvl w:ilvl="3" w:tplc="674C5F70">
      <w:start w:val="1"/>
      <w:numFmt w:val="decimal"/>
      <w:lvlText w:val="%4."/>
      <w:lvlJc w:val="left"/>
      <w:pPr>
        <w:ind w:left="2880" w:hanging="360"/>
      </w:pPr>
      <w:rPr>
        <w:strike w:val="0"/>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2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A87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5A5E16"/>
    <w:multiLevelType w:val="hybridMultilevel"/>
    <w:tmpl w:val="7FDA451E"/>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num w:numId="1" w16cid:durableId="1453476575">
    <w:abstractNumId w:val="1"/>
  </w:num>
  <w:num w:numId="2" w16cid:durableId="1064992504">
    <w:abstractNumId w:val="2"/>
  </w:num>
  <w:num w:numId="3" w16cid:durableId="587083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547498">
    <w:abstractNumId w:val="3"/>
  </w:num>
  <w:num w:numId="5" w16cid:durableId="13061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00"/>
    <w:rsid w:val="00040535"/>
    <w:rsid w:val="00097234"/>
    <w:rsid w:val="000B4E70"/>
    <w:rsid w:val="000F57A4"/>
    <w:rsid w:val="00115327"/>
    <w:rsid w:val="0013365C"/>
    <w:rsid w:val="001A340A"/>
    <w:rsid w:val="001A34E4"/>
    <w:rsid w:val="00203873"/>
    <w:rsid w:val="0023728D"/>
    <w:rsid w:val="00290ACD"/>
    <w:rsid w:val="002965EE"/>
    <w:rsid w:val="003D55D0"/>
    <w:rsid w:val="0044561F"/>
    <w:rsid w:val="00461B96"/>
    <w:rsid w:val="004B3352"/>
    <w:rsid w:val="004C6C30"/>
    <w:rsid w:val="004E28B0"/>
    <w:rsid w:val="00506EAD"/>
    <w:rsid w:val="005767D0"/>
    <w:rsid w:val="005C3DBC"/>
    <w:rsid w:val="005C7E00"/>
    <w:rsid w:val="005D55B9"/>
    <w:rsid w:val="005D5869"/>
    <w:rsid w:val="005F0CA4"/>
    <w:rsid w:val="006112F7"/>
    <w:rsid w:val="0061411A"/>
    <w:rsid w:val="00655762"/>
    <w:rsid w:val="00656E78"/>
    <w:rsid w:val="00673BE9"/>
    <w:rsid w:val="00720739"/>
    <w:rsid w:val="00734D0A"/>
    <w:rsid w:val="007774E2"/>
    <w:rsid w:val="007B4725"/>
    <w:rsid w:val="008C48D2"/>
    <w:rsid w:val="008F1031"/>
    <w:rsid w:val="008F40A2"/>
    <w:rsid w:val="00960FE0"/>
    <w:rsid w:val="009B678B"/>
    <w:rsid w:val="009E3672"/>
    <w:rsid w:val="00A12FA8"/>
    <w:rsid w:val="00A30078"/>
    <w:rsid w:val="00A51811"/>
    <w:rsid w:val="00AB0314"/>
    <w:rsid w:val="00AF4D0F"/>
    <w:rsid w:val="00B44CDD"/>
    <w:rsid w:val="00B502DB"/>
    <w:rsid w:val="00B64244"/>
    <w:rsid w:val="00BE097E"/>
    <w:rsid w:val="00C8186E"/>
    <w:rsid w:val="00CF4F61"/>
    <w:rsid w:val="00D119F0"/>
    <w:rsid w:val="00D14B6F"/>
    <w:rsid w:val="00D3459F"/>
    <w:rsid w:val="00D43415"/>
    <w:rsid w:val="00D83C43"/>
    <w:rsid w:val="00D86B79"/>
    <w:rsid w:val="00D96078"/>
    <w:rsid w:val="00DC39D6"/>
    <w:rsid w:val="00E3401F"/>
    <w:rsid w:val="00E547DE"/>
    <w:rsid w:val="00E65281"/>
    <w:rsid w:val="00E669B2"/>
    <w:rsid w:val="00ED4120"/>
    <w:rsid w:val="00F4685E"/>
    <w:rsid w:val="00F57BC3"/>
    <w:rsid w:val="00FB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7AC9"/>
  <w15:chartTrackingRefBased/>
  <w15:docId w15:val="{0B68CC06-E979-4E0D-9CCD-3B53BD5E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4E4"/>
    <w:pPr>
      <w:ind w:left="720"/>
      <w:contextualSpacing/>
    </w:pPr>
  </w:style>
  <w:style w:type="character" w:styleId="Hyperlink">
    <w:name w:val="Hyperlink"/>
    <w:basedOn w:val="DefaultParagraphFont"/>
    <w:uiPriority w:val="99"/>
    <w:unhideWhenUsed/>
    <w:rsid w:val="008C48D2"/>
    <w:rPr>
      <w:color w:val="0563C1"/>
      <w:u w:val="single"/>
    </w:rPr>
  </w:style>
  <w:style w:type="character" w:styleId="UnresolvedMention">
    <w:name w:val="Unresolved Mention"/>
    <w:basedOn w:val="DefaultParagraphFont"/>
    <w:uiPriority w:val="99"/>
    <w:semiHidden/>
    <w:unhideWhenUsed/>
    <w:rsid w:val="00720739"/>
    <w:rPr>
      <w:color w:val="605E5C"/>
      <w:shd w:val="clear" w:color="auto" w:fill="E1DFDD"/>
    </w:rPr>
  </w:style>
  <w:style w:type="table" w:styleId="TableGrid">
    <w:name w:val="Table Grid"/>
    <w:basedOn w:val="TableNormal"/>
    <w:uiPriority w:val="39"/>
    <w:rsid w:val="0072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0A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6192">
      <w:bodyDiv w:val="1"/>
      <w:marLeft w:val="0"/>
      <w:marRight w:val="0"/>
      <w:marTop w:val="0"/>
      <w:marBottom w:val="0"/>
      <w:divBdr>
        <w:top w:val="none" w:sz="0" w:space="0" w:color="auto"/>
        <w:left w:val="none" w:sz="0" w:space="0" w:color="auto"/>
        <w:bottom w:val="none" w:sz="0" w:space="0" w:color="auto"/>
        <w:right w:val="none" w:sz="0" w:space="0" w:color="auto"/>
      </w:divBdr>
    </w:div>
    <w:div w:id="145707511">
      <w:bodyDiv w:val="1"/>
      <w:marLeft w:val="0"/>
      <w:marRight w:val="0"/>
      <w:marTop w:val="0"/>
      <w:marBottom w:val="0"/>
      <w:divBdr>
        <w:top w:val="none" w:sz="0" w:space="0" w:color="auto"/>
        <w:left w:val="none" w:sz="0" w:space="0" w:color="auto"/>
        <w:bottom w:val="none" w:sz="0" w:space="0" w:color="auto"/>
        <w:right w:val="none" w:sz="0" w:space="0" w:color="auto"/>
      </w:divBdr>
    </w:div>
    <w:div w:id="283269110">
      <w:bodyDiv w:val="1"/>
      <w:marLeft w:val="0"/>
      <w:marRight w:val="0"/>
      <w:marTop w:val="0"/>
      <w:marBottom w:val="0"/>
      <w:divBdr>
        <w:top w:val="none" w:sz="0" w:space="0" w:color="auto"/>
        <w:left w:val="none" w:sz="0" w:space="0" w:color="auto"/>
        <w:bottom w:val="none" w:sz="0" w:space="0" w:color="auto"/>
        <w:right w:val="none" w:sz="0" w:space="0" w:color="auto"/>
      </w:divBdr>
    </w:div>
    <w:div w:id="458187576">
      <w:bodyDiv w:val="1"/>
      <w:marLeft w:val="0"/>
      <w:marRight w:val="0"/>
      <w:marTop w:val="0"/>
      <w:marBottom w:val="0"/>
      <w:divBdr>
        <w:top w:val="none" w:sz="0" w:space="0" w:color="auto"/>
        <w:left w:val="none" w:sz="0" w:space="0" w:color="auto"/>
        <w:bottom w:val="none" w:sz="0" w:space="0" w:color="auto"/>
        <w:right w:val="none" w:sz="0" w:space="0" w:color="auto"/>
      </w:divBdr>
    </w:div>
    <w:div w:id="737174608">
      <w:bodyDiv w:val="1"/>
      <w:marLeft w:val="0"/>
      <w:marRight w:val="0"/>
      <w:marTop w:val="0"/>
      <w:marBottom w:val="0"/>
      <w:divBdr>
        <w:top w:val="none" w:sz="0" w:space="0" w:color="auto"/>
        <w:left w:val="none" w:sz="0" w:space="0" w:color="auto"/>
        <w:bottom w:val="none" w:sz="0" w:space="0" w:color="auto"/>
        <w:right w:val="none" w:sz="0" w:space="0" w:color="auto"/>
      </w:divBdr>
    </w:div>
    <w:div w:id="1030571928">
      <w:bodyDiv w:val="1"/>
      <w:marLeft w:val="0"/>
      <w:marRight w:val="0"/>
      <w:marTop w:val="0"/>
      <w:marBottom w:val="0"/>
      <w:divBdr>
        <w:top w:val="none" w:sz="0" w:space="0" w:color="auto"/>
        <w:left w:val="none" w:sz="0" w:space="0" w:color="auto"/>
        <w:bottom w:val="none" w:sz="0" w:space="0" w:color="auto"/>
        <w:right w:val="none" w:sz="0" w:space="0" w:color="auto"/>
      </w:divBdr>
    </w:div>
    <w:div w:id="1051541705">
      <w:bodyDiv w:val="1"/>
      <w:marLeft w:val="0"/>
      <w:marRight w:val="0"/>
      <w:marTop w:val="0"/>
      <w:marBottom w:val="0"/>
      <w:divBdr>
        <w:top w:val="none" w:sz="0" w:space="0" w:color="auto"/>
        <w:left w:val="none" w:sz="0" w:space="0" w:color="auto"/>
        <w:bottom w:val="none" w:sz="0" w:space="0" w:color="auto"/>
        <w:right w:val="none" w:sz="0" w:space="0" w:color="auto"/>
      </w:divBdr>
    </w:div>
    <w:div w:id="1326981909">
      <w:bodyDiv w:val="1"/>
      <w:marLeft w:val="0"/>
      <w:marRight w:val="0"/>
      <w:marTop w:val="0"/>
      <w:marBottom w:val="0"/>
      <w:divBdr>
        <w:top w:val="none" w:sz="0" w:space="0" w:color="auto"/>
        <w:left w:val="none" w:sz="0" w:space="0" w:color="auto"/>
        <w:bottom w:val="none" w:sz="0" w:space="0" w:color="auto"/>
        <w:right w:val="none" w:sz="0" w:space="0" w:color="auto"/>
      </w:divBdr>
    </w:div>
    <w:div w:id="1392580937">
      <w:bodyDiv w:val="1"/>
      <w:marLeft w:val="0"/>
      <w:marRight w:val="0"/>
      <w:marTop w:val="0"/>
      <w:marBottom w:val="0"/>
      <w:divBdr>
        <w:top w:val="none" w:sz="0" w:space="0" w:color="auto"/>
        <w:left w:val="none" w:sz="0" w:space="0" w:color="auto"/>
        <w:bottom w:val="none" w:sz="0" w:space="0" w:color="auto"/>
        <w:right w:val="none" w:sz="0" w:space="0" w:color="auto"/>
      </w:divBdr>
    </w:div>
    <w:div w:id="1559130987">
      <w:bodyDiv w:val="1"/>
      <w:marLeft w:val="0"/>
      <w:marRight w:val="0"/>
      <w:marTop w:val="0"/>
      <w:marBottom w:val="0"/>
      <w:divBdr>
        <w:top w:val="none" w:sz="0" w:space="0" w:color="auto"/>
        <w:left w:val="none" w:sz="0" w:space="0" w:color="auto"/>
        <w:bottom w:val="none" w:sz="0" w:space="0" w:color="auto"/>
        <w:right w:val="none" w:sz="0" w:space="0" w:color="auto"/>
      </w:divBdr>
    </w:div>
    <w:div w:id="1771243541">
      <w:bodyDiv w:val="1"/>
      <w:marLeft w:val="0"/>
      <w:marRight w:val="0"/>
      <w:marTop w:val="0"/>
      <w:marBottom w:val="0"/>
      <w:divBdr>
        <w:top w:val="none" w:sz="0" w:space="0" w:color="auto"/>
        <w:left w:val="none" w:sz="0" w:space="0" w:color="auto"/>
        <w:bottom w:val="none" w:sz="0" w:space="0" w:color="auto"/>
        <w:right w:val="none" w:sz="0" w:space="0" w:color="auto"/>
      </w:divBdr>
    </w:div>
    <w:div w:id="18832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4nPb_FhcujdDBNomwx3OmdgI2U6e_SGt/view?usp=sharing" TargetMode="External"/><Relationship Id="rId3" Type="http://schemas.openxmlformats.org/officeDocument/2006/relationships/settings" Target="settings.xml"/><Relationship Id="rId7" Type="http://schemas.openxmlformats.org/officeDocument/2006/relationships/hyperlink" Target="https://www.gvsu.edu/provost/diversity-equity-inclusion-accessibility-and-belonging-dei-ab-27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vyj5k0j-7kop19lrMzRsEycp9f_iaP8/edit?usp=sharing&amp;ouid=113157287671498060391&amp;rtpof=true&amp;sd=true" TargetMode="External"/><Relationship Id="rId11" Type="http://schemas.openxmlformats.org/officeDocument/2006/relationships/theme" Target="theme/theme1.xml"/><Relationship Id="rId5" Type="http://schemas.openxmlformats.org/officeDocument/2006/relationships/hyperlink" Target="https://gvsu-edu.zoom.us/j/91501528669?pwd=RUIxNmRIS3FBQ3VJaTJ3dVJpQzl5UT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amboard.google.com/d/1MzU-XiP0JVwriFRKtZhdNMOGQ9cHkEX5HDViVvokt1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dc:creator>
  <cp:keywords/>
  <dc:description/>
  <cp:lastModifiedBy>Chasity</cp:lastModifiedBy>
  <cp:revision>2</cp:revision>
  <cp:lastPrinted>2023-10-10T14:24:00Z</cp:lastPrinted>
  <dcterms:created xsi:type="dcterms:W3CDTF">2024-01-19T22:23:00Z</dcterms:created>
  <dcterms:modified xsi:type="dcterms:W3CDTF">2024-01-19T22:23:00Z</dcterms:modified>
</cp:coreProperties>
</file>