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BA00DC">
        <w:rPr>
          <w:sz w:val="22"/>
          <w:szCs w:val="22"/>
        </w:rPr>
        <w:t>11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BA00DC">
        <w:rPr>
          <w:sz w:val="22"/>
          <w:szCs w:val="22"/>
        </w:rPr>
        <w:t>November 18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743387" w:rsidRDefault="00675512" w:rsidP="006B6D67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AB00F7" w:rsidRDefault="00AB00F7" w:rsidP="005C4D72">
      <w:pPr>
        <w:rPr>
          <w:b/>
          <w:sz w:val="22"/>
          <w:szCs w:val="22"/>
        </w:rPr>
      </w:pPr>
    </w:p>
    <w:p w:rsidR="00AB00F7" w:rsidRPr="00AB00F7" w:rsidRDefault="00C1452B" w:rsidP="005C4D7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AB00F7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35</w:t>
      </w:r>
      <w:r w:rsidR="00AB00F7" w:rsidRPr="006A320F">
        <w:rPr>
          <w:b/>
          <w:sz w:val="22"/>
          <w:szCs w:val="22"/>
        </w:rPr>
        <w:tab/>
      </w:r>
      <w:r w:rsidR="0002419E">
        <w:rPr>
          <w:b/>
          <w:sz w:val="22"/>
          <w:szCs w:val="22"/>
        </w:rPr>
        <w:t xml:space="preserve">Approval of Minutes from </w:t>
      </w:r>
      <w:r w:rsidR="00BA00DC">
        <w:rPr>
          <w:b/>
          <w:sz w:val="22"/>
          <w:szCs w:val="22"/>
        </w:rPr>
        <w:t>11-11</w:t>
      </w:r>
      <w:r w:rsidR="00AB00F7">
        <w:rPr>
          <w:b/>
          <w:sz w:val="22"/>
          <w:szCs w:val="22"/>
        </w:rPr>
        <w:t>-2013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001230" w:rsidRDefault="00001230" w:rsidP="00612FEF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105D5B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40</w:t>
      </w:r>
      <w:r w:rsidR="00105D5B" w:rsidRPr="006A320F">
        <w:rPr>
          <w:b/>
          <w:sz w:val="22"/>
          <w:szCs w:val="22"/>
        </w:rPr>
        <w:tab/>
      </w:r>
      <w:r w:rsidR="00752C8B">
        <w:rPr>
          <w:b/>
          <w:sz w:val="22"/>
          <w:szCs w:val="22"/>
        </w:rPr>
        <w:t>Curriculum items for consideration</w:t>
      </w:r>
    </w:p>
    <w:p w:rsidR="00752C8B" w:rsidRDefault="00BA00DC" w:rsidP="00752C8B">
      <w:pPr>
        <w:ind w:left="21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8225</w:t>
      </w:r>
      <w:r w:rsidR="00752C8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AAA 340</w:t>
      </w:r>
      <w:r w:rsidR="00752C8B">
        <w:rPr>
          <w:b/>
          <w:sz w:val="22"/>
          <w:szCs w:val="22"/>
        </w:rPr>
        <w:t xml:space="preserve"> (Issues course</w:t>
      </w:r>
      <w:r>
        <w:rPr>
          <w:b/>
          <w:sz w:val="22"/>
          <w:szCs w:val="22"/>
        </w:rPr>
        <w:t>—not “fast track”</w:t>
      </w:r>
      <w:r w:rsidR="00752C8B">
        <w:rPr>
          <w:b/>
          <w:sz w:val="22"/>
          <w:szCs w:val="22"/>
        </w:rPr>
        <w:t>)</w:t>
      </w:r>
    </w:p>
    <w:p w:rsidR="0002419E" w:rsidRDefault="0002419E" w:rsidP="00001230">
      <w:pPr>
        <w:ind w:left="720" w:hanging="720"/>
        <w:rPr>
          <w:b/>
          <w:i/>
          <w:sz w:val="22"/>
          <w:szCs w:val="22"/>
        </w:rPr>
      </w:pPr>
    </w:p>
    <w:p w:rsidR="00A463BC" w:rsidRDefault="003D6C39" w:rsidP="00612FEF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3:0</w:t>
      </w:r>
      <w:r w:rsidR="0002419E">
        <w:rPr>
          <w:b/>
          <w:i/>
          <w:sz w:val="22"/>
          <w:szCs w:val="22"/>
        </w:rPr>
        <w:t>0</w:t>
      </w:r>
      <w:r w:rsidR="0002419E" w:rsidRPr="006A320F">
        <w:rPr>
          <w:b/>
          <w:sz w:val="22"/>
          <w:szCs w:val="22"/>
        </w:rPr>
        <w:tab/>
      </w:r>
      <w:r w:rsidR="00926792">
        <w:rPr>
          <w:b/>
          <w:sz w:val="22"/>
          <w:szCs w:val="22"/>
        </w:rPr>
        <w:t>Review of revised internal GEC policy on eliminating courses that do not assess</w:t>
      </w:r>
    </w:p>
    <w:p w:rsidR="00612FEF" w:rsidRDefault="00612FEF" w:rsidP="00612FEF">
      <w:pPr>
        <w:ind w:left="720" w:hanging="720"/>
        <w:rPr>
          <w:b/>
          <w:sz w:val="22"/>
          <w:szCs w:val="22"/>
        </w:rPr>
      </w:pPr>
    </w:p>
    <w:p w:rsidR="00612FEF" w:rsidRDefault="00612FEF" w:rsidP="00612FEF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3:50</w:t>
      </w:r>
      <w:r w:rsidRPr="006A320F">
        <w:rPr>
          <w:b/>
          <w:sz w:val="22"/>
          <w:szCs w:val="22"/>
        </w:rPr>
        <w:tab/>
      </w:r>
      <w:r w:rsidR="003D6C39">
        <w:rPr>
          <w:b/>
          <w:sz w:val="22"/>
          <w:szCs w:val="22"/>
        </w:rPr>
        <w:t xml:space="preserve">Considering the role of the GEC and others in teaching how to teach and assess </w:t>
      </w:r>
      <w:r w:rsidR="0069061B">
        <w:rPr>
          <w:b/>
          <w:sz w:val="22"/>
          <w:szCs w:val="22"/>
        </w:rPr>
        <w:t>GEC</w:t>
      </w:r>
      <w:bookmarkStart w:id="0" w:name="_GoBack"/>
      <w:bookmarkEnd w:id="0"/>
      <w:r w:rsidR="003D6C39">
        <w:rPr>
          <w:b/>
          <w:sz w:val="22"/>
          <w:szCs w:val="22"/>
        </w:rPr>
        <w:t xml:space="preserve"> Goals</w:t>
      </w:r>
    </w:p>
    <w:p w:rsidR="00A463BC" w:rsidRDefault="00A463BC" w:rsidP="00C258D7">
      <w:pPr>
        <w:rPr>
          <w:b/>
          <w:i/>
          <w:sz w:val="22"/>
          <w:szCs w:val="22"/>
        </w:rPr>
      </w:pPr>
    </w:p>
    <w:p w:rsidR="00105D5B" w:rsidRDefault="00C258D7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 w:rsidR="006B6D67">
        <w:rPr>
          <w:b/>
          <w:i/>
          <w:sz w:val="22"/>
          <w:szCs w:val="22"/>
        </w:rPr>
        <w:t>20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DE6C74" w:rsidRDefault="00DE6C74" w:rsidP="00C258D7">
      <w:pPr>
        <w:rPr>
          <w:b/>
          <w:sz w:val="22"/>
          <w:szCs w:val="22"/>
        </w:rPr>
      </w:pPr>
    </w:p>
    <w:p w:rsidR="00DE6C74" w:rsidRDefault="00DE6C74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</w:t>
      </w:r>
      <w:r w:rsidR="006B6D67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69061B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06BF1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2F3221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2EF2"/>
    <w:rsid w:val="004E4135"/>
    <w:rsid w:val="004E62E4"/>
    <w:rsid w:val="004F5155"/>
    <w:rsid w:val="0050301F"/>
    <w:rsid w:val="0050712C"/>
    <w:rsid w:val="0051003D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34A1B"/>
    <w:rsid w:val="0065480A"/>
    <w:rsid w:val="00667EBC"/>
    <w:rsid w:val="00675046"/>
    <w:rsid w:val="00675512"/>
    <w:rsid w:val="0068668D"/>
    <w:rsid w:val="0069061B"/>
    <w:rsid w:val="006962AD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0DC"/>
    <w:rsid w:val="00BA0CCC"/>
    <w:rsid w:val="00BB2632"/>
    <w:rsid w:val="00BC4E1E"/>
    <w:rsid w:val="00BD5A90"/>
    <w:rsid w:val="00BE615A"/>
    <w:rsid w:val="00BF149D"/>
    <w:rsid w:val="00C039F5"/>
    <w:rsid w:val="00C120A1"/>
    <w:rsid w:val="00C1452B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647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Keith Rhodes</cp:lastModifiedBy>
  <cp:revision>3</cp:revision>
  <cp:lastPrinted>2012-09-10T18:03:00Z</cp:lastPrinted>
  <dcterms:created xsi:type="dcterms:W3CDTF">2013-11-14T18:31:00Z</dcterms:created>
  <dcterms:modified xsi:type="dcterms:W3CDTF">2013-11-14T22:19:00Z</dcterms:modified>
</cp:coreProperties>
</file>