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FA" w:rsidRDefault="000327FA" w:rsidP="000327F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University Curriculum Committee</w:t>
      </w: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2012-2013</w:t>
      </w: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Wednesday, September 5, 2012 2:00pm-4:00pm</w:t>
      </w: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KC 2259</w:t>
      </w: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Proposed Agenda (Meeting #1)</w:t>
      </w: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Consent Agenda</w:t>
      </w:r>
    </w:p>
    <w:p w:rsidR="000327FA" w:rsidRDefault="000327FA" w:rsidP="000327FA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● Approval of the Agenda</w:t>
      </w:r>
    </w:p>
    <w:p w:rsidR="000327FA" w:rsidRDefault="000327FA" w:rsidP="000327FA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● Approval of Minutes from 4/18/12</w:t>
      </w: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Report from the Chair</w:t>
      </w: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Report from the Provost</w:t>
      </w: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0327FA" w:rsidRDefault="000327FA" w:rsidP="000327F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New Business</w:t>
      </w:r>
    </w:p>
    <w:p w:rsidR="000327FA" w:rsidRDefault="00DB7211" w:rsidP="00DB7211">
      <w:pPr>
        <w:tabs>
          <w:tab w:val="left" w:pos="63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327FA">
        <w:rPr>
          <w:rFonts w:ascii="Calibri" w:hAnsi="Calibri" w:cs="Calibri"/>
        </w:rPr>
        <w:t>● Review of charges for 12-13</w:t>
      </w:r>
    </w:p>
    <w:p w:rsidR="000327FA" w:rsidRDefault="00DB7211" w:rsidP="00DB7211">
      <w:pPr>
        <w:tabs>
          <w:tab w:val="left" w:pos="63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327FA">
        <w:rPr>
          <w:rFonts w:ascii="Calibri" w:hAnsi="Calibri" w:cs="Calibri"/>
        </w:rPr>
        <w:t>●</w:t>
      </w:r>
      <w:r w:rsidR="000327FA">
        <w:rPr>
          <w:rFonts w:ascii="Calibri" w:hAnsi="Calibri" w:cs="Calibri"/>
        </w:rPr>
        <w:t xml:space="preserve"> 7776</w:t>
      </w:r>
      <w:r w:rsidR="000327FA">
        <w:rPr>
          <w:rFonts w:ascii="Calibri" w:hAnsi="Calibri" w:cs="Calibri"/>
        </w:rPr>
        <w:t xml:space="preserve"> LGBTQ Minor NPP</w:t>
      </w:r>
    </w:p>
    <w:p w:rsidR="000327FA" w:rsidRDefault="00DB7211" w:rsidP="00DB7211">
      <w:pPr>
        <w:tabs>
          <w:tab w:val="left" w:pos="63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327FA">
        <w:rPr>
          <w:rFonts w:ascii="Calibri" w:hAnsi="Calibri" w:cs="Calibri"/>
        </w:rPr>
        <w:t>● 7778 WGS 224 NCP</w:t>
      </w:r>
    </w:p>
    <w:p w:rsidR="000327FA" w:rsidRDefault="00DB7211" w:rsidP="00DB7211">
      <w:pPr>
        <w:tabs>
          <w:tab w:val="left" w:pos="63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327FA">
        <w:rPr>
          <w:rFonts w:ascii="Calibri" w:hAnsi="Calibri" w:cs="Calibri"/>
        </w:rPr>
        <w:t>● 7779 WGS 365 NCP</w:t>
      </w:r>
    </w:p>
    <w:p w:rsidR="000327FA" w:rsidRDefault="00DB7211" w:rsidP="00DB7211">
      <w:pPr>
        <w:tabs>
          <w:tab w:val="left" w:pos="63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327FA">
        <w:rPr>
          <w:rFonts w:ascii="Calibri" w:hAnsi="Calibri" w:cs="Calibri"/>
        </w:rPr>
        <w:t>● 7777 WGS 491 CCP</w:t>
      </w:r>
    </w:p>
    <w:p w:rsidR="000327FA" w:rsidRDefault="00DB7211" w:rsidP="00DB7211">
      <w:pPr>
        <w:tabs>
          <w:tab w:val="left" w:pos="63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327FA">
        <w:rPr>
          <w:rFonts w:ascii="Calibri" w:hAnsi="Calibri" w:cs="Calibri"/>
        </w:rPr>
        <w:t>● 7780 WGS 324 CCP</w:t>
      </w:r>
    </w:p>
    <w:p w:rsidR="000327FA" w:rsidRDefault="00DB7211" w:rsidP="00DB7211">
      <w:pPr>
        <w:tabs>
          <w:tab w:val="left" w:pos="63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327FA">
        <w:rPr>
          <w:rFonts w:ascii="Calibri" w:hAnsi="Calibri" w:cs="Calibri"/>
        </w:rPr>
        <w:t>● 7711 EGR 465 NCP</w:t>
      </w:r>
    </w:p>
    <w:p w:rsidR="000327FA" w:rsidRDefault="00DB7211" w:rsidP="00DB7211">
      <w:pPr>
        <w:tabs>
          <w:tab w:val="left" w:pos="63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327FA">
        <w:rPr>
          <w:rFonts w:ascii="Calibri" w:hAnsi="Calibri" w:cs="Calibri"/>
        </w:rPr>
        <w:t>● 7712 Illustration BFA PCR</w:t>
      </w:r>
    </w:p>
    <w:p w:rsidR="000327FA" w:rsidRDefault="00DB7211" w:rsidP="00DB7211">
      <w:pPr>
        <w:tabs>
          <w:tab w:val="left" w:pos="63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327FA">
        <w:rPr>
          <w:rFonts w:ascii="Calibri" w:hAnsi="Calibri" w:cs="Calibri"/>
        </w:rPr>
        <w:t>● 7558 CMB 501 NCP</w:t>
      </w:r>
    </w:p>
    <w:p w:rsidR="000327FA" w:rsidRDefault="00DB7211" w:rsidP="00DB7211">
      <w:pPr>
        <w:tabs>
          <w:tab w:val="left" w:pos="63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327FA">
        <w:rPr>
          <w:rFonts w:ascii="Calibri" w:hAnsi="Calibri" w:cs="Calibri"/>
        </w:rPr>
        <w:t>● 7719 NRM 552 NCP</w:t>
      </w:r>
    </w:p>
    <w:p w:rsidR="000327FA" w:rsidRDefault="00DB7211" w:rsidP="00DB7211">
      <w:pPr>
        <w:tabs>
          <w:tab w:val="left" w:pos="630"/>
        </w:tabs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327FA">
        <w:rPr>
          <w:rFonts w:ascii="Calibri" w:hAnsi="Calibri" w:cs="Calibri"/>
        </w:rPr>
        <w:t>● 7521 Environmental Studies PCR</w:t>
      </w:r>
    </w:p>
    <w:p w:rsidR="00DB7211" w:rsidRDefault="00DB7211" w:rsidP="00DB721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0327FA">
        <w:rPr>
          <w:rFonts w:ascii="Calibri" w:hAnsi="Calibri" w:cs="Calibri"/>
        </w:rPr>
        <w:t xml:space="preserve">● Discussion of making the maintenance of the online curriculum system a “responsibility” of </w:t>
      </w:r>
    </w:p>
    <w:p w:rsidR="00C157C2" w:rsidRDefault="00DB7211" w:rsidP="00DB7211">
      <w:pPr>
        <w:tabs>
          <w:tab w:val="left" w:pos="630"/>
        </w:tabs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 w:rsidR="000327FA">
        <w:rPr>
          <w:rFonts w:ascii="Calibri" w:hAnsi="Calibri" w:cs="Calibri"/>
        </w:rPr>
        <w:t>UCC,</w:t>
      </w:r>
      <w:r>
        <w:rPr>
          <w:rFonts w:ascii="Calibri" w:hAnsi="Calibri" w:cs="Calibri"/>
        </w:rPr>
        <w:t xml:space="preserve"> </w:t>
      </w:r>
      <w:r w:rsidR="000327FA">
        <w:rPr>
          <w:rFonts w:ascii="Calibri" w:hAnsi="Calibri" w:cs="Calibri"/>
        </w:rPr>
        <w:t>rather than a recurring charge.</w:t>
      </w:r>
      <w:proofErr w:type="gramEnd"/>
    </w:p>
    <w:sectPr w:rsidR="00C15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11" w:rsidRDefault="00DB7211" w:rsidP="00DB7211">
      <w:pPr>
        <w:spacing w:after="0" w:line="240" w:lineRule="auto"/>
      </w:pPr>
      <w:r>
        <w:separator/>
      </w:r>
    </w:p>
  </w:endnote>
  <w:endnote w:type="continuationSeparator" w:id="0">
    <w:p w:rsidR="00DB7211" w:rsidRDefault="00DB7211" w:rsidP="00DB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11" w:rsidRDefault="00DB72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11" w:rsidRPr="0084005D" w:rsidRDefault="0084005D">
    <w:pPr>
      <w:pStyle w:val="Footer"/>
      <w:rPr>
        <w:i/>
        <w:sz w:val="16"/>
        <w:szCs w:val="16"/>
      </w:rPr>
    </w:pPr>
    <w:r w:rsidRPr="0084005D">
      <w:rPr>
        <w:i/>
        <w:sz w:val="16"/>
        <w:szCs w:val="16"/>
      </w:rPr>
      <w:fldChar w:fldCharType="begin"/>
    </w:r>
    <w:r w:rsidRPr="0084005D">
      <w:rPr>
        <w:i/>
        <w:sz w:val="16"/>
        <w:szCs w:val="16"/>
      </w:rPr>
      <w:instrText xml:space="preserve"> FILENAME   \* MERGEFORMAT </w:instrText>
    </w:r>
    <w:r w:rsidRPr="0084005D">
      <w:rPr>
        <w:i/>
        <w:sz w:val="16"/>
        <w:szCs w:val="16"/>
      </w:rPr>
      <w:fldChar w:fldCharType="separate"/>
    </w:r>
    <w:r w:rsidRPr="0084005D">
      <w:rPr>
        <w:i/>
        <w:noProof/>
        <w:sz w:val="16"/>
        <w:szCs w:val="16"/>
      </w:rPr>
      <w:t>UCC12-13 Agenda 01 090512</w:t>
    </w:r>
    <w:r w:rsidRPr="0084005D">
      <w:rPr>
        <w:i/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11" w:rsidRDefault="00DB7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11" w:rsidRDefault="00DB7211" w:rsidP="00DB7211">
      <w:pPr>
        <w:spacing w:after="0" w:line="240" w:lineRule="auto"/>
      </w:pPr>
      <w:r>
        <w:separator/>
      </w:r>
    </w:p>
  </w:footnote>
  <w:footnote w:type="continuationSeparator" w:id="0">
    <w:p w:rsidR="00DB7211" w:rsidRDefault="00DB7211" w:rsidP="00DB7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11" w:rsidRDefault="00DB72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11" w:rsidRDefault="00DB72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11" w:rsidRDefault="00DB72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FA"/>
    <w:rsid w:val="000327FA"/>
    <w:rsid w:val="0084005D"/>
    <w:rsid w:val="00C157C2"/>
    <w:rsid w:val="00D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211"/>
  </w:style>
  <w:style w:type="paragraph" w:styleId="Footer">
    <w:name w:val="footer"/>
    <w:basedOn w:val="Normal"/>
    <w:link w:val="FooterChar"/>
    <w:uiPriority w:val="99"/>
    <w:unhideWhenUsed/>
    <w:rsid w:val="00DB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211"/>
  </w:style>
  <w:style w:type="paragraph" w:styleId="Footer">
    <w:name w:val="footer"/>
    <w:basedOn w:val="Normal"/>
    <w:link w:val="FooterChar"/>
    <w:uiPriority w:val="99"/>
    <w:unhideWhenUsed/>
    <w:rsid w:val="00DB7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haightl</dc:creator>
  <cp:lastModifiedBy>haightl</cp:lastModifiedBy>
  <cp:revision>2</cp:revision>
  <dcterms:created xsi:type="dcterms:W3CDTF">2012-09-05T14:55:00Z</dcterms:created>
  <dcterms:modified xsi:type="dcterms:W3CDTF">2012-09-05T15:01:00Z</dcterms:modified>
</cp:coreProperties>
</file>