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AE99" w14:textId="77777777" w:rsidR="0041678F" w:rsidRPr="00F544A2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3250D9E" wp14:editId="2F88481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647B1CAA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0793FA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C4BF13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E33344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3278BD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4F4EDDF9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</w:rPr>
        <w:t>February 9, 2022</w:t>
      </w:r>
    </w:p>
    <w:p w14:paraId="1FA68847" w14:textId="77777777" w:rsidR="0041678F" w:rsidRPr="00A12D13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</w:rPr>
        <w:t>Online</w:t>
      </w:r>
    </w:p>
    <w:p w14:paraId="52C6D812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3:00-5:00</w:t>
      </w:r>
    </w:p>
    <w:p w14:paraId="315C00EF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9C94DC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Agenda</w:t>
      </w:r>
    </w:p>
    <w:p w14:paraId="5F079310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A1B02B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F035EB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51391C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544A2">
        <w:rPr>
          <w:rFonts w:ascii="Times New Roman" w:hAnsi="Times New Roman" w:cs="Times New Roman"/>
        </w:rPr>
        <w:t>.  Approval of agenda (pg. 1)</w:t>
      </w:r>
    </w:p>
    <w:p w14:paraId="3608BE9D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8565E7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Minutes from 1-26-22 (pg. 2)</w:t>
      </w:r>
    </w:p>
    <w:p w14:paraId="00A312BB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12522C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58E72B57" w14:textId="77777777" w:rsidR="0041678F" w:rsidRPr="00B91AC9" w:rsidRDefault="0041678F" w:rsidP="004167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AC9">
        <w:rPr>
          <w:rFonts w:ascii="Times New Roman" w:hAnsi="Times New Roman" w:cs="Times New Roman"/>
        </w:rPr>
        <w:t>12-month faculty at UAS</w:t>
      </w:r>
    </w:p>
    <w:p w14:paraId="37768747" w14:textId="77777777" w:rsidR="0041678F" w:rsidRDefault="0041678F" w:rsidP="004167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Proposals at ECS</w:t>
      </w:r>
    </w:p>
    <w:p w14:paraId="593088B5" w14:textId="77777777" w:rsidR="0041678F" w:rsidRDefault="0041678F" w:rsidP="004167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LIFT Bias Charge</w:t>
      </w:r>
    </w:p>
    <w:p w14:paraId="35F96065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F3D7F6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Chair Election</w:t>
      </w:r>
    </w:p>
    <w:p w14:paraId="37B0C6F8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CDE054" w14:textId="77777777" w:rsidR="0041678F" w:rsidRPr="0095098E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Parental Leave for Faculty (pgs. 3-6)</w:t>
      </w:r>
    </w:p>
    <w:p w14:paraId="5C23ADE3" w14:textId="77777777" w:rsidR="0041678F" w:rsidRDefault="0041678F" w:rsidP="004167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D2C038" w14:textId="77777777" w:rsidR="0041678F" w:rsidRDefault="0041678F" w:rsidP="00416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Bias Charge (pg. 7)</w:t>
      </w:r>
      <w:r>
        <w:rPr>
          <w:rFonts w:ascii="Times New Roman" w:hAnsi="Times New Roman" w:cs="Times New Roman"/>
        </w:rPr>
        <w:br w:type="page"/>
      </w:r>
    </w:p>
    <w:p w14:paraId="3509A509" w14:textId="77777777" w:rsidR="008B0035" w:rsidRDefault="008B0035"/>
    <w:sectPr w:rsidR="008B0035" w:rsidSect="0034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67F4C"/>
    <w:multiLevelType w:val="hybridMultilevel"/>
    <w:tmpl w:val="BAFC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53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8F"/>
    <w:rsid w:val="0034544D"/>
    <w:rsid w:val="0041678F"/>
    <w:rsid w:val="008B0035"/>
    <w:rsid w:val="00F26B76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5093F"/>
  <w15:chartTrackingRefBased/>
  <w15:docId w15:val="{F485E2B7-E538-DD43-B35C-989FE6FA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1</cp:revision>
  <dcterms:created xsi:type="dcterms:W3CDTF">2022-03-28T20:53:00Z</dcterms:created>
  <dcterms:modified xsi:type="dcterms:W3CDTF">2022-03-28T20:54:00Z</dcterms:modified>
</cp:coreProperties>
</file>