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390E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90E">
        <w:rPr>
          <w:rFonts w:ascii="Times New Roman" w:hAnsi="Times New Roman" w:cs="Times New Roman"/>
          <w:color w:val="000000"/>
          <w:sz w:val="24"/>
          <w:szCs w:val="24"/>
        </w:rPr>
        <w:t>Wednesday, January 16, 2008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390E">
        <w:rPr>
          <w:rFonts w:ascii="Times New Roman" w:hAnsi="Times New Roman" w:cs="Times New Roman"/>
          <w:color w:val="000000"/>
          <w:sz w:val="24"/>
          <w:szCs w:val="24"/>
        </w:rPr>
        <w:t>DeVos</w:t>
      </w:r>
      <w:proofErr w:type="spellEnd"/>
      <w:r w:rsidRPr="0093390E">
        <w:rPr>
          <w:rFonts w:ascii="Times New Roman" w:hAnsi="Times New Roman" w:cs="Times New Roman"/>
          <w:color w:val="000000"/>
          <w:sz w:val="24"/>
          <w:szCs w:val="24"/>
        </w:rPr>
        <w:t xml:space="preserve"> Campus, Amway Boardroom (5</w:t>
      </w:r>
      <w:proofErr w:type="spellStart"/>
      <w:r w:rsidRPr="0093390E">
        <w:rPr>
          <w:rFonts w:ascii="Times New Roman" w:hAnsi="Times New Roman" w:cs="Times New Roman"/>
          <w:color w:val="000000"/>
          <w:position w:val="6"/>
          <w:sz w:val="24"/>
          <w:szCs w:val="24"/>
          <w:vertAlign w:val="superscript"/>
        </w:rPr>
        <w:t>th</w:t>
      </w:r>
      <w:proofErr w:type="spellEnd"/>
      <w:r w:rsidRPr="0093390E">
        <w:rPr>
          <w:rFonts w:ascii="Times New Roman" w:hAnsi="Times New Roman" w:cs="Times New Roman"/>
          <w:color w:val="000000"/>
          <w:sz w:val="24"/>
          <w:szCs w:val="24"/>
        </w:rPr>
        <w:t xml:space="preserve"> Floor)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90E">
        <w:rPr>
          <w:rFonts w:ascii="Times New Roman" w:hAnsi="Times New Roman" w:cs="Times New Roman"/>
          <w:color w:val="000000"/>
          <w:sz w:val="24"/>
          <w:szCs w:val="24"/>
        </w:rPr>
        <w:t>2:00 – 4:00 p.m.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339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#13)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390E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390E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390E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390E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390E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390E">
        <w:rPr>
          <w:rFonts w:ascii="Arial" w:hAnsi="Arial" w:cs="Arial"/>
          <w:color w:val="000000"/>
          <w:sz w:val="20"/>
          <w:szCs w:val="20"/>
        </w:rPr>
        <w:t>#4348 Chinese Studies Final Plan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390E">
        <w:rPr>
          <w:rFonts w:ascii="Arial" w:hAnsi="Arial" w:cs="Arial"/>
          <w:color w:val="000000"/>
          <w:sz w:val="20"/>
          <w:szCs w:val="20"/>
        </w:rPr>
        <w:t>#6167 SW 351 Cross Cultural Service Learning NCP*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390E">
        <w:rPr>
          <w:rFonts w:ascii="Times New Roman" w:hAnsi="Times New Roman" w:cs="Times New Roman"/>
          <w:color w:val="000000"/>
          <w:sz w:val="24"/>
          <w:szCs w:val="24"/>
        </w:rPr>
        <w:t>Discussion Items</w:t>
      </w:r>
    </w:p>
    <w:p w:rsidR="0093390E" w:rsidRPr="0093390E" w:rsidRDefault="0093390E" w:rsidP="0093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A3" w:rsidRDefault="0093390E" w:rsidP="0093390E">
      <w:r w:rsidRPr="0093390E">
        <w:rPr>
          <w:rFonts w:ascii="Times New Roman" w:hAnsi="Times New Roman" w:cs="Times New Roman"/>
          <w:color w:val="000000"/>
          <w:sz w:val="24"/>
          <w:szCs w:val="24"/>
        </w:rPr>
        <w:t>Adjournment</w:t>
      </w:r>
    </w:p>
    <w:sectPr w:rsidR="00F736A3" w:rsidSect="00F73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90E"/>
    <w:rsid w:val="0093390E"/>
    <w:rsid w:val="00F7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GVSU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2011-05-26T18:24:00Z</dcterms:created>
  <dcterms:modified xsi:type="dcterms:W3CDTF">2011-05-26T18:25:00Z</dcterms:modified>
</cp:coreProperties>
</file>