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44" w:rsidRPr="00DC4F44" w:rsidRDefault="00DC4F44" w:rsidP="00DC4F44">
      <w:pPr>
        <w:rPr>
          <w:sz w:val="22"/>
        </w:rPr>
      </w:pPr>
      <w:proofErr w:type="gramStart"/>
      <w:r w:rsidRPr="00DC4F44">
        <w:rPr>
          <w:sz w:val="22"/>
        </w:rPr>
        <w:t>___1.</w:t>
      </w:r>
      <w:proofErr w:type="gramEnd"/>
      <w:r w:rsidRPr="00DC4F44">
        <w:rPr>
          <w:sz w:val="22"/>
        </w:rPr>
        <w:t xml:space="preserve">  </w:t>
      </w:r>
      <w:proofErr w:type="gramStart"/>
      <w:r w:rsidRPr="00DC4F44">
        <w:rPr>
          <w:b/>
          <w:sz w:val="22"/>
          <w:u w:val="single"/>
        </w:rPr>
        <w:t>Introductions.</w:t>
      </w:r>
      <w:proofErr w:type="gramEnd"/>
      <w:r w:rsidRPr="00DC4F44">
        <w:rPr>
          <w:sz w:val="22"/>
        </w:rPr>
        <w:t xml:space="preserve">  </w:t>
      </w:r>
      <w:r w:rsidRPr="00DC4F44">
        <w:rPr>
          <w:b/>
          <w:bCs/>
          <w:sz w:val="22"/>
        </w:rPr>
        <w:t>Exchange phone numbers and/or email addresses</w:t>
      </w:r>
      <w:r w:rsidRPr="00DC4F44">
        <w:rPr>
          <w:sz w:val="22"/>
        </w:rPr>
        <w:t>.</w:t>
      </w:r>
    </w:p>
    <w:p w:rsidR="00DC4F44" w:rsidRPr="00DC4F44" w:rsidRDefault="00DC4F44" w:rsidP="00DC4F44">
      <w:pPr>
        <w:rPr>
          <w:sz w:val="18"/>
          <w:szCs w:val="20"/>
        </w:rPr>
      </w:pPr>
    </w:p>
    <w:p w:rsidR="00DC4F44" w:rsidRPr="00DC4F44" w:rsidRDefault="00DC4F44" w:rsidP="00DC4F44">
      <w:pPr>
        <w:rPr>
          <w:sz w:val="22"/>
        </w:rPr>
      </w:pPr>
      <w:proofErr w:type="gramStart"/>
      <w:r w:rsidRPr="00DC4F44">
        <w:rPr>
          <w:sz w:val="22"/>
        </w:rPr>
        <w:t>___2.</w:t>
      </w:r>
      <w:proofErr w:type="gramEnd"/>
      <w:r w:rsidRPr="00DC4F44">
        <w:rPr>
          <w:sz w:val="22"/>
        </w:rPr>
        <w:t xml:space="preserve">  </w:t>
      </w:r>
      <w:proofErr w:type="gramStart"/>
      <w:r w:rsidRPr="00DC4F44">
        <w:rPr>
          <w:b/>
          <w:sz w:val="22"/>
          <w:u w:val="single"/>
        </w:rPr>
        <w:t>Expectations of tutoring experience.</w:t>
      </w:r>
      <w:proofErr w:type="gramEnd"/>
      <w:r w:rsidRPr="00DC4F44">
        <w:rPr>
          <w:sz w:val="22"/>
        </w:rPr>
        <w:t xml:space="preserve">  Why is the student-athlete here?  Why is the tutor?  What do you both want to get out of tutoring?</w:t>
      </w:r>
      <w:r w:rsidR="00B744ED">
        <w:rPr>
          <w:sz w:val="22"/>
        </w:rPr>
        <w:t xml:space="preserve"> </w:t>
      </w:r>
      <w:r w:rsidR="00B744ED" w:rsidRPr="00B744ED">
        <w:rPr>
          <w:sz w:val="22"/>
          <w:u w:val="single"/>
        </w:rPr>
        <w:t>Talk through the Tutoring Program Interview form.</w:t>
      </w:r>
      <w:r w:rsidR="00B744ED">
        <w:rPr>
          <w:sz w:val="22"/>
        </w:rPr>
        <w:t xml:space="preserve"> </w:t>
      </w:r>
    </w:p>
    <w:p w:rsidR="00DC4F44" w:rsidRPr="00DC4F44" w:rsidRDefault="00DC4F44" w:rsidP="00DC4F44">
      <w:pPr>
        <w:rPr>
          <w:sz w:val="18"/>
          <w:szCs w:val="20"/>
        </w:rPr>
      </w:pPr>
    </w:p>
    <w:p w:rsidR="00DC4F44" w:rsidRPr="00DC4F44" w:rsidRDefault="00DC4F44" w:rsidP="00DC4F44">
      <w:pPr>
        <w:outlineLvl w:val="0"/>
        <w:rPr>
          <w:sz w:val="22"/>
        </w:rPr>
      </w:pPr>
      <w:proofErr w:type="gramStart"/>
      <w:r w:rsidRPr="00DC4F44">
        <w:rPr>
          <w:sz w:val="22"/>
        </w:rPr>
        <w:t>___3.</w:t>
      </w:r>
      <w:proofErr w:type="gramEnd"/>
      <w:r w:rsidRPr="00DC4F44">
        <w:rPr>
          <w:sz w:val="22"/>
        </w:rPr>
        <w:t xml:space="preserve">  </w:t>
      </w:r>
      <w:proofErr w:type="gramStart"/>
      <w:r w:rsidRPr="00DC4F44">
        <w:rPr>
          <w:b/>
          <w:sz w:val="22"/>
          <w:u w:val="single"/>
        </w:rPr>
        <w:t>Student Athlete’s Responsibilities.</w:t>
      </w:r>
      <w:proofErr w:type="gramEnd"/>
      <w:r w:rsidRPr="00DC4F44">
        <w:rPr>
          <w:sz w:val="22"/>
        </w:rPr>
        <w:t xml:space="preserve">  </w:t>
      </w:r>
    </w:p>
    <w:p w:rsidR="00DC4F44" w:rsidRPr="00DC4F44" w:rsidRDefault="00DC4F44" w:rsidP="00DC4F44">
      <w:pPr>
        <w:numPr>
          <w:ilvl w:val="0"/>
          <w:numId w:val="1"/>
        </w:numPr>
        <w:outlineLvl w:val="0"/>
        <w:rPr>
          <w:sz w:val="22"/>
        </w:rPr>
      </w:pPr>
      <w:r w:rsidRPr="00DC4F44">
        <w:rPr>
          <w:sz w:val="22"/>
        </w:rPr>
        <w:t xml:space="preserve">Be on time (try to be about 5 minutes early). </w:t>
      </w:r>
    </w:p>
    <w:p w:rsidR="00DC4F44" w:rsidRPr="00DC4F44" w:rsidRDefault="00DC4F44" w:rsidP="00DC4F44">
      <w:pPr>
        <w:numPr>
          <w:ilvl w:val="0"/>
          <w:numId w:val="1"/>
        </w:numPr>
        <w:outlineLvl w:val="0"/>
        <w:rPr>
          <w:sz w:val="22"/>
        </w:rPr>
      </w:pPr>
      <w:r w:rsidRPr="00DC4F44">
        <w:rPr>
          <w:sz w:val="22"/>
        </w:rPr>
        <w:t xml:space="preserve">Be prepared- you must bring all relevant course material (books, class notes, handouts, syllabus) </w:t>
      </w:r>
    </w:p>
    <w:p w:rsidR="00DC4F44" w:rsidRPr="00DC4F44" w:rsidRDefault="00DC4F44" w:rsidP="00DC4F44">
      <w:pPr>
        <w:numPr>
          <w:ilvl w:val="0"/>
          <w:numId w:val="1"/>
        </w:numPr>
        <w:outlineLvl w:val="0"/>
        <w:rPr>
          <w:sz w:val="22"/>
        </w:rPr>
      </w:pPr>
      <w:r w:rsidRPr="00DC4F44">
        <w:rPr>
          <w:sz w:val="22"/>
        </w:rPr>
        <w:t xml:space="preserve">Come to sessions even when the class just took a test. </w:t>
      </w:r>
    </w:p>
    <w:p w:rsidR="00DC4F44" w:rsidRPr="00DC4F44" w:rsidRDefault="00DC4F44" w:rsidP="00DC4F44">
      <w:pPr>
        <w:numPr>
          <w:ilvl w:val="0"/>
          <w:numId w:val="1"/>
        </w:numPr>
        <w:outlineLvl w:val="0"/>
        <w:rPr>
          <w:sz w:val="22"/>
          <w:u w:val="single"/>
        </w:rPr>
      </w:pPr>
      <w:r w:rsidRPr="00DC4F44">
        <w:rPr>
          <w:sz w:val="22"/>
        </w:rPr>
        <w:t xml:space="preserve">These are </w:t>
      </w:r>
      <w:r w:rsidRPr="00DC4F44">
        <w:rPr>
          <w:b/>
          <w:sz w:val="22"/>
        </w:rPr>
        <w:t>weekly appointments.</w:t>
      </w:r>
    </w:p>
    <w:p w:rsidR="00DC4F44" w:rsidRPr="00DC4F44" w:rsidRDefault="00DC4F44" w:rsidP="00DC4F44">
      <w:pPr>
        <w:numPr>
          <w:ilvl w:val="0"/>
          <w:numId w:val="1"/>
        </w:numPr>
        <w:outlineLvl w:val="0"/>
        <w:rPr>
          <w:sz w:val="22"/>
          <w:u w:val="single"/>
        </w:rPr>
      </w:pPr>
      <w:r w:rsidRPr="00DC4F44">
        <w:rPr>
          <w:sz w:val="22"/>
          <w:u w:val="single"/>
        </w:rPr>
        <w:t xml:space="preserve">If you must cancel, email your tutor </w:t>
      </w:r>
      <w:r w:rsidRPr="00DC4F44">
        <w:rPr>
          <w:b/>
          <w:sz w:val="22"/>
          <w:u w:val="single"/>
        </w:rPr>
        <w:t xml:space="preserve">AND </w:t>
      </w:r>
      <w:r w:rsidRPr="00DC4F44">
        <w:rPr>
          <w:sz w:val="22"/>
          <w:u w:val="single"/>
        </w:rPr>
        <w:t>the Tu</w:t>
      </w:r>
      <w:r w:rsidR="00F00909">
        <w:rPr>
          <w:sz w:val="22"/>
          <w:u w:val="single"/>
        </w:rPr>
        <w:t>toring Coordinator, Joe Miller (Milljos1</w:t>
      </w:r>
      <w:bookmarkStart w:id="0" w:name="_GoBack"/>
      <w:bookmarkEnd w:id="0"/>
      <w:r w:rsidRPr="00DC4F44">
        <w:rPr>
          <w:sz w:val="22"/>
          <w:u w:val="single"/>
        </w:rPr>
        <w:t xml:space="preserve">@gvsu.edu), 24 hours in advance.  </w:t>
      </w:r>
    </w:p>
    <w:p w:rsidR="00DC4F44" w:rsidRPr="00DC4F44" w:rsidRDefault="00DC4F44" w:rsidP="00DC4F44">
      <w:pPr>
        <w:numPr>
          <w:ilvl w:val="0"/>
          <w:numId w:val="1"/>
        </w:numPr>
        <w:outlineLvl w:val="0"/>
        <w:rPr>
          <w:sz w:val="22"/>
        </w:rPr>
      </w:pPr>
      <w:r w:rsidRPr="00DC4F44">
        <w:rPr>
          <w:sz w:val="22"/>
        </w:rPr>
        <w:t>If there is an emergency and advance notice is not possible, please contact your tutor and the Tutoring Coordinator as soon as possible.</w:t>
      </w:r>
    </w:p>
    <w:p w:rsidR="00DC4F44" w:rsidRPr="00DC4F44" w:rsidRDefault="00DC4F44" w:rsidP="00DC4F44">
      <w:pPr>
        <w:rPr>
          <w:sz w:val="18"/>
          <w:szCs w:val="20"/>
        </w:rPr>
      </w:pPr>
    </w:p>
    <w:p w:rsidR="00DC4F44" w:rsidRPr="00DC4F44" w:rsidRDefault="00DC4F44" w:rsidP="00DC4F44">
      <w:pPr>
        <w:rPr>
          <w:sz w:val="22"/>
        </w:rPr>
      </w:pPr>
      <w:proofErr w:type="gramStart"/>
      <w:r w:rsidRPr="00DC4F44">
        <w:rPr>
          <w:sz w:val="22"/>
        </w:rPr>
        <w:t>___4.</w:t>
      </w:r>
      <w:proofErr w:type="gramEnd"/>
      <w:r w:rsidRPr="00DC4F44">
        <w:rPr>
          <w:sz w:val="22"/>
        </w:rPr>
        <w:t xml:space="preserve">  </w:t>
      </w:r>
      <w:proofErr w:type="gramStart"/>
      <w:r w:rsidRPr="00DC4F44">
        <w:rPr>
          <w:b/>
          <w:sz w:val="22"/>
          <w:u w:val="single"/>
        </w:rPr>
        <w:t>Explanation of the no-show policy and cancellation policy</w:t>
      </w:r>
      <w:r w:rsidRPr="00DC4F44">
        <w:rPr>
          <w:sz w:val="22"/>
        </w:rPr>
        <w:t>.</w:t>
      </w:r>
      <w:proofErr w:type="gramEnd"/>
      <w:r w:rsidRPr="00DC4F44">
        <w:rPr>
          <w:sz w:val="22"/>
        </w:rPr>
        <w:t xml:space="preserve"> The student-athlete will be dropped from the schedule after the second no-show or cancellation. Coaches will be notified by the tutoring coordinator if the student-athlete has missed more than one session. </w:t>
      </w:r>
    </w:p>
    <w:p w:rsidR="00DC4F44" w:rsidRPr="00DC4F44" w:rsidRDefault="00DC4F44" w:rsidP="00DC4F44">
      <w:pPr>
        <w:numPr>
          <w:ilvl w:val="0"/>
          <w:numId w:val="2"/>
        </w:numPr>
        <w:rPr>
          <w:sz w:val="22"/>
        </w:rPr>
      </w:pPr>
      <w:r w:rsidRPr="00DC4F44">
        <w:rPr>
          <w:sz w:val="22"/>
        </w:rPr>
        <w:t>Cancellations without 24 hour notice that are NOT considered emergencies will be considered no-shows. No-shows will be notified by the Tutoring Coordinator</w:t>
      </w:r>
    </w:p>
    <w:p w:rsidR="00DC4F44" w:rsidRPr="00DC4F44" w:rsidRDefault="00DC4F44" w:rsidP="00DC4F44">
      <w:pPr>
        <w:numPr>
          <w:ilvl w:val="0"/>
          <w:numId w:val="2"/>
        </w:numPr>
        <w:rPr>
          <w:sz w:val="22"/>
        </w:rPr>
      </w:pPr>
      <w:r w:rsidRPr="00DC4F44">
        <w:rPr>
          <w:sz w:val="22"/>
        </w:rPr>
        <w:t>Missing tutoring due to team travel should be communicated 1 week in advance</w:t>
      </w:r>
    </w:p>
    <w:p w:rsidR="00DC4F44" w:rsidRPr="00DC4F44" w:rsidRDefault="00DC4F44" w:rsidP="00DC4F44">
      <w:pPr>
        <w:rPr>
          <w:sz w:val="22"/>
        </w:rPr>
      </w:pPr>
    </w:p>
    <w:p w:rsidR="00DC4F44" w:rsidRPr="00DC4F44" w:rsidRDefault="00EB5F45" w:rsidP="00DC4F44">
      <w:pPr>
        <w:rPr>
          <w:sz w:val="22"/>
        </w:rPr>
      </w:pPr>
      <w:proofErr w:type="gramStart"/>
      <w:r>
        <w:rPr>
          <w:sz w:val="22"/>
        </w:rPr>
        <w:t>___6</w:t>
      </w:r>
      <w:r w:rsidR="00DC4F44" w:rsidRPr="00DC4F44">
        <w:rPr>
          <w:sz w:val="22"/>
        </w:rPr>
        <w:t>.</w:t>
      </w:r>
      <w:proofErr w:type="gramEnd"/>
      <w:r w:rsidR="00DC4F44" w:rsidRPr="00DC4F44">
        <w:rPr>
          <w:sz w:val="22"/>
        </w:rPr>
        <w:t xml:space="preserve">  </w:t>
      </w:r>
      <w:proofErr w:type="gramStart"/>
      <w:r w:rsidR="00DC4F44" w:rsidRPr="00DC4F44">
        <w:rPr>
          <w:b/>
          <w:sz w:val="22"/>
          <w:u w:val="single"/>
        </w:rPr>
        <w:t>Contacting Your Tutor.</w:t>
      </w:r>
      <w:proofErr w:type="gramEnd"/>
      <w:r w:rsidR="00DC4F44" w:rsidRPr="00DC4F44">
        <w:rPr>
          <w:sz w:val="22"/>
        </w:rPr>
        <w:t xml:space="preserve"> The LAKER Academic Success Center only encourages professional relationships between tutors and tutees. Do not abuse your tutor’s contact information. You may only contact your tutor to notify your tutor of lateness or cancellation</w:t>
      </w:r>
    </w:p>
    <w:p w:rsidR="00DC4F44" w:rsidRPr="00DC4F44" w:rsidRDefault="00DC4F44" w:rsidP="00DC4F44">
      <w:pPr>
        <w:rPr>
          <w:sz w:val="22"/>
        </w:rPr>
      </w:pPr>
    </w:p>
    <w:p w:rsidR="00DC4F44" w:rsidRPr="00DC4F44" w:rsidRDefault="00DC4F44" w:rsidP="00DC4F44">
      <w:pPr>
        <w:rPr>
          <w:sz w:val="22"/>
        </w:rPr>
      </w:pPr>
      <w:proofErr w:type="gramStart"/>
      <w:r w:rsidRPr="00DC4F44">
        <w:rPr>
          <w:sz w:val="22"/>
        </w:rPr>
        <w:t xml:space="preserve">___ </w:t>
      </w:r>
      <w:r w:rsidR="00EB5F45">
        <w:rPr>
          <w:sz w:val="22"/>
        </w:rPr>
        <w:t>7</w:t>
      </w:r>
      <w:r w:rsidRPr="00DC4F44">
        <w:rPr>
          <w:sz w:val="22"/>
        </w:rPr>
        <w:t>.</w:t>
      </w:r>
      <w:proofErr w:type="gramEnd"/>
      <w:r w:rsidRPr="00DC4F44">
        <w:rPr>
          <w:sz w:val="22"/>
        </w:rPr>
        <w:t xml:space="preserve"> </w:t>
      </w:r>
      <w:proofErr w:type="gramStart"/>
      <w:r w:rsidRPr="00DC4F44">
        <w:rPr>
          <w:b/>
          <w:sz w:val="22"/>
          <w:u w:val="single"/>
        </w:rPr>
        <w:t>Tutoring Location.</w:t>
      </w:r>
      <w:proofErr w:type="gramEnd"/>
      <w:r w:rsidRPr="00DC4F44">
        <w:rPr>
          <w:sz w:val="22"/>
        </w:rPr>
        <w:t xml:space="preserve"> Sessions must take place in the designated location (Study Tables, LAKER offices, Fieldhouse etc.) unless an alternate location is approved by the Tutoring Coordinator</w:t>
      </w:r>
    </w:p>
    <w:p w:rsidR="00DC4F44" w:rsidRPr="00DC4F44" w:rsidRDefault="00DC4F44" w:rsidP="00DC4F44">
      <w:pPr>
        <w:rPr>
          <w:sz w:val="18"/>
          <w:szCs w:val="20"/>
        </w:rPr>
      </w:pPr>
    </w:p>
    <w:p w:rsidR="00DC4F44" w:rsidRPr="00DC4F44" w:rsidRDefault="00EB5F45" w:rsidP="00DC4F44">
      <w:pPr>
        <w:rPr>
          <w:sz w:val="22"/>
        </w:rPr>
      </w:pPr>
      <w:proofErr w:type="gramStart"/>
      <w:r>
        <w:rPr>
          <w:sz w:val="22"/>
        </w:rPr>
        <w:t>___8</w:t>
      </w:r>
      <w:r w:rsidR="00DC4F44" w:rsidRPr="00DC4F44">
        <w:rPr>
          <w:sz w:val="22"/>
        </w:rPr>
        <w:t>.</w:t>
      </w:r>
      <w:proofErr w:type="gramEnd"/>
      <w:r w:rsidR="00DC4F44" w:rsidRPr="00DC4F44">
        <w:rPr>
          <w:sz w:val="22"/>
        </w:rPr>
        <w:t xml:space="preserve">  </w:t>
      </w:r>
      <w:r w:rsidR="00DC4F44" w:rsidRPr="00DC4F44">
        <w:rPr>
          <w:b/>
          <w:sz w:val="22"/>
          <w:u w:val="single"/>
        </w:rPr>
        <w:t xml:space="preserve">Study Skills and Additional Academic Support is available! </w:t>
      </w:r>
      <w:r w:rsidR="00DC4F44" w:rsidRPr="00DC4F44">
        <w:rPr>
          <w:sz w:val="22"/>
        </w:rPr>
        <w:t xml:space="preserve">The Academic Advisors in the LAKER Academic Success Center are happy to meet with you to discuss study skills, test taking strategies, stress management, and connect you to additional resources. </w:t>
      </w:r>
    </w:p>
    <w:p w:rsidR="00DC4F44" w:rsidRPr="00DC4F44" w:rsidRDefault="00DC4F44" w:rsidP="00DC4F44">
      <w:pPr>
        <w:rPr>
          <w:sz w:val="18"/>
          <w:szCs w:val="20"/>
        </w:rPr>
      </w:pPr>
    </w:p>
    <w:p w:rsidR="00DC4F44" w:rsidRPr="00DC4F44" w:rsidRDefault="00DC4F44" w:rsidP="00DC4F44">
      <w:pPr>
        <w:rPr>
          <w:sz w:val="22"/>
        </w:rPr>
      </w:pPr>
      <w:proofErr w:type="gramStart"/>
      <w:r w:rsidRPr="00DC4F44">
        <w:rPr>
          <w:sz w:val="22"/>
        </w:rPr>
        <w:t>___9.</w:t>
      </w:r>
      <w:proofErr w:type="gramEnd"/>
      <w:r w:rsidRPr="00DC4F44">
        <w:rPr>
          <w:sz w:val="22"/>
        </w:rPr>
        <w:t xml:space="preserve">  </w:t>
      </w:r>
      <w:proofErr w:type="gramStart"/>
      <w:r w:rsidRPr="00DC4F44">
        <w:rPr>
          <w:b/>
          <w:sz w:val="22"/>
          <w:u w:val="single"/>
        </w:rPr>
        <w:t>Tutoring Concerns.</w:t>
      </w:r>
      <w:proofErr w:type="gramEnd"/>
      <w:r w:rsidRPr="00DC4F44">
        <w:rPr>
          <w:b/>
          <w:sz w:val="22"/>
          <w:u w:val="single"/>
        </w:rPr>
        <w:t xml:space="preserve"> </w:t>
      </w:r>
      <w:r w:rsidRPr="00DC4F44">
        <w:rPr>
          <w:b/>
          <w:sz w:val="22"/>
        </w:rPr>
        <w:t xml:space="preserve"> </w:t>
      </w:r>
      <w:r w:rsidRPr="00DC4F44">
        <w:rPr>
          <w:sz w:val="22"/>
        </w:rPr>
        <w:t xml:space="preserve">If the student-athlete or tutor has any problems related to tutoring services, he or she should contact the Tutoring Coordinator or fill out a report a concern form found on the LAKER Academic Success Center website. </w:t>
      </w:r>
    </w:p>
    <w:p w:rsidR="00DC4F44" w:rsidRPr="00DC4F44" w:rsidRDefault="00DC4F44" w:rsidP="00DC4F44">
      <w:pPr>
        <w:rPr>
          <w:sz w:val="22"/>
        </w:rPr>
      </w:pPr>
    </w:p>
    <w:p w:rsidR="00DC4F44" w:rsidRPr="00DC4F44" w:rsidRDefault="00EB5F45" w:rsidP="00DC4F44">
      <w:pPr>
        <w:rPr>
          <w:sz w:val="22"/>
        </w:rPr>
      </w:pPr>
      <w:proofErr w:type="gramStart"/>
      <w:r w:rsidRPr="00DC4F44">
        <w:rPr>
          <w:sz w:val="22"/>
        </w:rPr>
        <w:t>___</w:t>
      </w:r>
      <w:r w:rsidR="00DC4F44" w:rsidRPr="00DC4F44">
        <w:rPr>
          <w:sz w:val="22"/>
        </w:rPr>
        <w:t>10.</w:t>
      </w:r>
      <w:proofErr w:type="gramEnd"/>
      <w:r w:rsidR="00DC4F44" w:rsidRPr="00DC4F44">
        <w:rPr>
          <w:sz w:val="22"/>
        </w:rPr>
        <w:t xml:space="preserve"> </w:t>
      </w:r>
      <w:proofErr w:type="gramStart"/>
      <w:r w:rsidR="00DC4F44" w:rsidRPr="00DC4F44">
        <w:rPr>
          <w:b/>
          <w:sz w:val="22"/>
          <w:u w:val="single"/>
        </w:rPr>
        <w:t>NCAA policies &amp; GVSU Student Code.</w:t>
      </w:r>
      <w:proofErr w:type="gramEnd"/>
      <w:r w:rsidR="00DC4F44" w:rsidRPr="00DC4F44">
        <w:rPr>
          <w:b/>
          <w:sz w:val="22"/>
          <w:u w:val="single"/>
        </w:rPr>
        <w:t xml:space="preserve"> </w:t>
      </w:r>
      <w:r w:rsidR="00DC4F44" w:rsidRPr="00DC4F44">
        <w:rPr>
          <w:sz w:val="22"/>
        </w:rPr>
        <w:t xml:space="preserve"> Student-Athletes must uphold these policies. Copies of the Student-Athlete handbook and GVSU student code can be found on the GVSU website. </w:t>
      </w:r>
    </w:p>
    <w:p w:rsidR="00DC4F44" w:rsidRPr="00DC4F44" w:rsidRDefault="00DC4F44" w:rsidP="00DC4F44">
      <w:pPr>
        <w:rPr>
          <w:b/>
          <w:sz w:val="22"/>
          <w:u w:val="single"/>
        </w:rPr>
      </w:pPr>
    </w:p>
    <w:p w:rsidR="00DC4F44" w:rsidRDefault="00DC4F44" w:rsidP="00DC4F44">
      <w:pPr>
        <w:rPr>
          <w:sz w:val="22"/>
        </w:rPr>
      </w:pPr>
      <w:proofErr w:type="gramStart"/>
      <w:r w:rsidRPr="00DC4F44">
        <w:rPr>
          <w:sz w:val="22"/>
        </w:rPr>
        <w:t>___</w:t>
      </w:r>
      <w:r w:rsidR="00EB5F45">
        <w:rPr>
          <w:sz w:val="22"/>
        </w:rPr>
        <w:t>11</w:t>
      </w:r>
      <w:r w:rsidRPr="00DC4F44">
        <w:rPr>
          <w:sz w:val="22"/>
        </w:rPr>
        <w:t>.</w:t>
      </w:r>
      <w:proofErr w:type="gramEnd"/>
      <w:r w:rsidRPr="00DC4F44">
        <w:rPr>
          <w:sz w:val="22"/>
        </w:rPr>
        <w:t xml:space="preserve"> </w:t>
      </w:r>
      <w:r w:rsidRPr="00DC4F44">
        <w:rPr>
          <w:b/>
          <w:sz w:val="22"/>
          <w:u w:val="single"/>
        </w:rPr>
        <w:t>Review Syllabus.</w:t>
      </w:r>
      <w:r w:rsidRPr="00DC4F44">
        <w:rPr>
          <w:sz w:val="22"/>
        </w:rPr>
        <w:t xml:space="preserve">  Student Athletes should provide a copy of the syllabus for the tutor to keep on file. Review the syllabus during the first session.</w:t>
      </w:r>
    </w:p>
    <w:p w:rsidR="00DC4F44" w:rsidRPr="00DC4F44" w:rsidRDefault="00DC4F44" w:rsidP="00DC4F44">
      <w:pPr>
        <w:rPr>
          <w:sz w:val="22"/>
        </w:rPr>
      </w:pPr>
    </w:p>
    <w:p w:rsidR="00DC4F44" w:rsidRDefault="00DC4F44" w:rsidP="00DC4F44">
      <w:pPr>
        <w:rPr>
          <w:sz w:val="22"/>
        </w:rPr>
      </w:pPr>
    </w:p>
    <w:p w:rsidR="00DC4F44" w:rsidRPr="00DC4F44" w:rsidRDefault="00DC4F44" w:rsidP="00DC4F44">
      <w:pPr>
        <w:rPr>
          <w:sz w:val="22"/>
        </w:rPr>
      </w:pPr>
      <w:r w:rsidRPr="00DC4F44">
        <w:rPr>
          <w:sz w:val="22"/>
        </w:rPr>
        <w:t>_________________________                               ______________________________</w:t>
      </w:r>
    </w:p>
    <w:p w:rsidR="00DC4F44" w:rsidRPr="00DC4F44" w:rsidRDefault="00DC4F44" w:rsidP="00DC4F44">
      <w:pPr>
        <w:rPr>
          <w:sz w:val="22"/>
        </w:rPr>
      </w:pPr>
      <w:r w:rsidRPr="00DC4F44">
        <w:rPr>
          <w:sz w:val="22"/>
        </w:rPr>
        <w:t xml:space="preserve">Tutor Signature                                                        </w:t>
      </w:r>
      <w:r>
        <w:rPr>
          <w:sz w:val="22"/>
        </w:rPr>
        <w:t>Student Athlete Signature</w:t>
      </w:r>
    </w:p>
    <w:p w:rsidR="00DC4F44" w:rsidRDefault="00DC4F44" w:rsidP="00DC4F44">
      <w:pPr>
        <w:rPr>
          <w:sz w:val="22"/>
        </w:rPr>
      </w:pPr>
    </w:p>
    <w:p w:rsidR="00DC4F44" w:rsidRPr="00DC4F44" w:rsidRDefault="00092045" w:rsidP="00DC4F44">
      <w:pP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5187315</wp:posOffset>
                </wp:positionH>
                <wp:positionV relativeFrom="paragraph">
                  <wp:posOffset>15240</wp:posOffset>
                </wp:positionV>
                <wp:extent cx="1283335" cy="132397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F44" w:rsidRDefault="00EB5F45">
                            <w:r w:rsidRPr="00EB5F45">
                              <w:rPr>
                                <w:noProof/>
                              </w:rPr>
                              <w:drawing>
                                <wp:inline distT="0" distB="0" distL="0" distR="0">
                                  <wp:extent cx="962025" cy="989585"/>
                                  <wp:effectExtent l="19050" t="0" r="9525" b="0"/>
                                  <wp:docPr id="5" name="Picture 3" descr="C:\Users\arnoldda\Desktop\Laker Center Files\GVSU_Lou_LakerAcademics_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noldda\Desktop\Laker Center Files\GVSU_Lou_LakerAcademics_One.jpg"/>
                                          <pic:cNvPicPr>
                                            <a:picLocks noChangeAspect="1" noChangeArrowheads="1"/>
                                          </pic:cNvPicPr>
                                        </pic:nvPicPr>
                                        <pic:blipFill>
                                          <a:blip r:embed="rId8" cstate="print"/>
                                          <a:srcRect/>
                                          <a:stretch>
                                            <a:fillRect/>
                                          </a:stretch>
                                        </pic:blipFill>
                                        <pic:spPr bwMode="auto">
                                          <a:xfrm>
                                            <a:off x="0" y="0"/>
                                            <a:ext cx="972857" cy="100072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45pt;margin-top:1.2pt;width:101.0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" stroked="f">
                <v:textbox>
                  <w:txbxContent>
                    <w:p w:rsidR="00DC4F44" w:rsidRDefault="00EB5F45">
                      <w:r w:rsidRPr="00EB5F45">
                        <w:rPr>
                          <w:noProof/>
                        </w:rPr>
                        <w:drawing>
                          <wp:inline distT="0" distB="0" distL="0" distR="0">
                            <wp:extent cx="962025" cy="989585"/>
                            <wp:effectExtent l="19050" t="0" r="9525" b="0"/>
                            <wp:docPr id="5" name="Picture 3" descr="C:\Users\arnoldda\Desktop\Laker Center Files\GVSU_Lou_LakerAcademics_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noldda\Desktop\Laker Center Files\GVSU_Lou_LakerAcademics_One.jpg"/>
                                    <pic:cNvPicPr>
                                      <a:picLocks noChangeAspect="1" noChangeArrowheads="1"/>
                                    </pic:cNvPicPr>
                                  </pic:nvPicPr>
                                  <pic:blipFill>
                                    <a:blip r:embed="rId9" cstate="print"/>
                                    <a:srcRect/>
                                    <a:stretch>
                                      <a:fillRect/>
                                    </a:stretch>
                                  </pic:blipFill>
                                  <pic:spPr bwMode="auto">
                                    <a:xfrm>
                                      <a:off x="0" y="0"/>
                                      <a:ext cx="972857" cy="1000727"/>
                                    </a:xfrm>
                                    <a:prstGeom prst="rect">
                                      <a:avLst/>
                                    </a:prstGeom>
                                    <a:noFill/>
                                    <a:ln w="9525">
                                      <a:noFill/>
                                      <a:miter lim="800000"/>
                                      <a:headEnd/>
                                      <a:tailEnd/>
                                    </a:ln>
                                  </pic:spPr>
                                </pic:pic>
                              </a:graphicData>
                            </a:graphic>
                          </wp:inline>
                        </w:drawing>
                      </w:r>
                    </w:p>
                  </w:txbxContent>
                </v:textbox>
              </v:shape>
            </w:pict>
          </mc:Fallback>
        </mc:AlternateContent>
      </w:r>
      <w:r w:rsidR="00DC4F44" w:rsidRPr="00DC4F44">
        <w:rPr>
          <w:sz w:val="22"/>
        </w:rPr>
        <w:t>_______________                                                    ________________</w:t>
      </w:r>
    </w:p>
    <w:p w:rsidR="000767AB" w:rsidRPr="00EB5F45" w:rsidRDefault="00DC4F44">
      <w:pPr>
        <w:rPr>
          <w:sz w:val="22"/>
        </w:rPr>
      </w:pPr>
      <w:r w:rsidRPr="00DC4F44">
        <w:rPr>
          <w:sz w:val="22"/>
        </w:rPr>
        <w:t xml:space="preserve">Date                                                                          </w:t>
      </w:r>
      <w:proofErr w:type="spellStart"/>
      <w:r w:rsidRPr="00DC4F44">
        <w:rPr>
          <w:sz w:val="22"/>
        </w:rPr>
        <w:t>Date</w:t>
      </w:r>
      <w:proofErr w:type="spellEnd"/>
    </w:p>
    <w:sectPr w:rsidR="000767AB" w:rsidRPr="00EB5F45" w:rsidSect="00DC4F4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90" w:rsidRDefault="00F43D90" w:rsidP="00DC4F44">
      <w:r>
        <w:separator/>
      </w:r>
    </w:p>
  </w:endnote>
  <w:endnote w:type="continuationSeparator" w:id="0">
    <w:p w:rsidR="00F43D90" w:rsidRDefault="00F43D90" w:rsidP="00DC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45" w:rsidRDefault="00092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4" w:rsidRPr="00DC4F44" w:rsidRDefault="00092045" w:rsidP="00DC4F44">
    <w:pPr>
      <w:pStyle w:val="Footer"/>
      <w:jc w:val="center"/>
      <w:rPr>
        <w:b/>
      </w:rPr>
    </w:pPr>
    <w:r>
      <w:rPr>
        <w:b/>
      </w:rPr>
      <w:t>Joe Miller</w:t>
    </w:r>
  </w:p>
  <w:p w:rsidR="00DC4F44" w:rsidRDefault="00DC4F44" w:rsidP="00DC4F44">
    <w:pPr>
      <w:pStyle w:val="Footer"/>
      <w:jc w:val="center"/>
    </w:pPr>
    <w:r>
      <w:t>LAKER Academic Success Center Tutoring Coordinator</w:t>
    </w:r>
  </w:p>
  <w:p w:rsidR="00DC4F44" w:rsidRPr="00092045" w:rsidRDefault="00092045" w:rsidP="00DC4F44">
    <w:pPr>
      <w:pStyle w:val="Footer"/>
      <w:jc w:val="center"/>
      <w:rPr>
        <w:color w:val="0000FF"/>
        <w:u w:val="single"/>
      </w:rPr>
    </w:pPr>
    <w:r w:rsidRPr="00092045">
      <w:rPr>
        <w:color w:val="0000FF"/>
        <w:u w:val="single"/>
      </w:rPr>
      <w:t>Milljos1@gvsu.edu</w:t>
    </w:r>
  </w:p>
  <w:p w:rsidR="00DC4F44" w:rsidRDefault="00092045" w:rsidP="00DC4F44">
    <w:pPr>
      <w:pStyle w:val="Footer"/>
      <w:jc w:val="center"/>
    </w:pPr>
    <w:r>
      <w:t>616-331-3374</w:t>
    </w:r>
  </w:p>
  <w:p w:rsidR="00DC4F44" w:rsidRDefault="00DC4F44">
    <w:pPr>
      <w:pStyle w:val="Footer"/>
    </w:pPr>
  </w:p>
  <w:p w:rsidR="00DC4F44" w:rsidRDefault="00DC4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45" w:rsidRDefault="00092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90" w:rsidRDefault="00F43D90" w:rsidP="00DC4F44">
      <w:r>
        <w:separator/>
      </w:r>
    </w:p>
  </w:footnote>
  <w:footnote w:type="continuationSeparator" w:id="0">
    <w:p w:rsidR="00F43D90" w:rsidRDefault="00F43D90" w:rsidP="00DC4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45" w:rsidRDefault="00092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4" w:rsidRDefault="00DC4F44" w:rsidP="00DC4F44">
    <w:pPr>
      <w:pStyle w:val="Heading1"/>
      <w:rPr>
        <w:sz w:val="28"/>
        <w:szCs w:val="28"/>
      </w:rPr>
    </w:pPr>
    <w:r>
      <w:rPr>
        <w:sz w:val="28"/>
        <w:szCs w:val="28"/>
      </w:rPr>
      <w:t xml:space="preserve">LAKER Academic Success Center </w:t>
    </w:r>
  </w:p>
  <w:p w:rsidR="001421DE" w:rsidRPr="00DC4F44" w:rsidRDefault="00DC4F44" w:rsidP="00DC4F44">
    <w:pPr>
      <w:jc w:val="center"/>
    </w:pPr>
    <w:r>
      <w:t>First Session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45" w:rsidRDefault="00092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89B"/>
    <w:multiLevelType w:val="hybridMultilevel"/>
    <w:tmpl w:val="693C8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5F2D6B"/>
    <w:multiLevelType w:val="hybridMultilevel"/>
    <w:tmpl w:val="86A60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44"/>
    <w:rsid w:val="00060647"/>
    <w:rsid w:val="000767AB"/>
    <w:rsid w:val="00092045"/>
    <w:rsid w:val="004A50E2"/>
    <w:rsid w:val="00B744ED"/>
    <w:rsid w:val="00DC4F44"/>
    <w:rsid w:val="00EB5F45"/>
    <w:rsid w:val="00F00909"/>
    <w:rsid w:val="00F4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44"/>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4F44"/>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F44"/>
    <w:rPr>
      <w:rFonts w:ascii="Times New Roman" w:eastAsia="Times New Roman" w:hAnsi="Times New Roman" w:cs="Times New Roman"/>
      <w:b/>
      <w:bCs/>
      <w:sz w:val="32"/>
      <w:szCs w:val="24"/>
    </w:rPr>
  </w:style>
  <w:style w:type="paragraph" w:styleId="Header">
    <w:name w:val="header"/>
    <w:basedOn w:val="Normal"/>
    <w:link w:val="HeaderChar"/>
    <w:uiPriority w:val="99"/>
    <w:rsid w:val="00DC4F44"/>
    <w:pPr>
      <w:tabs>
        <w:tab w:val="center" w:pos="4320"/>
        <w:tab w:val="right" w:pos="8640"/>
      </w:tabs>
    </w:pPr>
  </w:style>
  <w:style w:type="character" w:customStyle="1" w:styleId="HeaderChar">
    <w:name w:val="Header Char"/>
    <w:basedOn w:val="DefaultParagraphFont"/>
    <w:link w:val="Header"/>
    <w:uiPriority w:val="99"/>
    <w:rsid w:val="00DC4F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4F44"/>
    <w:pPr>
      <w:tabs>
        <w:tab w:val="center" w:pos="4680"/>
        <w:tab w:val="right" w:pos="9360"/>
      </w:tabs>
    </w:pPr>
  </w:style>
  <w:style w:type="character" w:customStyle="1" w:styleId="FooterChar">
    <w:name w:val="Footer Char"/>
    <w:basedOn w:val="DefaultParagraphFont"/>
    <w:link w:val="Footer"/>
    <w:uiPriority w:val="99"/>
    <w:rsid w:val="00DC4F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4F44"/>
    <w:rPr>
      <w:rFonts w:ascii="Tahoma" w:hAnsi="Tahoma" w:cs="Tahoma"/>
      <w:sz w:val="16"/>
      <w:szCs w:val="16"/>
    </w:rPr>
  </w:style>
  <w:style w:type="character" w:customStyle="1" w:styleId="BalloonTextChar">
    <w:name w:val="Balloon Text Char"/>
    <w:basedOn w:val="DefaultParagraphFont"/>
    <w:link w:val="BalloonText"/>
    <w:uiPriority w:val="99"/>
    <w:semiHidden/>
    <w:rsid w:val="00DC4F44"/>
    <w:rPr>
      <w:rFonts w:ascii="Tahoma" w:eastAsia="Times New Roman" w:hAnsi="Tahoma" w:cs="Tahoma"/>
      <w:sz w:val="16"/>
      <w:szCs w:val="16"/>
    </w:rPr>
  </w:style>
  <w:style w:type="character" w:styleId="Hyperlink">
    <w:name w:val="Hyperlink"/>
    <w:basedOn w:val="DefaultParagraphFont"/>
    <w:uiPriority w:val="99"/>
    <w:unhideWhenUsed/>
    <w:rsid w:val="00DC4F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44"/>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4F44"/>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F44"/>
    <w:rPr>
      <w:rFonts w:ascii="Times New Roman" w:eastAsia="Times New Roman" w:hAnsi="Times New Roman" w:cs="Times New Roman"/>
      <w:b/>
      <w:bCs/>
      <w:sz w:val="32"/>
      <w:szCs w:val="24"/>
    </w:rPr>
  </w:style>
  <w:style w:type="paragraph" w:styleId="Header">
    <w:name w:val="header"/>
    <w:basedOn w:val="Normal"/>
    <w:link w:val="HeaderChar"/>
    <w:uiPriority w:val="99"/>
    <w:rsid w:val="00DC4F44"/>
    <w:pPr>
      <w:tabs>
        <w:tab w:val="center" w:pos="4320"/>
        <w:tab w:val="right" w:pos="8640"/>
      </w:tabs>
    </w:pPr>
  </w:style>
  <w:style w:type="character" w:customStyle="1" w:styleId="HeaderChar">
    <w:name w:val="Header Char"/>
    <w:basedOn w:val="DefaultParagraphFont"/>
    <w:link w:val="Header"/>
    <w:uiPriority w:val="99"/>
    <w:rsid w:val="00DC4F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4F44"/>
    <w:pPr>
      <w:tabs>
        <w:tab w:val="center" w:pos="4680"/>
        <w:tab w:val="right" w:pos="9360"/>
      </w:tabs>
    </w:pPr>
  </w:style>
  <w:style w:type="character" w:customStyle="1" w:styleId="FooterChar">
    <w:name w:val="Footer Char"/>
    <w:basedOn w:val="DefaultParagraphFont"/>
    <w:link w:val="Footer"/>
    <w:uiPriority w:val="99"/>
    <w:rsid w:val="00DC4F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4F44"/>
    <w:rPr>
      <w:rFonts w:ascii="Tahoma" w:hAnsi="Tahoma" w:cs="Tahoma"/>
      <w:sz w:val="16"/>
      <w:szCs w:val="16"/>
    </w:rPr>
  </w:style>
  <w:style w:type="character" w:customStyle="1" w:styleId="BalloonTextChar">
    <w:name w:val="Balloon Text Char"/>
    <w:basedOn w:val="DefaultParagraphFont"/>
    <w:link w:val="BalloonText"/>
    <w:uiPriority w:val="99"/>
    <w:semiHidden/>
    <w:rsid w:val="00DC4F44"/>
    <w:rPr>
      <w:rFonts w:ascii="Tahoma" w:eastAsia="Times New Roman" w:hAnsi="Tahoma" w:cs="Tahoma"/>
      <w:sz w:val="16"/>
      <w:szCs w:val="16"/>
    </w:rPr>
  </w:style>
  <w:style w:type="character" w:styleId="Hyperlink">
    <w:name w:val="Hyperlink"/>
    <w:basedOn w:val="DefaultParagraphFont"/>
    <w:uiPriority w:val="99"/>
    <w:unhideWhenUsed/>
    <w:rsid w:val="00DC4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Elaine Johnson</dc:creator>
  <cp:lastModifiedBy>Joe</cp:lastModifiedBy>
  <cp:revision>2</cp:revision>
  <cp:lastPrinted>2014-01-19T18:33:00Z</cp:lastPrinted>
  <dcterms:created xsi:type="dcterms:W3CDTF">2014-09-07T14:03:00Z</dcterms:created>
  <dcterms:modified xsi:type="dcterms:W3CDTF">2014-09-07T14:03:00Z</dcterms:modified>
</cp:coreProperties>
</file>