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3F91B" w14:textId="77777777" w:rsidR="00F34CC2" w:rsidRDefault="00F34CC2">
      <w:pPr>
        <w:rPr>
          <w:b/>
        </w:rPr>
      </w:pPr>
      <w:bookmarkStart w:id="0" w:name="_GoBack"/>
      <w:bookmarkEnd w:id="0"/>
      <w:r>
        <w:rPr>
          <w:b/>
        </w:rPr>
        <w:t>POSITION DESCRIPTION</w:t>
      </w:r>
    </w:p>
    <w:p w14:paraId="45588595" w14:textId="443AEFAD" w:rsidR="001663D8" w:rsidRDefault="00C62B14">
      <w:r w:rsidRPr="00424F7F">
        <w:rPr>
          <w:b/>
        </w:rPr>
        <w:t>Assistant Professor of</w:t>
      </w:r>
      <w:r w:rsidR="00387C90">
        <w:rPr>
          <w:b/>
        </w:rPr>
        <w:t xml:space="preserve"> </w:t>
      </w:r>
      <w:r w:rsidR="00D43CB5">
        <w:rPr>
          <w:b/>
        </w:rPr>
        <w:t>Physiology</w:t>
      </w:r>
      <w:r w:rsidR="00387C90">
        <w:rPr>
          <w:b/>
        </w:rPr>
        <w:t>/Pharmacology</w:t>
      </w:r>
      <w:r w:rsidR="00D43CB5">
        <w:rPr>
          <w:b/>
        </w:rPr>
        <w:t xml:space="preserve"> in</w:t>
      </w:r>
      <w:r w:rsidRPr="00424F7F">
        <w:rPr>
          <w:b/>
        </w:rPr>
        <w:t xml:space="preserve"> Biomedical Sciences</w:t>
      </w:r>
      <w:r w:rsidR="00424F7F">
        <w:t xml:space="preserve"> </w:t>
      </w:r>
      <w:r w:rsidR="00353111">
        <w:t>–</w:t>
      </w:r>
      <w:r w:rsidR="00424F7F">
        <w:t xml:space="preserve"> </w:t>
      </w:r>
      <w:r w:rsidR="00353111">
        <w:t xml:space="preserve">The Biomedical Sciences department </w:t>
      </w:r>
      <w:r w:rsidR="004C68BC">
        <w:t xml:space="preserve">at Grand Valley State University </w:t>
      </w:r>
      <w:r w:rsidR="00353111">
        <w:t>is pleased to announce it is</w:t>
      </w:r>
      <w:r w:rsidR="00424F7F">
        <w:t xml:space="preserve"> </w:t>
      </w:r>
      <w:r w:rsidR="00353111">
        <w:t>searching</w:t>
      </w:r>
      <w:r w:rsidR="00D43CB5">
        <w:t xml:space="preserve"> for a</w:t>
      </w:r>
      <w:r w:rsidR="00424F7F">
        <w:t xml:space="preserve"> new tenure-</w:t>
      </w:r>
      <w:r w:rsidR="00D96EE9">
        <w:t xml:space="preserve">track </w:t>
      </w:r>
      <w:r w:rsidR="00D70166">
        <w:t xml:space="preserve">faculty member </w:t>
      </w:r>
      <w:r w:rsidR="00D96EE9">
        <w:t xml:space="preserve">to join </w:t>
      </w:r>
      <w:r w:rsidR="004C68BC">
        <w:t>our</w:t>
      </w:r>
      <w:r w:rsidR="00D96EE9">
        <w:t xml:space="preserve"> </w:t>
      </w:r>
      <w:r w:rsidR="00D70166">
        <w:t xml:space="preserve">department </w:t>
      </w:r>
      <w:r w:rsidR="004C68BC">
        <w:t>in Fall 2017</w:t>
      </w:r>
      <w:r w:rsidR="004E5F5D">
        <w:t>.</w:t>
      </w:r>
    </w:p>
    <w:p w14:paraId="700979DF" w14:textId="7004999F" w:rsidR="00C62B14" w:rsidRPr="00C62B14" w:rsidRDefault="00C62B14">
      <w:r>
        <w:rPr>
          <w:b/>
        </w:rPr>
        <w:t>Qualifications</w:t>
      </w:r>
      <w:r w:rsidR="00830313">
        <w:rPr>
          <w:b/>
        </w:rPr>
        <w:t xml:space="preserve"> and Education</w:t>
      </w:r>
      <w:r>
        <w:rPr>
          <w:b/>
        </w:rPr>
        <w:t xml:space="preserve">: </w:t>
      </w:r>
      <w:r w:rsidR="00D70166">
        <w:t>Qualified applicants will be</w:t>
      </w:r>
      <w:r>
        <w:t xml:space="preserve"> committed to both class</w:t>
      </w:r>
      <w:r w:rsidR="004C68BC">
        <w:t xml:space="preserve">room teaching and </w:t>
      </w:r>
      <w:r>
        <w:t>research</w:t>
      </w:r>
      <w:r w:rsidR="004C68BC">
        <w:t xml:space="preserve"> involving undergraduate and/or</w:t>
      </w:r>
      <w:r w:rsidR="00D70259">
        <w:t xml:space="preserve"> graduate students.  Applicants with</w:t>
      </w:r>
      <w:r w:rsidR="004C68BC">
        <w:t xml:space="preserve"> demonstrated experience</w:t>
      </w:r>
      <w:r>
        <w:t xml:space="preserve"> teach</w:t>
      </w:r>
      <w:r w:rsidR="004C68BC">
        <w:t>ing</w:t>
      </w:r>
      <w:r>
        <w:t xml:space="preserve"> human </w:t>
      </w:r>
      <w:r w:rsidR="00353111">
        <w:t>physiolog</w:t>
      </w:r>
      <w:r w:rsidR="004C68BC">
        <w:t>y</w:t>
      </w:r>
      <w:r w:rsidR="00D70259">
        <w:t xml:space="preserve"> and/or pharmacology</w:t>
      </w:r>
      <w:r>
        <w:t xml:space="preserve"> and associated labs</w:t>
      </w:r>
      <w:r w:rsidR="00D70259">
        <w:t xml:space="preserve"> are encouraged to apply</w:t>
      </w:r>
      <w:r w:rsidR="00C70CAA">
        <w:t xml:space="preserve">. </w:t>
      </w:r>
      <w:r w:rsidR="004C68BC">
        <w:t>The ar</w:t>
      </w:r>
      <w:r w:rsidR="00C2039C">
        <w:t>ea of research emphasis is open</w:t>
      </w:r>
      <w:r w:rsidR="004C68BC">
        <w:t xml:space="preserve">.  </w:t>
      </w:r>
      <w:r w:rsidR="00977B28">
        <w:t xml:space="preserve">The successful </w:t>
      </w:r>
      <w:r w:rsidR="00D70259">
        <w:t>candidate</w:t>
      </w:r>
      <w:r w:rsidR="00977B28">
        <w:t xml:space="preserve"> m</w:t>
      </w:r>
      <w:r w:rsidR="002E7967">
        <w:t>ust have</w:t>
      </w:r>
      <w:r w:rsidR="00FE6225">
        <w:t xml:space="preserve"> obtained a</w:t>
      </w:r>
      <w:r w:rsidR="002E7967">
        <w:t xml:space="preserve"> Ph.D</w:t>
      </w:r>
      <w:r w:rsidR="000E2A70">
        <w:t>.</w:t>
      </w:r>
      <w:r w:rsidR="000735D3">
        <w:t xml:space="preserve"> or equivalent</w:t>
      </w:r>
      <w:r w:rsidR="00387C90">
        <w:t xml:space="preserve"> in </w:t>
      </w:r>
      <w:r w:rsidR="00353111">
        <w:t>physiology</w:t>
      </w:r>
      <w:r w:rsidR="00387C90">
        <w:t>, pharmacology</w:t>
      </w:r>
      <w:r w:rsidR="00D70259">
        <w:t>,</w:t>
      </w:r>
      <w:r w:rsidR="00FE6225">
        <w:t xml:space="preserve"> or</w:t>
      </w:r>
      <w:r w:rsidR="00755C2F">
        <w:t xml:space="preserve"> </w:t>
      </w:r>
      <w:r w:rsidR="00D70259">
        <w:t xml:space="preserve">a </w:t>
      </w:r>
      <w:r w:rsidR="00D43CB5">
        <w:t>related field</w:t>
      </w:r>
      <w:r w:rsidR="002E7967">
        <w:t xml:space="preserve">.  </w:t>
      </w:r>
    </w:p>
    <w:p w14:paraId="36954A90" w14:textId="110F83B3" w:rsidR="00C62B14" w:rsidRPr="00C62B14" w:rsidRDefault="00C62B14">
      <w:r>
        <w:rPr>
          <w:b/>
        </w:rPr>
        <w:t xml:space="preserve">Responsibilities: </w:t>
      </w:r>
      <w:r>
        <w:t xml:space="preserve">Duties include a 9 </w:t>
      </w:r>
      <w:r w:rsidR="00574E88">
        <w:t xml:space="preserve">contact </w:t>
      </w:r>
      <w:r>
        <w:t xml:space="preserve">hour </w:t>
      </w:r>
      <w:r w:rsidR="006B3E6F">
        <w:t>(</w:t>
      </w:r>
      <w:r w:rsidR="008F57F5">
        <w:t xml:space="preserve">3 course) </w:t>
      </w:r>
      <w:r>
        <w:t>teaching load</w:t>
      </w:r>
      <w:r w:rsidR="001956D2">
        <w:t xml:space="preserve"> per semester</w:t>
      </w:r>
      <w:r>
        <w:t xml:space="preserve">, scholarship and service.  </w:t>
      </w:r>
      <w:r w:rsidR="00240A24">
        <w:t>T</w:t>
      </w:r>
      <w:r w:rsidR="00D96EE9">
        <w:t xml:space="preserve">he primary </w:t>
      </w:r>
      <w:r w:rsidR="001956D2">
        <w:t xml:space="preserve">teaching </w:t>
      </w:r>
      <w:r w:rsidR="00D96EE9">
        <w:t>dut</w:t>
      </w:r>
      <w:r w:rsidR="000E44D7">
        <w:t>i</w:t>
      </w:r>
      <w:r w:rsidR="00387C90">
        <w:t xml:space="preserve">es for this position will be a human </w:t>
      </w:r>
      <w:r w:rsidR="00353111">
        <w:t>physiology</w:t>
      </w:r>
      <w:r w:rsidR="000E44D7">
        <w:t xml:space="preserve"> course</w:t>
      </w:r>
      <w:r w:rsidR="00387C90">
        <w:t xml:space="preserve"> and/or pharmacology course</w:t>
      </w:r>
      <w:r w:rsidR="00D96EE9">
        <w:t xml:space="preserve">, </w:t>
      </w:r>
      <w:r w:rsidR="00240A24">
        <w:t xml:space="preserve">although </w:t>
      </w:r>
      <w:r w:rsidR="00D96EE9">
        <w:t xml:space="preserve">faculty may be </w:t>
      </w:r>
      <w:r w:rsidR="00353111">
        <w:t>ask</w:t>
      </w:r>
      <w:r w:rsidR="003C1649">
        <w:t>ed</w:t>
      </w:r>
      <w:r w:rsidR="00240A24">
        <w:t xml:space="preserve"> to teach in other</w:t>
      </w:r>
      <w:r w:rsidR="00D43CB5">
        <w:t xml:space="preserve"> area</w:t>
      </w:r>
      <w:r w:rsidR="00240A24">
        <w:t>s</w:t>
      </w:r>
      <w:r w:rsidR="00D43CB5">
        <w:t xml:space="preserve"> of expertise</w:t>
      </w:r>
      <w:r w:rsidR="00D96EE9">
        <w:t xml:space="preserve">.  </w:t>
      </w:r>
    </w:p>
    <w:p w14:paraId="185A352E" w14:textId="7078382F" w:rsidR="00C62B14" w:rsidRPr="00D96EE9" w:rsidRDefault="00C62B14">
      <w:r>
        <w:rPr>
          <w:b/>
        </w:rPr>
        <w:t>Salary:</w:t>
      </w:r>
      <w:r w:rsidR="00D96EE9">
        <w:rPr>
          <w:b/>
        </w:rPr>
        <w:t xml:space="preserve"> </w:t>
      </w:r>
      <w:r w:rsidR="00D96EE9">
        <w:t>Competitive and commensurate with qualifications.</w:t>
      </w:r>
      <w:r w:rsidR="00240A24">
        <w:t xml:space="preserve">  S</w:t>
      </w:r>
      <w:r w:rsidR="004E5F5D">
        <w:t xml:space="preserve">tartup funds </w:t>
      </w:r>
      <w:r w:rsidR="00D96EE9">
        <w:t>for research</w:t>
      </w:r>
      <w:r w:rsidR="001956D2">
        <w:t xml:space="preserve"> are available</w:t>
      </w:r>
      <w:r w:rsidR="00D96EE9">
        <w:t xml:space="preserve">. </w:t>
      </w:r>
    </w:p>
    <w:p w14:paraId="57B6E865" w14:textId="72195262" w:rsidR="00C62B14" w:rsidRDefault="00C62B14">
      <w:r>
        <w:rPr>
          <w:b/>
        </w:rPr>
        <w:t>Department:</w:t>
      </w:r>
      <w:r w:rsidR="00D96EE9">
        <w:rPr>
          <w:b/>
        </w:rPr>
        <w:t xml:space="preserve">  </w:t>
      </w:r>
      <w:r w:rsidR="00D96EE9">
        <w:t xml:space="preserve">The Biomedical Sciences department </w:t>
      </w:r>
      <w:r w:rsidR="000E2A70">
        <w:t xml:space="preserve">has been </w:t>
      </w:r>
      <w:r w:rsidR="003C1649">
        <w:t>a</w:t>
      </w:r>
      <w:r w:rsidR="00D43CB5">
        <w:t xml:space="preserve"> rapidly expanding</w:t>
      </w:r>
      <w:r w:rsidR="00D96EE9">
        <w:t xml:space="preserve"> department at Gra</w:t>
      </w:r>
      <w:r w:rsidR="00353111">
        <w:t>nd Valley State University.  The department has</w:t>
      </w:r>
      <w:r w:rsidR="00D43CB5">
        <w:t xml:space="preserve"> approximately </w:t>
      </w:r>
      <w:r w:rsidR="00D96EE9">
        <w:t>1</w:t>
      </w:r>
      <w:r w:rsidR="0047293E">
        <w:t>,</w:t>
      </w:r>
      <w:r w:rsidR="00D96EE9">
        <w:t xml:space="preserve">300 </w:t>
      </w:r>
      <w:r w:rsidR="00D43CB5">
        <w:t xml:space="preserve">undergraduate </w:t>
      </w:r>
      <w:r w:rsidR="00D96EE9">
        <w:t>majors</w:t>
      </w:r>
      <w:r w:rsidR="00525AB6">
        <w:t>,</w:t>
      </w:r>
      <w:r w:rsidR="00977B28">
        <w:t xml:space="preserve"> </w:t>
      </w:r>
      <w:r w:rsidR="006E75E6" w:rsidRPr="006E75E6">
        <w:t>46</w:t>
      </w:r>
      <w:r w:rsidR="00D96EE9" w:rsidRPr="006E75E6">
        <w:t xml:space="preserve"> full time </w:t>
      </w:r>
      <w:r w:rsidR="006E75E6" w:rsidRPr="006E75E6">
        <w:t>teaching faculty</w:t>
      </w:r>
      <w:r w:rsidR="00D96EE9">
        <w:t>,</w:t>
      </w:r>
      <w:r w:rsidR="00353111">
        <w:t xml:space="preserve"> a M</w:t>
      </w:r>
      <w:r w:rsidR="00525AB6">
        <w:t>aster</w:t>
      </w:r>
      <w:r w:rsidR="00A55253">
        <w:t>’</w:t>
      </w:r>
      <w:r w:rsidR="00353111">
        <w:t>s</w:t>
      </w:r>
      <w:r w:rsidR="00525AB6">
        <w:t xml:space="preserve"> </w:t>
      </w:r>
      <w:r w:rsidR="00353111">
        <w:t xml:space="preserve">degree </w:t>
      </w:r>
      <w:r w:rsidR="00525AB6">
        <w:t xml:space="preserve">program, </w:t>
      </w:r>
      <w:r w:rsidR="00D96EE9">
        <w:t>and offer</w:t>
      </w:r>
      <w:r w:rsidR="00353111">
        <w:t>s</w:t>
      </w:r>
      <w:r w:rsidR="00D96EE9">
        <w:t xml:space="preserve"> </w:t>
      </w:r>
      <w:r w:rsidR="00424F7F">
        <w:t>courses</w:t>
      </w:r>
      <w:r w:rsidR="00353111">
        <w:t xml:space="preserve"> that support </w:t>
      </w:r>
      <w:r w:rsidR="00D96EE9">
        <w:t xml:space="preserve">other undergraduate </w:t>
      </w:r>
      <w:r w:rsidR="00424F7F">
        <w:t>majors, the university’s general education program</w:t>
      </w:r>
      <w:r w:rsidR="00353111">
        <w:t>,</w:t>
      </w:r>
      <w:r w:rsidR="00424F7F">
        <w:t xml:space="preserve"> </w:t>
      </w:r>
      <w:r w:rsidR="00D96EE9">
        <w:t xml:space="preserve">and </w:t>
      </w:r>
      <w:r w:rsidR="00424F7F">
        <w:t xml:space="preserve">select </w:t>
      </w:r>
      <w:r w:rsidR="00D96EE9">
        <w:t xml:space="preserve">graduate </w:t>
      </w:r>
      <w:r w:rsidR="00D96EE9" w:rsidRPr="00E454B7">
        <w:t xml:space="preserve">programs.  </w:t>
      </w:r>
      <w:r w:rsidR="00525AB6" w:rsidRPr="00E454B7">
        <w:t xml:space="preserve">Along with our </w:t>
      </w:r>
      <w:r w:rsidR="002966CD" w:rsidRPr="00E454B7">
        <w:t>primary</w:t>
      </w:r>
      <w:r w:rsidR="00525AB6" w:rsidRPr="00E454B7">
        <w:t xml:space="preserve"> teaching and research facilities, a new science building </w:t>
      </w:r>
      <w:r w:rsidR="00D43CB5" w:rsidRPr="00E454B7">
        <w:t>has recently been completed to</w:t>
      </w:r>
      <w:r w:rsidR="00D96EE9" w:rsidRPr="00E454B7">
        <w:t xml:space="preserve"> support </w:t>
      </w:r>
      <w:r w:rsidR="005821D5" w:rsidRPr="00E454B7">
        <w:t xml:space="preserve">laboratory </w:t>
      </w:r>
      <w:r w:rsidR="00574E88" w:rsidRPr="00E454B7">
        <w:t>opportunities</w:t>
      </w:r>
      <w:r w:rsidR="00D43CB5" w:rsidRPr="00E454B7">
        <w:t xml:space="preserve"> for students and faculty</w:t>
      </w:r>
      <w:r w:rsidR="00E454B7" w:rsidRPr="00E454B7">
        <w:t>, including a vivarium, aquatic facility</w:t>
      </w:r>
      <w:r w:rsidR="002966CD" w:rsidRPr="00E454B7">
        <w:t>, and microscopy suite</w:t>
      </w:r>
      <w:r w:rsidR="00093013" w:rsidRPr="00E454B7">
        <w:t xml:space="preserve"> with a confocal</w:t>
      </w:r>
      <w:r w:rsidR="00D96EE9" w:rsidRPr="00E454B7">
        <w:t>.</w:t>
      </w:r>
      <w:r w:rsidR="008C120A">
        <w:t xml:space="preserve">  </w:t>
      </w:r>
      <w:r w:rsidR="00D96EE9">
        <w:t xml:space="preserve">For more information about our department, see </w:t>
      </w:r>
      <w:hyperlink r:id="rId6" w:history="1">
        <w:r w:rsidR="00D96EE9" w:rsidRPr="008A203F">
          <w:rPr>
            <w:rStyle w:val="Hyperlink"/>
          </w:rPr>
          <w:t>http://www.gvsu.edu/bms</w:t>
        </w:r>
      </w:hyperlink>
      <w:r w:rsidR="00D96EE9">
        <w:t xml:space="preserve">.  </w:t>
      </w:r>
    </w:p>
    <w:p w14:paraId="39E782E3" w14:textId="790D0B88" w:rsidR="008C120A" w:rsidRDefault="008C120A">
      <w:r>
        <w:rPr>
          <w:b/>
        </w:rPr>
        <w:t xml:space="preserve">University:  </w:t>
      </w:r>
      <w:r>
        <w:t xml:space="preserve">Grand Valley State University is a </w:t>
      </w:r>
      <w:r w:rsidR="00A05968" w:rsidRPr="00A05968">
        <w:t>public</w:t>
      </w:r>
      <w:r w:rsidRPr="00A05968">
        <w:t xml:space="preserve"> institution </w:t>
      </w:r>
      <w:r>
        <w:t xml:space="preserve">with 21,972 undergraduate and 3,353 graduate students located in </w:t>
      </w:r>
      <w:r w:rsidR="001350A4">
        <w:t xml:space="preserve">Allendale and </w:t>
      </w:r>
      <w:r>
        <w:t xml:space="preserve">Grand Rapids, Michigan.  The university is committed to creating an inclusive and diverse environment for faculty and students while promoting enrichment of society through excellent teaching, active scholarship, and public service.  </w:t>
      </w:r>
      <w:r w:rsidR="00A05968">
        <w:t xml:space="preserve">More information can be found here: </w:t>
      </w:r>
      <w:hyperlink r:id="rId7" w:history="1">
        <w:r w:rsidR="00A05968" w:rsidRPr="00B12C64">
          <w:rPr>
            <w:rStyle w:val="Hyperlink"/>
          </w:rPr>
          <w:t>http://www.gvsu.edu/</w:t>
        </w:r>
      </w:hyperlink>
      <w:r w:rsidR="00A05968">
        <w:t>.</w:t>
      </w:r>
    </w:p>
    <w:p w14:paraId="1F637B5E" w14:textId="02E66C74" w:rsidR="00424F7F" w:rsidRPr="00424F7F" w:rsidRDefault="00A55253">
      <w:r>
        <w:rPr>
          <w:b/>
        </w:rPr>
        <w:t>How t</w:t>
      </w:r>
      <w:r w:rsidR="00C62B14">
        <w:rPr>
          <w:b/>
        </w:rPr>
        <w:t>o Apply:</w:t>
      </w:r>
      <w:r w:rsidR="00424F7F">
        <w:rPr>
          <w:b/>
        </w:rPr>
        <w:t xml:space="preserve"> </w:t>
      </w:r>
      <w:r w:rsidR="000A7B90">
        <w:t xml:space="preserve">A complete application must include: (1) a cover letter, (2) curriculum vita, </w:t>
      </w:r>
      <w:r w:rsidR="000A7B90" w:rsidRPr="00093013">
        <w:t xml:space="preserve">(3) </w:t>
      </w:r>
      <w:r w:rsidR="000A7B90">
        <w:t>research statement</w:t>
      </w:r>
      <w:r w:rsidR="000A7B90" w:rsidRPr="00093013">
        <w:t>,</w:t>
      </w:r>
      <w:r w:rsidR="000A7B90">
        <w:t xml:space="preserve"> (4) teaching statement, (5) names and contact information for three references, and (6) </w:t>
      </w:r>
      <w:r w:rsidR="000A7B90" w:rsidRPr="00093013">
        <w:t>graduate transcripts (unofficial</w:t>
      </w:r>
      <w:r w:rsidR="000A7B90">
        <w:t xml:space="preserve">). </w:t>
      </w:r>
      <w:r w:rsidR="00424F7F">
        <w:t xml:space="preserve">  </w:t>
      </w:r>
      <w:r w:rsidR="000A7B90">
        <w:t xml:space="preserve">Please apply at </w:t>
      </w:r>
      <w:hyperlink r:id="rId8" w:history="1">
        <w:r w:rsidR="000A7B90" w:rsidRPr="007C46CC">
          <w:rPr>
            <w:rStyle w:val="Hyperlink"/>
          </w:rPr>
          <w:t>jobs.gvsu.edu</w:t>
        </w:r>
      </w:hyperlink>
      <w:r w:rsidR="000A7B90">
        <w:t xml:space="preserve">.  </w:t>
      </w:r>
      <w:r w:rsidR="00DA0074">
        <w:t xml:space="preserve">If you have questions about applying online or need assistance, call Human Resources at 616-331-2215.  Email questions about the position to: </w:t>
      </w:r>
      <w:r w:rsidR="002E7967">
        <w:t xml:space="preserve">Dr. </w:t>
      </w:r>
      <w:r w:rsidR="00387C90">
        <w:t>David Linn</w:t>
      </w:r>
      <w:r w:rsidR="000E2A70">
        <w:t>,</w:t>
      </w:r>
      <w:r w:rsidR="00DA0074">
        <w:t xml:space="preserve"> search committee chair (</w:t>
      </w:r>
      <w:hyperlink r:id="rId9" w:history="1">
        <w:r w:rsidR="00387C90" w:rsidRPr="006F0CB5">
          <w:rPr>
            <w:rStyle w:val="Hyperlink"/>
          </w:rPr>
          <w:t>linnd@gvsu.edu</w:t>
        </w:r>
      </w:hyperlink>
      <w:r w:rsidR="00DA0074">
        <w:t xml:space="preserve">).  The review process will begin on </w:t>
      </w:r>
      <w:r w:rsidR="002958C4" w:rsidRPr="00727D52">
        <w:t xml:space="preserve">October </w:t>
      </w:r>
      <w:r w:rsidR="00D70259">
        <w:t>24</w:t>
      </w:r>
      <w:r w:rsidR="00D70259" w:rsidRPr="00D70259">
        <w:rPr>
          <w:vertAlign w:val="superscript"/>
        </w:rPr>
        <w:t>th</w:t>
      </w:r>
      <w:r w:rsidR="004A124C">
        <w:t xml:space="preserve"> and </w:t>
      </w:r>
      <w:r w:rsidR="00DA0074">
        <w:t>continue until</w:t>
      </w:r>
      <w:r w:rsidR="009477F8">
        <w:t xml:space="preserve"> the position is filled. </w:t>
      </w:r>
    </w:p>
    <w:sectPr w:rsidR="00424F7F" w:rsidRPr="00424F7F" w:rsidSect="001663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7C124" w14:textId="77777777" w:rsidR="00A0466F" w:rsidRDefault="00A0466F" w:rsidP="00252E57">
      <w:pPr>
        <w:spacing w:after="0" w:line="240" w:lineRule="auto"/>
      </w:pPr>
      <w:r>
        <w:separator/>
      </w:r>
    </w:p>
  </w:endnote>
  <w:endnote w:type="continuationSeparator" w:id="0">
    <w:p w14:paraId="21194277" w14:textId="77777777" w:rsidR="00A0466F" w:rsidRDefault="00A0466F" w:rsidP="0025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FF6B7" w14:textId="77777777" w:rsidR="00D70259" w:rsidRPr="00770523" w:rsidRDefault="00D70259" w:rsidP="00D70259">
    <w:pPr>
      <w:pStyle w:val="BodySingle"/>
      <w:jc w:val="center"/>
      <w:rPr>
        <w:b/>
        <w:sz w:val="20"/>
      </w:rPr>
    </w:pPr>
    <w:r w:rsidRPr="00770523">
      <w:rPr>
        <w:b/>
        <w:sz w:val="20"/>
      </w:rPr>
      <w:t>Allendale, Michigan 49401 - (616) 331-5000</w:t>
    </w:r>
  </w:p>
  <w:p w14:paraId="28389F3A" w14:textId="77777777" w:rsidR="00D70259" w:rsidRPr="00770523" w:rsidRDefault="00D70259" w:rsidP="00D70259">
    <w:pPr>
      <w:pStyle w:val="BodySingle"/>
      <w:jc w:val="center"/>
      <w:rPr>
        <w:b/>
        <w:sz w:val="20"/>
      </w:rPr>
    </w:pPr>
    <w:r w:rsidRPr="00770523">
      <w:rPr>
        <w:b/>
        <w:sz w:val="20"/>
      </w:rPr>
      <w:t xml:space="preserve">For more information about Grand Valley, see our website at </w:t>
    </w:r>
    <w:hyperlink r:id="rId1" w:history="1">
      <w:r w:rsidRPr="00770523">
        <w:rPr>
          <w:rStyle w:val="Hyperlink"/>
          <w:sz w:val="20"/>
        </w:rPr>
        <w:t>www.gvsu.edu</w:t>
      </w:r>
    </w:hyperlink>
  </w:p>
  <w:p w14:paraId="1F413842" w14:textId="77777777" w:rsidR="00D70259" w:rsidRPr="00770523" w:rsidRDefault="00D70259" w:rsidP="00D70259">
    <w:pPr>
      <w:pStyle w:val="BodySingle"/>
      <w:jc w:val="center"/>
      <w:rPr>
        <w:b/>
        <w:sz w:val="20"/>
      </w:rPr>
    </w:pPr>
    <w:r w:rsidRPr="00770523">
      <w:rPr>
        <w:b/>
        <w:sz w:val="20"/>
      </w:rPr>
      <w:t>An Equal Opportunity/Affirmative Action Institution</w:t>
    </w:r>
    <w:r w:rsidRPr="00770523">
      <w:rPr>
        <w:b/>
        <w:sz w:val="20"/>
      </w:rPr>
      <w:tab/>
      <w:t xml:space="preserve"> </w:t>
    </w:r>
  </w:p>
  <w:p w14:paraId="2417FAB2" w14:textId="77777777" w:rsidR="00D70259" w:rsidRPr="00770523" w:rsidRDefault="00D70259" w:rsidP="00D70259">
    <w:pPr>
      <w:pStyle w:val="BodySingle"/>
      <w:jc w:val="center"/>
      <w:rPr>
        <w:b/>
        <w:sz w:val="20"/>
      </w:rPr>
    </w:pPr>
    <w:r w:rsidRPr="00770523">
      <w:rPr>
        <w:b/>
        <w:sz w:val="20"/>
      </w:rPr>
      <w:t>TDD Callers:  Call Michigan Relay Center at 1-800-649-3777</w:t>
    </w:r>
  </w:p>
  <w:p w14:paraId="46F9336A" w14:textId="77777777" w:rsidR="00D70259" w:rsidRDefault="00D70259" w:rsidP="00D70259">
    <w:pPr>
      <w:pStyle w:val="Footer"/>
    </w:pPr>
  </w:p>
  <w:p w14:paraId="53C4A285" w14:textId="77777777" w:rsidR="00D70259" w:rsidRDefault="00D702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8B9CB" w14:textId="77777777" w:rsidR="00A0466F" w:rsidRDefault="00A0466F" w:rsidP="00252E57">
      <w:pPr>
        <w:spacing w:after="0" w:line="240" w:lineRule="auto"/>
      </w:pPr>
      <w:r>
        <w:separator/>
      </w:r>
    </w:p>
  </w:footnote>
  <w:footnote w:type="continuationSeparator" w:id="0">
    <w:p w14:paraId="36D03DC7" w14:textId="77777777" w:rsidR="00A0466F" w:rsidRDefault="00A0466F" w:rsidP="00252E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FFB2E" w14:textId="195AE50E" w:rsidR="008C120A" w:rsidRDefault="00D70259" w:rsidP="00D70259">
    <w:pPr>
      <w:pStyle w:val="Header"/>
      <w:jc w:val="center"/>
    </w:pPr>
    <w:r>
      <w:rPr>
        <w:noProof/>
      </w:rPr>
      <w:drawing>
        <wp:inline distT="0" distB="0" distL="0" distR="0" wp14:anchorId="4F1209ED" wp14:editId="60C19BA9">
          <wp:extent cx="2083589" cy="683726"/>
          <wp:effectExtent l="0" t="0" r="0" b="2540"/>
          <wp:docPr id="4" name="Picture 4" descr="../BMS%20Logo/BMS%20Logo%20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S%20Logo/BMS%20Logo%20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030" cy="700278"/>
                  </a:xfrm>
                  <a:prstGeom prst="rect">
                    <a:avLst/>
                  </a:prstGeom>
                  <a:noFill/>
                  <a:ln>
                    <a:noFill/>
                  </a:ln>
                </pic:spPr>
              </pic:pic>
            </a:graphicData>
          </a:graphic>
        </wp:inline>
      </w:drawing>
    </w:r>
  </w:p>
  <w:p w14:paraId="7E7D9F85" w14:textId="77777777" w:rsidR="00D70259" w:rsidRDefault="00D70259" w:rsidP="00D7025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14"/>
    <w:rsid w:val="000501EC"/>
    <w:rsid w:val="000735D3"/>
    <w:rsid w:val="00093013"/>
    <w:rsid w:val="000A7B90"/>
    <w:rsid w:val="000E2A70"/>
    <w:rsid w:val="000E44D7"/>
    <w:rsid w:val="00114480"/>
    <w:rsid w:val="001350A4"/>
    <w:rsid w:val="001663D8"/>
    <w:rsid w:val="001956D2"/>
    <w:rsid w:val="001D1ABC"/>
    <w:rsid w:val="00240A24"/>
    <w:rsid w:val="00252E57"/>
    <w:rsid w:val="00261983"/>
    <w:rsid w:val="002958C4"/>
    <w:rsid w:val="002966CD"/>
    <w:rsid w:val="002E7967"/>
    <w:rsid w:val="00353111"/>
    <w:rsid w:val="00387C90"/>
    <w:rsid w:val="003C1649"/>
    <w:rsid w:val="00424F7F"/>
    <w:rsid w:val="0043436F"/>
    <w:rsid w:val="0045667B"/>
    <w:rsid w:val="0047293E"/>
    <w:rsid w:val="004820CE"/>
    <w:rsid w:val="004A124C"/>
    <w:rsid w:val="004B2F43"/>
    <w:rsid w:val="004C68BC"/>
    <w:rsid w:val="004E5F5D"/>
    <w:rsid w:val="00506255"/>
    <w:rsid w:val="00522B9F"/>
    <w:rsid w:val="00525AB6"/>
    <w:rsid w:val="00557671"/>
    <w:rsid w:val="00574E88"/>
    <w:rsid w:val="005821D5"/>
    <w:rsid w:val="006B3E6F"/>
    <w:rsid w:val="006D43F0"/>
    <w:rsid w:val="006E75E6"/>
    <w:rsid w:val="00716DC9"/>
    <w:rsid w:val="00727D52"/>
    <w:rsid w:val="00755C2F"/>
    <w:rsid w:val="007A788B"/>
    <w:rsid w:val="00830313"/>
    <w:rsid w:val="008B163A"/>
    <w:rsid w:val="008C120A"/>
    <w:rsid w:val="008C715F"/>
    <w:rsid w:val="008F57F5"/>
    <w:rsid w:val="009477F8"/>
    <w:rsid w:val="00977B28"/>
    <w:rsid w:val="00A0466F"/>
    <w:rsid w:val="00A05968"/>
    <w:rsid w:val="00A55253"/>
    <w:rsid w:val="00A9431C"/>
    <w:rsid w:val="00B111EE"/>
    <w:rsid w:val="00BB5B86"/>
    <w:rsid w:val="00C2039C"/>
    <w:rsid w:val="00C36C54"/>
    <w:rsid w:val="00C62B14"/>
    <w:rsid w:val="00C70CAA"/>
    <w:rsid w:val="00CE57A2"/>
    <w:rsid w:val="00D43CB5"/>
    <w:rsid w:val="00D70166"/>
    <w:rsid w:val="00D70259"/>
    <w:rsid w:val="00D96EE9"/>
    <w:rsid w:val="00DA0074"/>
    <w:rsid w:val="00DB050D"/>
    <w:rsid w:val="00E445C3"/>
    <w:rsid w:val="00E454B7"/>
    <w:rsid w:val="00E47F01"/>
    <w:rsid w:val="00E9559D"/>
    <w:rsid w:val="00EA0728"/>
    <w:rsid w:val="00F26CAA"/>
    <w:rsid w:val="00F34CC2"/>
    <w:rsid w:val="00F76823"/>
    <w:rsid w:val="00FD1881"/>
    <w:rsid w:val="00FE6225"/>
    <w:rsid w:val="00FF174E"/>
    <w:rsid w:val="00FF3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8B6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EE9"/>
    <w:rPr>
      <w:color w:val="0000FF" w:themeColor="hyperlink"/>
      <w:u w:val="single"/>
    </w:rPr>
  </w:style>
  <w:style w:type="character" w:styleId="CommentReference">
    <w:name w:val="annotation reference"/>
    <w:basedOn w:val="DefaultParagraphFont"/>
    <w:uiPriority w:val="99"/>
    <w:semiHidden/>
    <w:unhideWhenUsed/>
    <w:rsid w:val="001956D2"/>
    <w:rPr>
      <w:sz w:val="16"/>
      <w:szCs w:val="16"/>
    </w:rPr>
  </w:style>
  <w:style w:type="paragraph" w:styleId="CommentText">
    <w:name w:val="annotation text"/>
    <w:basedOn w:val="Normal"/>
    <w:link w:val="CommentTextChar"/>
    <w:uiPriority w:val="99"/>
    <w:semiHidden/>
    <w:unhideWhenUsed/>
    <w:rsid w:val="001956D2"/>
    <w:pPr>
      <w:spacing w:line="240" w:lineRule="auto"/>
    </w:pPr>
    <w:rPr>
      <w:sz w:val="20"/>
      <w:szCs w:val="20"/>
    </w:rPr>
  </w:style>
  <w:style w:type="character" w:customStyle="1" w:styleId="CommentTextChar">
    <w:name w:val="Comment Text Char"/>
    <w:basedOn w:val="DefaultParagraphFont"/>
    <w:link w:val="CommentText"/>
    <w:uiPriority w:val="99"/>
    <w:semiHidden/>
    <w:rsid w:val="001956D2"/>
    <w:rPr>
      <w:sz w:val="20"/>
      <w:szCs w:val="20"/>
    </w:rPr>
  </w:style>
  <w:style w:type="paragraph" w:styleId="CommentSubject">
    <w:name w:val="annotation subject"/>
    <w:basedOn w:val="CommentText"/>
    <w:next w:val="CommentText"/>
    <w:link w:val="CommentSubjectChar"/>
    <w:uiPriority w:val="99"/>
    <w:semiHidden/>
    <w:unhideWhenUsed/>
    <w:rsid w:val="001956D2"/>
    <w:rPr>
      <w:b/>
      <w:bCs/>
    </w:rPr>
  </w:style>
  <w:style w:type="character" w:customStyle="1" w:styleId="CommentSubjectChar">
    <w:name w:val="Comment Subject Char"/>
    <w:basedOn w:val="CommentTextChar"/>
    <w:link w:val="CommentSubject"/>
    <w:uiPriority w:val="99"/>
    <w:semiHidden/>
    <w:rsid w:val="001956D2"/>
    <w:rPr>
      <w:b/>
      <w:bCs/>
      <w:sz w:val="20"/>
      <w:szCs w:val="20"/>
    </w:rPr>
  </w:style>
  <w:style w:type="paragraph" w:styleId="BalloonText">
    <w:name w:val="Balloon Text"/>
    <w:basedOn w:val="Normal"/>
    <w:link w:val="BalloonTextChar"/>
    <w:uiPriority w:val="99"/>
    <w:semiHidden/>
    <w:unhideWhenUsed/>
    <w:rsid w:val="00195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D2"/>
    <w:rPr>
      <w:rFonts w:ascii="Tahoma" w:hAnsi="Tahoma" w:cs="Tahoma"/>
      <w:sz w:val="16"/>
      <w:szCs w:val="16"/>
    </w:rPr>
  </w:style>
  <w:style w:type="paragraph" w:styleId="Header">
    <w:name w:val="header"/>
    <w:basedOn w:val="Normal"/>
    <w:link w:val="HeaderChar"/>
    <w:uiPriority w:val="99"/>
    <w:unhideWhenUsed/>
    <w:rsid w:val="00252E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2E57"/>
  </w:style>
  <w:style w:type="paragraph" w:styleId="Footer">
    <w:name w:val="footer"/>
    <w:basedOn w:val="Normal"/>
    <w:link w:val="FooterChar"/>
    <w:uiPriority w:val="99"/>
    <w:unhideWhenUsed/>
    <w:rsid w:val="00252E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2E57"/>
  </w:style>
  <w:style w:type="paragraph" w:customStyle="1" w:styleId="BodySingle">
    <w:name w:val="Body Single"/>
    <w:rsid w:val="00D70259"/>
    <w:pPr>
      <w:spacing w:after="0" w:line="240" w:lineRule="auto"/>
    </w:pPr>
    <w:rPr>
      <w:rFonts w:ascii="Arial" w:eastAsia="Times New Roman"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vsu.edu/bms" TargetMode="External"/><Relationship Id="rId7" Type="http://schemas.openxmlformats.org/officeDocument/2006/relationships/hyperlink" Target="http://www.gvsu.edu/" TargetMode="External"/><Relationship Id="rId8" Type="http://schemas.openxmlformats.org/officeDocument/2006/relationships/hyperlink" Target="http://www.jobs.gvsu.edu" TargetMode="External"/><Relationship Id="rId9" Type="http://schemas.openxmlformats.org/officeDocument/2006/relationships/hyperlink" Target="mailto:linnd@gvsu.ed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v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GVSU</dc:creator>
  <cp:lastModifiedBy>Microsoft Office User</cp:lastModifiedBy>
  <cp:revision>2</cp:revision>
  <cp:lastPrinted>2016-08-11T13:14:00Z</cp:lastPrinted>
  <dcterms:created xsi:type="dcterms:W3CDTF">2016-09-29T16:00:00Z</dcterms:created>
  <dcterms:modified xsi:type="dcterms:W3CDTF">2016-09-29T16:00:00Z</dcterms:modified>
</cp:coreProperties>
</file>