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82AC" w14:textId="77777777" w:rsidR="00584056" w:rsidRDefault="00E551BC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D25549" wp14:editId="65D62E2F">
                <wp:simplePos x="0" y="0"/>
                <wp:positionH relativeFrom="column">
                  <wp:posOffset>-723900</wp:posOffset>
                </wp:positionH>
                <wp:positionV relativeFrom="paragraph">
                  <wp:posOffset>-600075</wp:posOffset>
                </wp:positionV>
                <wp:extent cx="7458101" cy="9035875"/>
                <wp:effectExtent l="0" t="19050" r="0" b="1333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101" cy="9035875"/>
                          <a:chOff x="-20341" y="0"/>
                          <a:chExt cx="7458101" cy="903587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2745476" y="1966441"/>
                            <a:ext cx="176530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86F81" w14:textId="77777777" w:rsidR="0023200A" w:rsidRPr="00A231E4" w:rsidRDefault="0023200A" w:rsidP="00FD4FD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31E4">
                                <w:rPr>
                                  <w:sz w:val="20"/>
                                  <w:szCs w:val="20"/>
                                </w:rPr>
                                <w:t>Year 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-20341" y="0"/>
                            <a:ext cx="7458101" cy="9035875"/>
                            <a:chOff x="-20341" y="0"/>
                            <a:chExt cx="7458101" cy="9035875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-20341" y="0"/>
                              <a:ext cx="7361890" cy="7782724"/>
                              <a:chOff x="-20341" y="0"/>
                              <a:chExt cx="7361890" cy="7782724"/>
                            </a:xfrm>
                          </wpg:grpSpPr>
                          <wps:wsp>
                            <wps:cNvPr id="7" name="Text Box 7"/>
                            <wps:cNvSpPr txBox="1"/>
                            <wps:spPr>
                              <a:xfrm>
                                <a:off x="2859238" y="6647605"/>
                                <a:ext cx="1765300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D5849" w14:textId="77777777" w:rsidR="0023200A" w:rsidRPr="00A231E4" w:rsidRDefault="0023200A" w:rsidP="00FD4F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31E4">
                                    <w:rPr>
                                      <w:sz w:val="20"/>
                                      <w:szCs w:val="20"/>
                                    </w:rPr>
                                    <w:t>Year Four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-20341" y="0"/>
                                <a:ext cx="7361890" cy="7782724"/>
                                <a:chOff x="-20341" y="0"/>
                                <a:chExt cx="7361890" cy="7782724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709698" y="5008177"/>
                                  <a:ext cx="176530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B09CDA" w14:textId="77777777" w:rsidR="0023200A" w:rsidRPr="00A231E4" w:rsidRDefault="0023200A" w:rsidP="00FD4FD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231E4">
                                      <w:rPr>
                                        <w:sz w:val="20"/>
                                        <w:szCs w:val="20"/>
                                      </w:rPr>
                                      <w:t>Year Three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-20341" y="0"/>
                                  <a:ext cx="7361890" cy="7782724"/>
                                  <a:chOff x="-20341" y="0"/>
                                  <a:chExt cx="7361890" cy="7782724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-20341" y="0"/>
                                    <a:ext cx="7361890" cy="7782724"/>
                                    <a:chOff x="-20341" y="0"/>
                                    <a:chExt cx="7361890" cy="7782724"/>
                                  </a:xfrm>
                                </wpg:grpSpPr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0" y="0"/>
                                      <a:ext cx="7315200" cy="1268730"/>
                                      <a:chOff x="0" y="0"/>
                                      <a:chExt cx="7315200" cy="1268730"/>
                                    </a:xfrm>
                                  </wpg:grpSpPr>
                                  <wps:wsp>
                                    <wps:cNvPr id="1" name="Rectangle 1"/>
                                    <wps:cNvSpPr/>
                                    <wps:spPr>
                                      <a:xfrm>
                                        <a:off x="0" y="0"/>
                                        <a:ext cx="7315200" cy="126873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Text Box 2"/>
                                    <wps:cNvSpPr txBox="1"/>
                                    <wps:spPr>
                                      <a:xfrm>
                                        <a:off x="0" y="0"/>
                                        <a:ext cx="7315200" cy="12687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80C1D14" w14:textId="5B00164B" w:rsidR="0015429B" w:rsidRPr="007A7244" w:rsidRDefault="0023200A" w:rsidP="0015429B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7A7244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 xml:space="preserve">Seidman </w:t>
                                          </w:r>
                                          <w:r w:rsidR="00FE4715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College of Business</w:t>
                                          </w:r>
                                          <w:r w:rsidR="00FE4715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br/>
                                            <w:t xml:space="preserve">MANAGEMENT - </w:t>
                                          </w:r>
                                          <w:r w:rsidR="00A231E4" w:rsidRPr="007A7244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 xml:space="preserve">MANAGEMENT </w:t>
                                          </w:r>
                                          <w:r w:rsidRPr="007A7244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INFORMATION SYSTEMS</w:t>
                                          </w:r>
                                          <w:r w:rsidRPr="007A7244">
                                            <w:rPr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br/>
                                          </w:r>
                                          <w:r w:rsidRPr="007A7244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Suggested Four Year Plan</w:t>
                                          </w:r>
                                          <w:r w:rsidRPr="007A7244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</w:r>
                                          <w:r w:rsidR="0015429B" w:rsidRPr="007A7244">
                                            <w:t>Seidman Undergraduate Programs | 616.331.7500 | 1041 L. William Seidman Center | go2gvbiz@gvsu.edu</w:t>
                                          </w:r>
                                        </w:p>
                                        <w:p w14:paraId="32E385AB" w14:textId="6E218C31" w:rsidR="0023200A" w:rsidRDefault="0023200A" w:rsidP="00584056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" name="Text Box 3"/>
                                  <wps:cNvSpPr txBox="1"/>
                                  <wps:spPr>
                                    <a:xfrm>
                                      <a:off x="-20341" y="1334698"/>
                                      <a:ext cx="7334669" cy="662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62FB9F6" w14:textId="77777777" w:rsidR="0023200A" w:rsidRPr="00E551BC" w:rsidRDefault="0023200A" w:rsidP="00584056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551B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This sample schedule is a guide showing the approximate order of courses to be taken (including pre-requisites).  </w:t>
                                        </w:r>
                                        <w:r w:rsidRPr="00E551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Consult </w:t>
                                        </w:r>
                                        <w:proofErr w:type="spellStart"/>
                                        <w:r w:rsidRPr="00E551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MyPath</w:t>
                                        </w:r>
                                        <w:proofErr w:type="spellEnd"/>
                                        <w:r w:rsidRPr="00E551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, an interactive checklist accessible to all students. Meet with a Seidman Academic Advisor </w:t>
                                        </w:r>
                                        <w:r w:rsidRPr="00E551BC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at least</w:t>
                                        </w:r>
                                        <w:r w:rsidRPr="00E551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once a semester to establish a specialized degree plan. Please note that the official documentation is the university catalog.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Text Box 4"/>
                                  <wps:cNvSpPr txBox="1"/>
                                  <wps:spPr>
                                    <a:xfrm>
                                      <a:off x="93548" y="1937776"/>
                                      <a:ext cx="7125970" cy="1040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A8C46A" w14:textId="77777777" w:rsidR="0023200A" w:rsidRPr="00D83DE6" w:rsidRDefault="0023200A" w:rsidP="00E75CC7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BB4A18"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Arts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Computer Information Systems 150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__ Historical Perspective** (3</w:t>
                                        </w:r>
                                        <w:proofErr w:type="gramStart"/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proofErr w:type="gramEnd"/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Life Science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 3" w:char="F0EC"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 xml:space="preserve"> 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(3-4)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Math 110 (4)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 __ Physical Science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 3" w:char="F0EC"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(3-5)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Philosophy and Literature**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__ Social &amp; Behavioral Science 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 __ World Perspective**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Writing 150 (4)</w:t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83DE6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Text Box 6"/>
                                  <wps:cNvSpPr txBox="1"/>
                                  <wps:spPr>
                                    <a:xfrm>
                                      <a:off x="68556" y="3063155"/>
                                      <a:ext cx="7171055" cy="422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67A5A14" w14:textId="77777777" w:rsidR="0023200A" w:rsidRPr="00FF7A32" w:rsidRDefault="0023200A" w:rsidP="0058405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FF7A32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If you haven’t yet done so, meet with a Seidman Academic Advisor to prepare your schedule for year two registration and to discuss major and elective choices.</w:t>
                                        </w:r>
                                        <w:r w:rsidRPr="00FF7A32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Text Box 12"/>
                                  <wps:cNvSpPr txBox="1"/>
                                  <wps:spPr>
                                    <a:xfrm>
                                      <a:off x="36809" y="4554265"/>
                                      <a:ext cx="7240905" cy="399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31C7218" w14:textId="670C6EFF" w:rsidR="0023200A" w:rsidRPr="00FF7A32" w:rsidRDefault="0023200A" w:rsidP="0058405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</w:rPr>
                                        </w:pPr>
                                        <w:r w:rsidRPr="00FF7A32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If you haven’t yet done so, meet with a Seidman Academic Advisor to prepare your schedule for year </w:t>
                                        </w:r>
                                        <w:r w:rsidR="00A231E4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three</w:t>
                                        </w:r>
                                        <w:r w:rsidRPr="00FF7A32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 registration and to discuss major and elective choices</w:t>
                                        </w:r>
                                        <w:r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. </w:t>
                                        </w:r>
                                        <w:r w:rsidRPr="00FF7A32">
                                          <w:rPr>
                                            <w:rFonts w:cstheme="minorHAnsi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Must have 55 total credits hours and at least a 2.75 overall GPA to take upper-level business classes (300/400 level)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Text Box 16"/>
                                  <wps:cNvSpPr txBox="1"/>
                                  <wps:spPr>
                                    <a:xfrm>
                                      <a:off x="114375" y="5036084"/>
                                      <a:ext cx="7199775" cy="104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1CA4E6" w14:textId="77777777" w:rsidR="0023200A" w:rsidRPr="00AA5632" w:rsidRDefault="0023200A" w:rsidP="0058405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br/>
                                        </w:r>
                                        <w: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Computer Info. Systems 333*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Elective of choice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Finance 320*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                __ Issue # 1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Issue # 2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331**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366*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351*(3)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__ Management 371* </w:t>
                                        </w:r>
                                        <w:r w:rsidRPr="007A7244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Fall only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Marketing 350**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Text Box 17"/>
                                  <wps:cNvSpPr txBox="1"/>
                                  <wps:spPr>
                                    <a:xfrm>
                                      <a:off x="115550" y="6139906"/>
                                      <a:ext cx="7200265" cy="432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E738CF1" w14:textId="77777777" w:rsidR="0023200A" w:rsidRPr="00FF7A32" w:rsidRDefault="0023200A" w:rsidP="00F20190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F7A32">
                                          <w:rPr>
                                            <w:rFonts w:cstheme="minorHAnsi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Now you REALLY need to meet with a Seidman Academic Advisor to prepare for your fourth year registration. Meet with a Management faculty mentor to discuss major elective choices.</w:t>
                                        </w:r>
                                      </w:p>
                                      <w:p w14:paraId="01F2A7A3" w14:textId="77777777" w:rsidR="0023200A" w:rsidRPr="00FF7A32" w:rsidRDefault="0023200A" w:rsidP="00F20190">
                                        <w:pPr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/>
                                  <wps:spPr>
                                    <a:xfrm>
                                      <a:off x="142950" y="6647605"/>
                                      <a:ext cx="7198599" cy="1135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E87CA3F" w14:textId="77777777" w:rsidR="0023200A" w:rsidRPr="007A7244" w:rsidRDefault="0023200A" w:rsidP="00F20190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12F0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Elective of choice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Ethics requirement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495*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__ Management 471* </w:t>
                                        </w:r>
                                        <w:r w:rsidRPr="007A7244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Fall </w:t>
                                        </w:r>
                                        <w:proofErr w:type="gramStart"/>
                                        <w:r w:rsidRPr="007A7244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only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proofErr w:type="gramEnd"/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475*</w:t>
                                        </w:r>
                                        <w:r w:rsidRPr="007A7244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 Winter only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Management MIS elective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Seidman elective #1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Seidman elective #2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Seidman elective #3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Upper-level Economics* (3)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Text Box 11"/>
                                  <wps:cNvSpPr txBox="1"/>
                                  <wps:spPr>
                                    <a:xfrm>
                                      <a:off x="68555" y="3445646"/>
                                      <a:ext cx="7171055" cy="1026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A74824" w14:textId="77777777" w:rsidR="0023200A" w:rsidRPr="00E246C1" w:rsidRDefault="0023200A" w:rsidP="00584056">
                                        <w:pPr>
                                          <w:ind w:left="72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246C1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Accounting 212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Accounting 213*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Business 201 (3</w:t>
                                        </w:r>
                                        <w:proofErr w:type="gramStart"/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proofErr w:type="gramEnd"/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Computer Info. Systems 160*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Economics 210*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Economics 211*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Management 268*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__ Quantitative Group*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  <w:t>__ Statistics 215* (3)</w:t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 w:rsidRPr="007A7244">
                                          <w:rPr>
                                            <w:sz w:val="20"/>
                                            <w:szCs w:val="20"/>
                                          </w:rPr>
                                          <w:br/>
                                          <w:t>__ US Diversity** (3)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2782285" y="3425766"/>
                                    <a:ext cx="176530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87280CC" w14:textId="77777777" w:rsidR="0023200A" w:rsidRPr="00A231E4" w:rsidRDefault="0023200A" w:rsidP="00FD4FD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231E4">
                                        <w:rPr>
                                          <w:sz w:val="20"/>
                                          <w:szCs w:val="20"/>
                                        </w:rPr>
                                        <w:t>Year Two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2411467" y="8103538"/>
                              <a:ext cx="5026293" cy="932337"/>
                              <a:chOff x="2295853" y="-273207"/>
                              <a:chExt cx="5026293" cy="93233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4585065" y="-273207"/>
                                <a:ext cx="2737081" cy="8823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0B910" w14:textId="6D1D2507" w:rsidR="0023200A" w:rsidRPr="007342F1" w:rsidRDefault="0023200A" w:rsidP="00F201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sym w:font="Wingdings 3" w:char="F0EC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One must be taken as a lab course</w:t>
                                  </w:r>
                                  <w:r w:rsidRPr="007342F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* – Prerequisite exists </w:t>
                                  </w:r>
                                  <w:r w:rsidRPr="007342F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** – Course may be offered as SWS (WRT 150 is prerequisite)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2295853" y="-266700"/>
                                <a:ext cx="2156460" cy="925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9C478" w14:textId="77777777" w:rsidR="0023200A" w:rsidRPr="00F4204B" w:rsidRDefault="0023200A" w:rsidP="009609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Graduation Check List: </w:t>
                                  </w:r>
                                  <w:r>
                                    <w:br/>
                                  </w:r>
                                  <w:r w:rsidRPr="00F4204B">
                                    <w:rPr>
                                      <w:sz w:val="18"/>
                                      <w:szCs w:val="18"/>
                                    </w:rPr>
                                    <w:t>__ 120 total credits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2.5 overall GPA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2.5 Seidman GPA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__ Two SWS courses</w:t>
                                  </w:r>
                                </w:p>
                                <w:p w14:paraId="47B31FC3" w14:textId="77777777" w:rsidR="0023200A" w:rsidRDefault="0023200A" w:rsidP="009609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7pt;margin-top:-47.25pt;width:587.25pt;height:711.5pt;z-index:251692032;mso-width-relative:margin;mso-height-relative:margin" coordorigin="-203" coordsize="74581,9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27454;top:19664;width:1765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5A286F81" w14:textId="77777777" w:rsidR="0023200A" w:rsidRPr="00A231E4" w:rsidRDefault="0023200A" w:rsidP="00FD4FD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231E4">
                          <w:rPr>
                            <w:sz w:val="20"/>
                            <w:szCs w:val="20"/>
                          </w:rPr>
                          <w:t>Year One</w:t>
                        </w:r>
                      </w:p>
                    </w:txbxContent>
                  </v:textbox>
                </v:shape>
                <v:group id="Group 29" o:spid="_x0000_s1028" style="position:absolute;left:-203;width:74580;height:90358" coordorigin="-203" coordsize="74581,90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27" o:spid="_x0000_s1029" style="position:absolute;left:-203;width:73618;height:77827" coordorigin="-203" coordsize="73618,77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0" type="#_x0000_t202" style="position:absolute;left:28592;top:66476;width:1765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<v:textbox>
                        <w:txbxContent>
                          <w:p w14:paraId="32BD5849" w14:textId="77777777" w:rsidR="0023200A" w:rsidRPr="00A231E4" w:rsidRDefault="0023200A" w:rsidP="00FD4F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31E4">
                              <w:rPr>
                                <w:sz w:val="20"/>
                                <w:szCs w:val="20"/>
                              </w:rPr>
                              <w:t>Year Four</w:t>
                            </w:r>
                          </w:p>
                        </w:txbxContent>
                      </v:textbox>
                    </v:shape>
                    <v:group id="Group 25" o:spid="_x0000_s1031" style="position:absolute;left:-203;width:73618;height:77827" coordorigin="-203" coordsize="73618,77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Text Box 9" o:spid="_x0000_s1032" type="#_x0000_t202" style="position:absolute;left:27096;top:50081;width:1765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14:paraId="42B09CDA" w14:textId="77777777" w:rsidR="0023200A" w:rsidRPr="00A231E4" w:rsidRDefault="0023200A" w:rsidP="00FD4FD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31E4">
                                <w:rPr>
                                  <w:sz w:val="20"/>
                                  <w:szCs w:val="20"/>
                                </w:rPr>
                                <w:t>Year Three</w:t>
                              </w:r>
                            </w:p>
                          </w:txbxContent>
                        </v:textbox>
                      </v:shape>
                      <v:group id="Group 24" o:spid="_x0000_s1033" style="position:absolute;left:-203;width:73618;height:77827" coordorigin="-203" coordsize="73618,77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oup 26" o:spid="_x0000_s1034" style="position:absolute;left:-203;width:73618;height:77827" coordorigin="-203" coordsize="73618,77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group id="Group 21" o:spid="_x0000_s1035" style="position:absolute;width:73152;height:12687" coordsize="73152,12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rect id="Rectangle 1" o:spid="_x0000_s1036" style="position:absolute;width:73152;height:1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            <v:shape id="Text Box 2" o:spid="_x0000_s1037" type="#_x0000_t202" style="position:absolute;width:73152;height:1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T/8MA&#10;AADaAAAADwAAAGRycy9kb3ducmV2LnhtbESPW4vCMBSE3wX/QzjCvoimWxYv1SiyIOy+LNQL+nho&#10;jm2xOSlJVuu/3ywIPg4z8w2zXHemETdyvras4H2cgCAurK65VHDYb0czED4ga2wsk4IHeViv+r0l&#10;ZtreOafbLpQiQthnqKAKoc2k9EVFBv3YtsTRu1hnMETpSqkd3iPcNDJNkok0WHNcqLClz4qK6+7X&#10;KMjz08d3R+En3Q7Pl+P8MbXaOKXeBt1mASJQF17hZ/tLK0jh/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T/8MAAADaAAAADwAAAAAAAAAAAAAAAACYAgAAZHJzL2Rv&#10;d25yZXYueG1sUEsFBgAAAAAEAAQA9QAAAIgDAAAAAA==&#10;" fillcolor="white [3212]" strokecolor="black [3213]" strokeweight="2.25pt">
                              <v:textbox>
                                <w:txbxContent>
                                  <w:p w14:paraId="180C1D14" w14:textId="5B00164B" w:rsidR="0015429B" w:rsidRPr="007A7244" w:rsidRDefault="0023200A" w:rsidP="0015429B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A7244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t xml:space="preserve">Seidman </w:t>
                                    </w:r>
                                    <w:r w:rsidR="00FE4715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t>College of Business</w:t>
                                    </w:r>
                                    <w:r w:rsidR="00FE4715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  <w:t xml:space="preserve">MANAGEMENT - </w:t>
                                    </w:r>
                                    <w:r w:rsidR="00A231E4" w:rsidRPr="007A7244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t xml:space="preserve">MANAGEMENT </w:t>
                                    </w:r>
                                    <w:r w:rsidRPr="007A7244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t>INFORMATION SYSTEMS</w:t>
                                    </w:r>
                                    <w:r w:rsidRPr="007A7244">
                                      <w:rPr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Pr="007A7244">
                                      <w:rPr>
                                        <w:sz w:val="28"/>
                                        <w:szCs w:val="28"/>
                                      </w:rPr>
                                      <w:t>Suggested Four Year Plan</w:t>
                                    </w:r>
                                    <w:r w:rsidRPr="007A7244">
                                      <w:rPr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="0015429B" w:rsidRPr="007A7244">
                                      <w:t>Seidman Undergraduate Programs | 616.331.7500 | 1041 L. William Seidman Center | go2gvbiz@gvsu.edu</w:t>
                                    </w:r>
                                  </w:p>
                                  <w:p w14:paraId="32E385AB" w14:textId="6E218C31" w:rsidR="0023200A" w:rsidRDefault="0023200A" w:rsidP="00584056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3" o:spid="_x0000_s1038" type="#_x0000_t202" style="position:absolute;left:-203;top:13346;width:73346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        <v:textbox>
                              <w:txbxContent>
                                <w:p w14:paraId="562FB9F6" w14:textId="77777777" w:rsidR="0023200A" w:rsidRPr="00E551BC" w:rsidRDefault="0023200A" w:rsidP="005840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1BC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This sample schedule is a guide showing the approximate order of courses to be taken (including pre-requisites).  </w:t>
                                  </w:r>
                                  <w:r w:rsidRPr="00E551BC">
                                    <w:rPr>
                                      <w:sz w:val="18"/>
                                      <w:szCs w:val="18"/>
                                    </w:rPr>
                                    <w:t xml:space="preserve">Consult </w:t>
                                  </w:r>
                                  <w:proofErr w:type="spellStart"/>
                                  <w:r w:rsidRPr="00E551BC">
                                    <w:rPr>
                                      <w:sz w:val="18"/>
                                      <w:szCs w:val="18"/>
                                    </w:rPr>
                                    <w:t>MyPath</w:t>
                                  </w:r>
                                  <w:proofErr w:type="spellEnd"/>
                                  <w:r w:rsidRPr="00E551BC">
                                    <w:rPr>
                                      <w:sz w:val="18"/>
                                      <w:szCs w:val="18"/>
                                    </w:rPr>
                                    <w:t xml:space="preserve">, an interactive checklist accessible to all students. Meet with a Seidman Academic Advisor </w:t>
                                  </w:r>
                                  <w:r w:rsidRPr="00E551B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at least</w:t>
                                  </w:r>
                                  <w:r w:rsidRPr="00E551BC">
                                    <w:rPr>
                                      <w:sz w:val="18"/>
                                      <w:szCs w:val="18"/>
                                    </w:rPr>
                                    <w:t xml:space="preserve"> once a semester to establish a specialized degree plan. Please note that the official documentation is the university catalog.</w:t>
                                  </w:r>
                                </w:p>
                              </w:txbxContent>
                            </v:textbox>
                          </v:shape>
                          <v:shape id="Text Box 4" o:spid="_x0000_s1039" type="#_x0000_t202" style="position:absolute;left:935;top:19377;width:71260;height:10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w6cIA&#10;AADaAAAADwAAAGRycy9kb3ducmV2LnhtbESPS4sCMRCE74L/IbTgRTSjrCLjRBFhYb0s+Dp4ayc9&#10;D5x0hknU2f31RhA8FlX1FZWsWlOJOzWutKxgPIpAEKdWl5wrOB6+h3MQziNrrCyTgj9ysFp2OwnG&#10;2j54R/e9z0WAsItRQeF9HUvp0oIMupGtiYOX2cagD7LJpW7wEeCmkpMomkmDJYeFAmvaFJRe9zej&#10;4P8y2NxKktszHttTZKby97LNlOr32vUChKfWf8Lv9o9W8AW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nDpwgAAANoAAAAPAAAAAAAAAAAAAAAAAJgCAABkcnMvZG93&#10;bnJldi54bWxQSwUGAAAAAAQABAD1AAAAhwMAAAAA&#10;" filled="f" strokecolor="black [3213]" strokeweight="2.75pt">
                            <v:textbox inset="0,7.2pt,0">
                              <w:txbxContent>
                                <w:p w14:paraId="4DA8C46A" w14:textId="77777777" w:rsidR="0023200A" w:rsidRPr="00D83DE6" w:rsidRDefault="0023200A" w:rsidP="00E75CC7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BB4A18" w:rsidRPr="007A7244">
                                    <w:rPr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 xml:space="preserve"> Arts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Computer Information Systems 150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__ Historical Perspective** (3</w:t>
                                  </w:r>
                                  <w:proofErr w:type="gramStart"/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proofErr w:type="gramEnd"/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Life Science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sym w:font="Wingdings 3" w:char="F0EC"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(3-4)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Math 110 (4)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__ Physical Science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sym w:font="Wingdings 3" w:char="F0EC"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 xml:space="preserve"> (3-5)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Philosophy and Literature**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__ Social &amp; Behavioral Science 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__ World Perspective**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Writing 150 (4)</w:t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83DE6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  <v:shape id="Text Box 6" o:spid="_x0000_s1040" type="#_x0000_t202" style="position:absolute;left:685;top:30631;width:71711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    <v:textbox>
                              <w:txbxContent>
                                <w:p w14:paraId="067A5A14" w14:textId="77777777" w:rsidR="0023200A" w:rsidRPr="00FF7A32" w:rsidRDefault="0023200A" w:rsidP="0058405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F7A32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If you haven’t yet done so, meet with a Seidman Academic Advisor to prepare your schedule for year two registration and to discuss major and elective choices.</w:t>
                                  </w:r>
                                  <w:r w:rsidRPr="00FF7A32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  <v:shape id="Text Box 12" o:spid="_x0000_s1041" type="#_x0000_t202" style="position:absolute;left:368;top:45542;width:72409;height: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<v:textbox>
                              <w:txbxContent>
                                <w:p w14:paraId="531C7218" w14:textId="670C6EFF" w:rsidR="0023200A" w:rsidRPr="00FF7A32" w:rsidRDefault="0023200A" w:rsidP="0058405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F7A32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If you haven’t yet done so, meet with a Seidman Academic Advisor to prepare your schedule for year </w:t>
                                  </w:r>
                                  <w:r w:rsidR="00A231E4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Pr="00FF7A32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registration and to discuss major and elective choices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F7A32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Must have 55 total credits hours and at least a 2.75 overall GPA to take upper-level business classes (300/400 level)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42" type="#_x0000_t202" style="position:absolute;left:1143;top:50360;width:71998;height:10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QRL4A&#10;AADbAAAADwAAAGRycy9kb3ducmV2LnhtbESPSwvCMBCE74L/IazgzaYqFKlGEUHQmy/wujTbBzab&#10;2kSt/94IgrddZubb2cWqM7V4UusqywrGUQyCOLO64kLB5bwdzUA4j6yxtkwK3uRgtez3Fphq++Ij&#10;PU++EAHCLkUFpfdNKqXLSjLoItsQBy23rUEf1raQusVXgJtaTuI4kQYrDhdKbGhTUnY7PUygxC6X&#10;mwlN80Ny28+usrD38UGp4aBbz0F46vzf/EvvdKifwP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0ES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311CA4E6" w14:textId="77777777" w:rsidR="0023200A" w:rsidRPr="00AA5632" w:rsidRDefault="0023200A" w:rsidP="005840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__ Computer Info. Systems 333*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Elective of choice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Finance 320*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 xml:space="preserve">                __ Issue # 1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Issue # 2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331**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366*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351*(3)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__ Management 371* </w:t>
                                  </w:r>
                                  <w:r w:rsidRPr="007A724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Fall only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 xml:space="preserve">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Marketing 350**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  <v:shape id="Text Box 17" o:spid="_x0000_s1043" type="#_x0000_t202" style="position:absolute;left:1155;top:61399;width:72003;height:4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14:paraId="0E738CF1" w14:textId="77777777" w:rsidR="0023200A" w:rsidRPr="00FF7A32" w:rsidRDefault="0023200A" w:rsidP="00F20190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F7A32"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>Now you REALLY need to meet with a Seidman Academic Advisor to prepare for your fourth year registration. Meet with a Management faculty mentor to discuss major elective choices.</w:t>
                                  </w:r>
                                </w:p>
                                <w:p w14:paraId="01F2A7A3" w14:textId="77777777" w:rsidR="0023200A" w:rsidRPr="00FF7A32" w:rsidRDefault="0023200A" w:rsidP="00F2019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9" o:spid="_x0000_s1044" type="#_x0000_t202" style="position:absolute;left:1429;top:66476;width:71986;height:1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ENr4A&#10;AADbAAAADwAAAGRycy9kb3ducmV2LnhtbESPSwvCMBCE74L/IazgzaYqiFajiCDozRd4XZrtA5tN&#10;baLWf28EwdsuM/Pt7GLVmko8qXGlZQXDKAZBnFpdcq7gct4OpiCcR9ZYWSYFb3KwWnY7C0y0ffGR&#10;niefiwBhl6CCwvs6kdKlBRl0ka2Jg5bZxqAPa5NL3eArwE0lR3E8kQZLDhcKrGlTUHo7PUygxC6T&#10;mxGNs8Pktp9eZW7vw4NS/V67noPw1Pq/+Zfe6VB/Bt9fwg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8RDa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3E87CA3F" w14:textId="77777777" w:rsidR="0023200A" w:rsidRPr="007A7244" w:rsidRDefault="0023200A" w:rsidP="00F20190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12F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__ Elective of choice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Ethics requirement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495*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 xml:space="preserve">__ Management 471* </w:t>
                                  </w:r>
                                  <w:r w:rsidRPr="007A724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Fall </w:t>
                                  </w:r>
                                  <w:proofErr w:type="gramStart"/>
                                  <w:r w:rsidRPr="007A724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only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475*</w:t>
                                  </w:r>
                                  <w:r w:rsidRPr="007A724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Winter only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 xml:space="preserve">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Management MIS elective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Seidman elective #1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Seidman elective #2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Seidman elective #3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Upper-level Economics* (3)</w:t>
                                  </w:r>
                                </w:p>
                              </w:txbxContent>
                            </v:textbox>
                          </v:shape>
                          <v:shape id="Text Box 11" o:spid="_x0000_s1045" type="#_x0000_t202" style="position:absolute;left:685;top:34456;width:71711;height:10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IML4A&#10;AADbAAAADwAAAGRycy9kb3ducmV2LnhtbESPSwvCMBCE74L/IazgzaZVEKlGEUHQmy/wujTbBzab&#10;2kSt/94IgrddZubb2cWqM7V4UusqywqSKAZBnFldcaHgct6OZiCcR9ZYWyYFb3KwWvZ7C0y1ffGR&#10;nidfiABhl6KC0vsmldJlJRl0kW2Ig5bb1qAPa1tI3eIrwE0tx3E8lQYrDhdKbGhTUnY7PUygxC6X&#10;mzFN8sP0tp9dZWHvyUGp4aBbz0F46vzf/EvvdKifwPeXM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KSDC+AAAA2wAAAA8AAAAAAAAAAAAAAAAAmAIAAGRycy9kb3ducmV2&#10;LnhtbFBLBQYAAAAABAAEAPUAAACDAwAAAAA=&#10;" filled="f" strokecolor="black [3213]" strokeweight="2.75pt">
                            <v:textbox>
                              <w:txbxContent>
                                <w:p w14:paraId="4DA74824" w14:textId="77777777" w:rsidR="0023200A" w:rsidRPr="00E246C1" w:rsidRDefault="0023200A" w:rsidP="00584056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46C1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__ Accounting 212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Accounting 213*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Business 201 (3</w:t>
                                  </w:r>
                                  <w:proofErr w:type="gramStart"/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proofErr w:type="gramEnd"/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Computer Info. Systems 160*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Economics 210*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Economics 211*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Management 268*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>__ Quantitative Group*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__ Statistics 215* (3)</w:t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A7244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__ US Diversity** (3)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" o:spid="_x0000_s1046" type="#_x0000_t202" style="position:absolute;left:27822;top:34257;width:17653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>
                            <w:txbxContent>
                              <w:p w14:paraId="587280CC" w14:textId="77777777" w:rsidR="0023200A" w:rsidRPr="00A231E4" w:rsidRDefault="0023200A" w:rsidP="00FD4FD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231E4">
                                  <w:rPr>
                                    <w:sz w:val="20"/>
                                    <w:szCs w:val="20"/>
                                  </w:rPr>
                                  <w:t>Year Two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8" o:spid="_x0000_s1047" style="position:absolute;left:24114;top:81035;width:50263;height:9323" coordorigin="22958,-2732" coordsize="50262,9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23" o:spid="_x0000_s1048" type="#_x0000_t202" style="position:absolute;left:45850;top:-2732;width:27371;height:8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<v:textbox>
                        <w:txbxContent>
                          <w:p w14:paraId="6930B910" w14:textId="6D1D2507" w:rsidR="0023200A" w:rsidRPr="007342F1" w:rsidRDefault="0023200A" w:rsidP="00F201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Wingdings 3" w:char="F0EC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One must be taken as a lab course</w:t>
                            </w:r>
                            <w:r w:rsidRPr="007342F1">
                              <w:rPr>
                                <w:sz w:val="16"/>
                                <w:szCs w:val="16"/>
                              </w:rPr>
                              <w:br/>
                              <w:t xml:space="preserve">* – Prerequisite exists </w:t>
                            </w:r>
                            <w:r w:rsidRPr="007342F1">
                              <w:rPr>
                                <w:sz w:val="16"/>
                                <w:szCs w:val="16"/>
                              </w:rPr>
                              <w:br/>
                              <w:t>** – Course may be offered as SWS (WRT 150 is prerequisite)</w:t>
                            </w:r>
                          </w:p>
                        </w:txbxContent>
                      </v:textbox>
                    </v:shape>
                    <v:shape id="Text Box 5" o:spid="_x0000_s1049" type="#_x0000_t202" style="position:absolute;left:22958;top:-2667;width:21565;height:9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TLcQA&#10;AADaAAAADwAAAGRycy9kb3ducmV2LnhtbESPQYvCMBSE74L/ITxhb5oqq2g1igjKsh4W7R72+Gye&#10;bbF5KU3U1l9vFgSPw8x8wyxWjSnFjWpXWFYwHEQgiFOrC84U/Cbb/hSE88gaS8ukoCUHq2W3s8BY&#10;2zsf6Hb0mQgQdjEqyL2vYildmpNBN7AVcfDOtjbog6wzqWu8B7gp5SiKJtJgwWEhx4o2OaWX49Uo&#10;+PuZDPe7U/L53c6S8YPS3b6djZT66DXrOQhPjX+HX+0vrWAM/1fC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ky3EAAAA2gAAAA8AAAAAAAAAAAAAAAAAmAIAAGRycy9k&#10;b3ducmV2LnhtbFBLBQYAAAAABAAEAPUAAACJAwAAAAA=&#10;" fillcolor="white [3201]" strokecolor="black [3213]" strokeweight="2.25pt">
                      <v:textbox>
                        <w:txbxContent>
                          <w:p w14:paraId="4EB9C478" w14:textId="77777777" w:rsidR="0023200A" w:rsidRPr="00F4204B" w:rsidRDefault="0023200A" w:rsidP="009609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Graduation Check List: </w:t>
                            </w:r>
                            <w:r>
                              <w:br/>
                            </w:r>
                            <w:r w:rsidRPr="00F4204B">
                              <w:rPr>
                                <w:sz w:val="18"/>
                                <w:szCs w:val="18"/>
                              </w:rPr>
                              <w:t>__ 120 total credits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2.5 overall GPA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2.5 Seidman GPA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__ Two SWS courses</w:t>
                            </w:r>
                          </w:p>
                          <w:p w14:paraId="47B31FC3" w14:textId="77777777" w:rsidR="0023200A" w:rsidRDefault="0023200A" w:rsidP="0096093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DA4B109" w14:textId="77777777" w:rsidR="00584056" w:rsidRDefault="00A513D1">
      <w:r>
        <w:rPr>
          <w:noProof/>
        </w:rPr>
        <w:drawing>
          <wp:anchor distT="0" distB="0" distL="114300" distR="114300" simplePos="0" relativeHeight="251702272" behindDoc="0" locked="0" layoutInCell="1" allowOverlap="1" wp14:anchorId="5F726524" wp14:editId="147C047E">
            <wp:simplePos x="0" y="0"/>
            <wp:positionH relativeFrom="column">
              <wp:posOffset>-823595</wp:posOffset>
            </wp:positionH>
            <wp:positionV relativeFrom="paragraph">
              <wp:posOffset>7298055</wp:posOffset>
            </wp:positionV>
            <wp:extent cx="2333625" cy="714375"/>
            <wp:effectExtent l="0" t="0" r="9525" b="9525"/>
            <wp:wrapNone/>
            <wp:docPr id="8" name="Picture 8" descr="C:\Users\scb-uss1\AppData\Local\Microsoft\Windows\Temporary Internet Files\Content.Outlook\S31HNQTV\Markleft_Seidman_COB_K_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b-uss1\AppData\Local\Microsoft\Windows\Temporary Internet Files\Content.Outlook\S31HNQTV\Markleft_Seidman_COB_K_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56">
        <w:br w:type="page"/>
      </w:r>
    </w:p>
    <w:p w14:paraId="12289B16" w14:textId="43CAE551" w:rsidR="004244BE" w:rsidRDefault="00A179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5353E" wp14:editId="750CDC3A">
                <wp:simplePos x="0" y="0"/>
                <wp:positionH relativeFrom="column">
                  <wp:posOffset>-571500</wp:posOffset>
                </wp:positionH>
                <wp:positionV relativeFrom="paragraph">
                  <wp:posOffset>2971800</wp:posOffset>
                </wp:positionV>
                <wp:extent cx="7086600" cy="306705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2B71" w14:textId="77777777" w:rsidR="0023200A" w:rsidRPr="00B67EDA" w:rsidRDefault="0023200A" w:rsidP="0023200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67EDA"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  <w:shd w:val="clear" w:color="auto" w:fill="FFFFFF"/>
                              </w:rPr>
                              <w:t>Why Study Management Information Systems?</w:t>
                            </w:r>
                          </w:p>
                          <w:p w14:paraId="6D5D7F31" w14:textId="77777777" w:rsidR="0023200A" w:rsidRPr="00A17901" w:rsidRDefault="0023200A" w:rsidP="0023200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6E55F48" w14:textId="77777777" w:rsidR="0023200A" w:rsidRPr="00A17901" w:rsidRDefault="0023200A" w:rsidP="0023200A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To lead others in a world of constant change and intense competition, you need a management major. The MIS emphasis provides students with the appropriate knowledge and skills to define, design, and develop management information systems. </w:t>
                            </w:r>
                            <w:proofErr w:type="gramStart"/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Specialized skills in the area of Enterprise Resource Planning equip students with a strong technical background, but emphasizes</w:t>
                            </w:r>
                            <w:proofErr w:type="gramEnd"/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the business knowledge and analytical skills necessary in today's business environment.</w:t>
                            </w:r>
                          </w:p>
                          <w:p w14:paraId="188516F7" w14:textId="77777777" w:rsidR="0023200A" w:rsidRPr="00A17901" w:rsidRDefault="0023200A" w:rsidP="0023200A">
                            <w:pPr>
                              <w:shd w:val="clear" w:color="auto" w:fill="FFFFFF"/>
                              <w:spacing w:before="240" w:after="120" w:line="270" w:lineRule="atLeast"/>
                              <w:textAlignment w:val="baselin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cs="Arial"/>
                                <w:sz w:val="18"/>
                                <w:szCs w:val="18"/>
                              </w:rPr>
                              <w:t>The goal of the Information Systems emphasis is to provide students with the following:</w:t>
                            </w:r>
                          </w:p>
                          <w:p w14:paraId="44CEB1FC" w14:textId="77777777" w:rsidR="0023200A" w:rsidRPr="00A17901" w:rsidRDefault="0023200A" w:rsidP="002320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An understanding of integrated business processes</w:t>
                            </w:r>
                          </w:p>
                          <w:p w14:paraId="488EE97D" w14:textId="77777777" w:rsidR="0023200A" w:rsidRPr="00A17901" w:rsidRDefault="0023200A" w:rsidP="002320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Experience using enterprise software (SAP ® ERP) to execute business processes</w:t>
                            </w:r>
                          </w:p>
                          <w:p w14:paraId="2DA02B31" w14:textId="77777777" w:rsidR="0023200A" w:rsidRPr="00A17901" w:rsidRDefault="0023200A" w:rsidP="002320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An understanding of necessary capabilities of reporting and analysis software to support business decision-making</w:t>
                            </w:r>
                          </w:p>
                          <w:p w14:paraId="74A5B4EA" w14:textId="77777777" w:rsidR="0023200A" w:rsidRPr="00A17901" w:rsidRDefault="0023200A" w:rsidP="002320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Experience applying reporting and analytic techniques to translate business requirements into operational business intelligence decisions</w:t>
                            </w:r>
                          </w:p>
                          <w:p w14:paraId="141A651B" w14:textId="77777777" w:rsidR="0023200A" w:rsidRPr="00A17901" w:rsidRDefault="0023200A" w:rsidP="0023200A">
                            <w:p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53A56618" w14:textId="11FD1DC3" w:rsidR="0023200A" w:rsidRPr="00A17901" w:rsidRDefault="0023200A" w:rsidP="0023200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70" w:lineRule="atLeast"/>
                              <w:ind w:left="0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Possible careers for Management Information Systems majors include: 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br/>
                              <w:t>Applications consultant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="00A17901"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Business analytics specialist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Database administrator</w:t>
                            </w:r>
                          </w:p>
                          <w:p w14:paraId="0B4A83C9" w14:textId="3092FCE8" w:rsidR="0023200A" w:rsidRPr="00A17901" w:rsidRDefault="0023200A" w:rsidP="0023200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70" w:lineRule="atLeast"/>
                              <w:ind w:left="0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E-Commerce expert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ERP administrator or consultant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  <w:t>IS manager or director</w:t>
                            </w:r>
                          </w:p>
                          <w:p w14:paraId="44AE5A0F" w14:textId="6D318DE9" w:rsidR="0023200A" w:rsidRPr="00A17901" w:rsidRDefault="0023200A" w:rsidP="0023200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70" w:lineRule="atLeast"/>
                              <w:ind w:left="0"/>
                              <w:textAlignment w:val="baseline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Network administrator</w:t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="00A17901"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17901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Systems analyst</w:t>
                            </w:r>
                          </w:p>
                          <w:p w14:paraId="6FC1D972" w14:textId="77777777" w:rsidR="0023200A" w:rsidRPr="00A231E4" w:rsidRDefault="0023200A" w:rsidP="0023200A">
                            <w:p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  <w:p w14:paraId="7ABFEF1C" w14:textId="77777777" w:rsidR="0023200A" w:rsidRPr="00A231E4" w:rsidRDefault="0023200A" w:rsidP="0023200A">
                            <w:pPr>
                              <w:spacing w:after="0" w:line="270" w:lineRule="atLeast"/>
                              <w:textAlignment w:val="baseline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50" type="#_x0000_t202" style="position:absolute;margin-left:-45pt;margin-top:234pt;width:558pt;height:241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" filled="f" stroked="f">
                <v:textbox>
                  <w:txbxContent>
                    <w:p w14:paraId="62262B71" w14:textId="77777777" w:rsidR="0023200A" w:rsidRPr="00B67EDA" w:rsidRDefault="0023200A" w:rsidP="0023200A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67EDA">
                        <w:rPr>
                          <w:rFonts w:eastAsia="Times New Roman" w:cs="Arial"/>
                          <w:b/>
                          <w:sz w:val="16"/>
                          <w:szCs w:val="16"/>
                          <w:shd w:val="clear" w:color="auto" w:fill="FFFFFF"/>
                        </w:rPr>
                        <w:t>Why Study Management Information Systems?</w:t>
                      </w:r>
                    </w:p>
                    <w:p w14:paraId="6D5D7F31" w14:textId="77777777" w:rsidR="0023200A" w:rsidRPr="00A17901" w:rsidRDefault="0023200A" w:rsidP="0023200A">
                      <w:pPr>
                        <w:spacing w:after="0" w:line="240" w:lineRule="auto"/>
                        <w:rPr>
                          <w:rFonts w:eastAsia="Times New Roman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6E55F48" w14:textId="77777777" w:rsidR="0023200A" w:rsidRPr="00A17901" w:rsidRDefault="0023200A" w:rsidP="0023200A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  <w:shd w:val="clear" w:color="auto" w:fill="FFFFFF"/>
                        </w:rPr>
                        <w:t xml:space="preserve">To lead others in a world of constant change and intense competition, you need a management major. The MIS emphasis provides students with the appropriate knowledge and skills to define, design, and develop management information systems. </w:t>
                      </w:r>
                      <w:proofErr w:type="gramStart"/>
                      <w:r w:rsidRPr="00A17901">
                        <w:rPr>
                          <w:rFonts w:eastAsia="Times New Roman" w:cs="Arial"/>
                          <w:sz w:val="18"/>
                          <w:szCs w:val="18"/>
                          <w:shd w:val="clear" w:color="auto" w:fill="FFFFFF"/>
                        </w:rPr>
                        <w:t>Specialized skills in the area of Enterprise Resource Planning equip students with a strong technical background, but emphasizes</w:t>
                      </w:r>
                      <w:proofErr w:type="gramEnd"/>
                      <w:r w:rsidRPr="00A17901">
                        <w:rPr>
                          <w:rFonts w:eastAsia="Times New Roman" w:cs="Arial"/>
                          <w:sz w:val="18"/>
                          <w:szCs w:val="18"/>
                          <w:shd w:val="clear" w:color="auto" w:fill="FFFFFF"/>
                        </w:rPr>
                        <w:t xml:space="preserve"> the business knowledge and analytical skills necessary in today's business environment.</w:t>
                      </w:r>
                    </w:p>
                    <w:p w14:paraId="188516F7" w14:textId="77777777" w:rsidR="0023200A" w:rsidRPr="00A17901" w:rsidRDefault="0023200A" w:rsidP="0023200A">
                      <w:pPr>
                        <w:shd w:val="clear" w:color="auto" w:fill="FFFFFF"/>
                        <w:spacing w:before="240" w:after="120" w:line="270" w:lineRule="atLeast"/>
                        <w:textAlignment w:val="baseline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cs="Arial"/>
                          <w:sz w:val="18"/>
                          <w:szCs w:val="18"/>
                        </w:rPr>
                        <w:t>The goal of the Information Systems emphasis is to provide students with the following:</w:t>
                      </w:r>
                    </w:p>
                    <w:p w14:paraId="44CEB1FC" w14:textId="77777777" w:rsidR="0023200A" w:rsidRPr="00A17901" w:rsidRDefault="0023200A" w:rsidP="002320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An understanding of integrated business processes</w:t>
                      </w:r>
                    </w:p>
                    <w:p w14:paraId="488EE97D" w14:textId="77777777" w:rsidR="0023200A" w:rsidRPr="00A17901" w:rsidRDefault="0023200A" w:rsidP="002320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Experience using enterprise software (SAP ® ERP) to execute business processes</w:t>
                      </w:r>
                    </w:p>
                    <w:p w14:paraId="2DA02B31" w14:textId="77777777" w:rsidR="0023200A" w:rsidRPr="00A17901" w:rsidRDefault="0023200A" w:rsidP="002320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An understanding of necessary capabilities of reporting and analysis software to support business decision-making</w:t>
                      </w:r>
                    </w:p>
                    <w:p w14:paraId="74A5B4EA" w14:textId="77777777" w:rsidR="0023200A" w:rsidRPr="00A17901" w:rsidRDefault="0023200A" w:rsidP="002320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Experience applying reporting and analytic techniques to translate business requirements into operational business intelligence decisions</w:t>
                      </w:r>
                    </w:p>
                    <w:p w14:paraId="141A651B" w14:textId="77777777" w:rsidR="0023200A" w:rsidRPr="00A17901" w:rsidRDefault="0023200A" w:rsidP="0023200A">
                      <w:p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</w:p>
                    <w:p w14:paraId="53A56618" w14:textId="11FD1DC3" w:rsidR="0023200A" w:rsidRPr="00A17901" w:rsidRDefault="0023200A" w:rsidP="0023200A">
                      <w:pPr>
                        <w:numPr>
                          <w:ilvl w:val="0"/>
                          <w:numId w:val="6"/>
                        </w:numPr>
                        <w:spacing w:after="0" w:line="270" w:lineRule="atLeast"/>
                        <w:ind w:left="0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Possible careers for Management Information Systems majors include: 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br/>
                        <w:t>Applications consultant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="00A17901"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Business analytics specialist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Database administrator</w:t>
                      </w:r>
                    </w:p>
                    <w:p w14:paraId="0B4A83C9" w14:textId="3092FCE8" w:rsidR="0023200A" w:rsidRPr="00A17901" w:rsidRDefault="0023200A" w:rsidP="0023200A">
                      <w:pPr>
                        <w:numPr>
                          <w:ilvl w:val="0"/>
                          <w:numId w:val="6"/>
                        </w:numPr>
                        <w:spacing w:after="0" w:line="270" w:lineRule="atLeast"/>
                        <w:ind w:left="0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E-Commerce expert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ERP administrator or consultant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  <w:t>IS manager or director</w:t>
                      </w:r>
                    </w:p>
                    <w:p w14:paraId="44AE5A0F" w14:textId="6D318DE9" w:rsidR="0023200A" w:rsidRPr="00A17901" w:rsidRDefault="0023200A" w:rsidP="0023200A">
                      <w:pPr>
                        <w:numPr>
                          <w:ilvl w:val="0"/>
                          <w:numId w:val="6"/>
                        </w:numPr>
                        <w:spacing w:after="0" w:line="270" w:lineRule="atLeast"/>
                        <w:ind w:left="0"/>
                        <w:textAlignment w:val="baseline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Network administrator</w:t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="00A17901"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ab/>
                      </w:r>
                      <w:r w:rsidRPr="00A17901">
                        <w:rPr>
                          <w:rFonts w:eastAsia="Times New Roman" w:cs="Arial"/>
                          <w:sz w:val="18"/>
                          <w:szCs w:val="18"/>
                        </w:rPr>
                        <w:t>Systems analyst</w:t>
                      </w:r>
                    </w:p>
                    <w:p w14:paraId="6FC1D972" w14:textId="77777777" w:rsidR="0023200A" w:rsidRPr="00A231E4" w:rsidRDefault="0023200A" w:rsidP="0023200A">
                      <w:p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</w:p>
                    <w:p w14:paraId="7ABFEF1C" w14:textId="77777777" w:rsidR="0023200A" w:rsidRPr="00A231E4" w:rsidRDefault="0023200A" w:rsidP="0023200A">
                      <w:pPr>
                        <w:spacing w:after="0" w:line="270" w:lineRule="atLeast"/>
                        <w:textAlignment w:val="baseline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64EF4" wp14:editId="687D67F2">
                <wp:simplePos x="0" y="0"/>
                <wp:positionH relativeFrom="column">
                  <wp:posOffset>2933065</wp:posOffset>
                </wp:positionH>
                <wp:positionV relativeFrom="paragraph">
                  <wp:posOffset>762000</wp:posOffset>
                </wp:positionV>
                <wp:extent cx="3694430" cy="2295525"/>
                <wp:effectExtent l="0" t="0" r="1270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8B61" w14:textId="77777777" w:rsidR="00A17901" w:rsidRDefault="00B67E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Management Information Systems Major Courses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E25F6E3" w14:textId="10A5B4A2" w:rsidR="00A17901" w:rsidRPr="00B67EDA" w:rsidRDefault="00A17901" w:rsidP="00A17901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CIS 160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CIS 333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MGT 351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MGT 371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MGT 471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MGT 475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67EDA">
                              <w:rPr>
                                <w:sz w:val="16"/>
                                <w:szCs w:val="16"/>
                              </w:rPr>
                              <w:t xml:space="preserve">MGT 350 or 360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CIS 150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Quantitative Group (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20"/>
                                </w:rPr>
                                <w:t>MTH</w:t>
                              </w:r>
                            </w:smartTag>
                            <w:r>
                              <w:rPr>
                                <w:sz w:val="18"/>
                                <w:szCs w:val="20"/>
                              </w:rPr>
                              <w:t xml:space="preserve"> 122, 125, 201;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20"/>
                                </w:rPr>
                                <w:t>PHI</w:t>
                              </w:r>
                            </w:smartTag>
                            <w:r>
                              <w:rPr>
                                <w:sz w:val="18"/>
                                <w:szCs w:val="20"/>
                              </w:rPr>
                              <w:t xml:space="preserve"> 103; MGT 361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  <w:t>STA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230.95pt;margin-top:60pt;width:290.9pt;height:18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" stroked="f">
                <v:textbox>
                  <w:txbxContent>
                    <w:p w14:paraId="2E098B61" w14:textId="77777777" w:rsidR="00A17901" w:rsidRDefault="00B67E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Management Information Systems Major Courses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E25F6E3" w14:textId="10A5B4A2" w:rsidR="00A17901" w:rsidRPr="00B67EDA" w:rsidRDefault="00A17901" w:rsidP="00A17901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CIS 160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CIS 333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MGT 351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MGT 371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MGT 471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br/>
                        <w:t>MGT 475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B67EDA">
                        <w:rPr>
                          <w:sz w:val="16"/>
                          <w:szCs w:val="16"/>
                        </w:rPr>
                        <w:t xml:space="preserve">MGT 350 or 360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CIS 150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8"/>
                          <w:szCs w:val="20"/>
                        </w:rPr>
                        <w:t>Quantitative Group (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20"/>
                          </w:rPr>
                          <w:t>MTH</w:t>
                        </w:r>
                      </w:smartTag>
                      <w:r>
                        <w:rPr>
                          <w:sz w:val="18"/>
                          <w:szCs w:val="20"/>
                        </w:rPr>
                        <w:t xml:space="preserve"> 122, 125, 201;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20"/>
                          </w:rPr>
                          <w:t>PHI</w:t>
                        </w:r>
                      </w:smartTag>
                      <w:r>
                        <w:rPr>
                          <w:sz w:val="18"/>
                          <w:szCs w:val="20"/>
                        </w:rPr>
                        <w:t xml:space="preserve"> 103; MGT 361</w:t>
                      </w:r>
                      <w:proofErr w:type="gramStart"/>
                      <w:r>
                        <w:rPr>
                          <w:sz w:val="18"/>
                          <w:szCs w:val="20"/>
                        </w:rPr>
                        <w:t>)</w:t>
                      </w:r>
                      <w:proofErr w:type="gramEnd"/>
                      <w:r>
                        <w:rPr>
                          <w:sz w:val="18"/>
                          <w:szCs w:val="20"/>
                        </w:rPr>
                        <w:br/>
                        <w:t>STA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CE3FBB" wp14:editId="59CC30F6">
                <wp:simplePos x="0" y="0"/>
                <wp:positionH relativeFrom="column">
                  <wp:posOffset>-571500</wp:posOffset>
                </wp:positionH>
                <wp:positionV relativeFrom="paragraph">
                  <wp:posOffset>762000</wp:posOffset>
                </wp:positionV>
                <wp:extent cx="3505200" cy="2857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0D1E" w14:textId="20091310" w:rsidR="00B67EDA" w:rsidRPr="00B67EDA" w:rsidRDefault="00B67EDA" w:rsidP="00B67E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7EDA">
                              <w:rPr>
                                <w:b/>
                                <w:sz w:val="16"/>
                                <w:szCs w:val="16"/>
                              </w:rPr>
                              <w:t>Business Core Courses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ACC 212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ACC 213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BUS 201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ECO 210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ECO 211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ECO 300-400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           </w:t>
                            </w:r>
                            <w:r w:rsidR="00A1790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 xml:space="preserve"> Eth</w:t>
                            </w:r>
                            <w:r w:rsidR="00A17901">
                              <w:rPr>
                                <w:sz w:val="16"/>
                                <w:szCs w:val="16"/>
                              </w:rPr>
                              <w:t xml:space="preserve">ics (ACC 333, FIN 330, ECO 440, 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>MGT 340, MGT 438, MKT 375)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FIN 320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MGT 268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MGT 331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MGT 366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MGT 495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martTag w:uri="urn:schemas-microsoft-com:office:smarttags" w:element="stockticker">
                              <w:r w:rsidRPr="00B67EDA">
                                <w:rPr>
                                  <w:sz w:val="16"/>
                                  <w:szCs w:val="16"/>
                                </w:rPr>
                                <w:t>MKT</w:t>
                              </w:r>
                            </w:smartTag>
                            <w:r w:rsidRPr="00B67EDA">
                              <w:rPr>
                                <w:sz w:val="16"/>
                                <w:szCs w:val="16"/>
                              </w:rPr>
                              <w:t xml:space="preserve"> 350</w:t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EDA">
                              <w:rPr>
                                <w:sz w:val="16"/>
                                <w:szCs w:val="16"/>
                              </w:rPr>
                              <w:tab/>
                              <w:t>(3) Seidman 300-400 level electives</w:t>
                            </w:r>
                          </w:p>
                          <w:p w14:paraId="0A5D854B" w14:textId="2139CECF" w:rsidR="00B67EDA" w:rsidRDefault="00B67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45pt;margin-top:60pt;width:276pt;height:2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" filled="f" stroked="f">
                <v:textbox>
                  <w:txbxContent>
                    <w:p w14:paraId="40AF0D1E" w14:textId="20091310" w:rsidR="00B67EDA" w:rsidRPr="00B67EDA" w:rsidRDefault="00B67EDA" w:rsidP="00B67EDA">
                      <w:pPr>
                        <w:rPr>
                          <w:sz w:val="16"/>
                          <w:szCs w:val="16"/>
                        </w:rPr>
                      </w:pPr>
                      <w:r w:rsidRPr="00B67EDA">
                        <w:rPr>
                          <w:b/>
                          <w:sz w:val="16"/>
                          <w:szCs w:val="16"/>
                        </w:rPr>
                        <w:t>Business Core Courses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ACC 212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ACC 213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BUS 201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ECO 210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ECO 211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ECO 300-400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  <w:t xml:space="preserve">                </w:t>
                      </w:r>
                      <w:r w:rsidR="00A1790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B67EDA">
                        <w:rPr>
                          <w:sz w:val="16"/>
                          <w:szCs w:val="16"/>
                        </w:rPr>
                        <w:t xml:space="preserve"> Eth</w:t>
                      </w:r>
                      <w:r w:rsidR="00A17901">
                        <w:rPr>
                          <w:sz w:val="16"/>
                          <w:szCs w:val="16"/>
                        </w:rPr>
                        <w:t xml:space="preserve">ics (ACC 333, FIN 330, ECO 440, </w:t>
                      </w:r>
                      <w:r w:rsidRPr="00B67EDA">
                        <w:rPr>
                          <w:sz w:val="16"/>
                          <w:szCs w:val="16"/>
                        </w:rPr>
                        <w:t>MGT 340, MGT 438, MKT 375)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FIN 320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MGT 268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MGT 331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MGT 366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MGT 495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</w:r>
                      <w:smartTag w:uri="urn:schemas-microsoft-com:office:smarttags" w:element="stockticker">
                        <w:r w:rsidRPr="00B67EDA">
                          <w:rPr>
                            <w:sz w:val="16"/>
                            <w:szCs w:val="16"/>
                          </w:rPr>
                          <w:t>MKT</w:t>
                        </w:r>
                      </w:smartTag>
                      <w:r w:rsidRPr="00B67EDA">
                        <w:rPr>
                          <w:sz w:val="16"/>
                          <w:szCs w:val="16"/>
                        </w:rPr>
                        <w:t xml:space="preserve"> 350</w:t>
                      </w:r>
                      <w:r w:rsidRPr="00B67EDA">
                        <w:rPr>
                          <w:sz w:val="16"/>
                          <w:szCs w:val="16"/>
                        </w:rPr>
                        <w:br/>
                      </w:r>
                      <w:r w:rsidRPr="00B67EDA">
                        <w:rPr>
                          <w:sz w:val="16"/>
                          <w:szCs w:val="16"/>
                        </w:rPr>
                        <w:tab/>
                        <w:t>(3) Seidman 300-400 level electives</w:t>
                      </w:r>
                    </w:p>
                    <w:p w14:paraId="0A5D854B" w14:textId="2139CECF" w:rsidR="00B67EDA" w:rsidRDefault="00B67EDA"/>
                  </w:txbxContent>
                </v:textbox>
              </v:shape>
            </w:pict>
          </mc:Fallback>
        </mc:AlternateContent>
      </w:r>
      <w:r w:rsidR="00B67EDA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ED68004" wp14:editId="77093CF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7475855" cy="9600565"/>
                <wp:effectExtent l="19050" t="19050" r="0" b="63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5855" cy="9600565"/>
                          <a:chOff x="0" y="-592920"/>
                          <a:chExt cx="7476800" cy="711504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4411607"/>
                            <a:ext cx="3314700" cy="21105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01A50" w14:textId="77777777" w:rsidR="0023200A" w:rsidRPr="00B67EDA" w:rsidRDefault="0023200A" w:rsidP="00225B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Study Abroad</w:t>
                              </w:r>
                              <w:r w:rsidRPr="00B67EDA">
                                <w:rPr>
                                  <w:rFonts w:ascii="Calibri" w:eastAsia="Times New Roman" w:hAnsi="Calibri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279E569D" w14:textId="0EB8BACB" w:rsidR="0023200A" w:rsidRPr="00B67EDA" w:rsidRDefault="001174D8" w:rsidP="00225BC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>Management Information S</w:t>
                              </w:r>
                              <w:r w:rsidR="0023200A"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ystems analysts collaborate with international co-workers and cross-functional teams, and work on global information system initiatives. </w:t>
                              </w:r>
                            </w:p>
                            <w:p w14:paraId="006D9FED" w14:textId="77777777" w:rsidR="0023200A" w:rsidRPr="00B67EDA" w:rsidRDefault="0023200A" w:rsidP="00225BC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9D073D" w14:textId="77777777" w:rsidR="0023200A" w:rsidRPr="00B67EDA" w:rsidRDefault="0023200A" w:rsidP="00225BC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>Popular study abroad options for Management Information Systems majors are:</w:t>
                              </w:r>
                            </w:p>
                            <w:p w14:paraId="0B2B7539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Kingston University, England</w:t>
                              </w:r>
                            </w:p>
                            <w:p w14:paraId="1D3CC451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Macquarie University, Australia</w:t>
                              </w:r>
                            </w:p>
                            <w:p w14:paraId="3F4426E3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ESSCA University, France</w:t>
                              </w:r>
                            </w:p>
                            <w:p w14:paraId="3494B14A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University of </w:t>
                              </w:r>
                              <w:proofErr w:type="spellStart"/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Deusto</w:t>
                              </w:r>
                              <w:proofErr w:type="spellEnd"/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, Spain</w:t>
                              </w:r>
                            </w:p>
                            <w:p w14:paraId="4762255F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John Cabot University, Italy</w:t>
                              </w:r>
                            </w:p>
                            <w:p w14:paraId="1B407DEA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University of Debrecen, Hungary</w:t>
                              </w:r>
                            </w:p>
                            <w:p w14:paraId="142B29AA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Cracow University of Economics, Poland</w:t>
                              </w:r>
                            </w:p>
                            <w:p w14:paraId="56EA2650" w14:textId="77777777" w:rsidR="0023200A" w:rsidRPr="00B67EDA" w:rsidRDefault="0023200A" w:rsidP="0023200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Brighton University, England</w:t>
                              </w:r>
                            </w:p>
                            <w:p w14:paraId="6FCCB6CF" w14:textId="77777777" w:rsidR="0023200A" w:rsidRPr="00B67EDA" w:rsidRDefault="0023200A" w:rsidP="00225BC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A003A6E" w14:textId="77777777" w:rsidR="00B904EF" w:rsidRPr="00B67EDA" w:rsidRDefault="00B904EF" w:rsidP="00225BC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211D3ED5" w14:textId="77777777" w:rsidR="00B904EF" w:rsidRPr="00B67EDA" w:rsidRDefault="00B904EF" w:rsidP="00B904EF">
                              <w:pPr>
                                <w:spacing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To get started, attend a First Steps meeting, Seidman Study Abroad Forum, or meet with a Peer Advisor from </w:t>
                              </w:r>
                              <w:proofErr w:type="spellStart"/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>Padnos</w:t>
                              </w:r>
                              <w:proofErr w:type="spellEnd"/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International Center. </w:t>
                              </w:r>
                              <w:proofErr w:type="gramStart"/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For more information visit </w:t>
                              </w:r>
                              <w:hyperlink r:id="rId9" w:history="1">
                                <w:r w:rsidRPr="00B67EDA">
                                  <w:rPr>
                                    <w:rStyle w:val="Hyperlink"/>
                                    <w:rFonts w:ascii="Calibri" w:eastAsia="Times New Roman" w:hAnsi="Calibri" w:cs="Times New Roman"/>
                                    <w:sz w:val="16"/>
                                    <w:szCs w:val="16"/>
                                  </w:rPr>
                                  <w:t>www.gvsu.edu/studyabroad</w:t>
                                </w:r>
                              </w:hyperlink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B67EDA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2566D31" w14:textId="77777777" w:rsidR="0023200A" w:rsidRPr="001174D8" w:rsidRDefault="0023200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43447" y="4396256"/>
                            <a:ext cx="3933353" cy="19556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F5B5F" w14:textId="77777777" w:rsidR="0023200A" w:rsidRPr="00B67EDA" w:rsidRDefault="0023200A" w:rsidP="0045531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cstheme="minorHAnsi"/>
                                  <w:b/>
                                  <w:sz w:val="16"/>
                                  <w:szCs w:val="16"/>
                                </w:rPr>
                                <w:t>Recommendations from Faculty</w:t>
                              </w:r>
                            </w:p>
                            <w:p w14:paraId="7DB109B3" w14:textId="77777777" w:rsidR="0023200A" w:rsidRPr="00B67EDA" w:rsidRDefault="0023200A" w:rsidP="00455316">
                              <w:p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Elective recommendations: MGT 480: Business Intelligence; MGT 480: Advanced Business Intelligence</w:t>
                              </w:r>
                            </w:p>
                            <w:p w14:paraId="0BCE0F18" w14:textId="77777777" w:rsidR="0023200A" w:rsidRPr="00B67EDA" w:rsidRDefault="0023200A" w:rsidP="0045531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The Seidman ERP Program:</w:t>
                              </w:r>
                            </w:p>
                            <w:p w14:paraId="7B25B0F4" w14:textId="77777777" w:rsidR="0023200A" w:rsidRPr="00B67EDA" w:rsidRDefault="0023200A" w:rsidP="004553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540"/>
                                <w:outlineLvl w:val="2"/>
                                <w:rPr>
                                  <w:rFonts w:eastAsia="Times New Roman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SAP</w:t>
                              </w:r>
                              <w:r w:rsidRPr="00B67EDA"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vertAlign w:val="superscript"/>
                                </w:rPr>
                                <w:t>®</w:t>
                              </w:r>
                              <w:r w:rsidRPr="00B67EDA">
                                <w:rPr>
                                  <w:rFonts w:eastAsia="Times New Roman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Recognition Award Path</w:t>
                              </w:r>
                              <w:r w:rsidRPr="00B67EDA">
                                <w:rPr>
                                  <w:rFonts w:eastAsia="Times New Roman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</w:r>
                              <w:r w:rsidRPr="00B67ED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This award acknowledges that students have gained significant experience with the SAP</w:t>
                              </w:r>
                              <w:r w:rsidRPr="00B67EDA">
                                <w:rPr>
                                  <w:rFonts w:cstheme="minorHAnsi"/>
                                  <w:sz w:val="16"/>
                                  <w:szCs w:val="16"/>
                                  <w:vertAlign w:val="superscript"/>
                                </w:rPr>
                                <w:t>®</w:t>
                              </w:r>
                              <w:r w:rsidRPr="00B67ED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 software as part of their academic degree programs.</w:t>
                              </w:r>
                            </w:p>
                            <w:p w14:paraId="70028B68" w14:textId="77777777" w:rsidR="0023200A" w:rsidRPr="00B67EDA" w:rsidRDefault="0023200A" w:rsidP="00455316">
                              <w:pPr>
                                <w:pStyle w:val="Heading3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ind w:left="540"/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Cs w:val="0"/>
                                  <w:sz w:val="16"/>
                                  <w:szCs w:val="16"/>
                                </w:rPr>
                                <w:t>SAP</w:t>
                              </w: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Cs w:val="0"/>
                                  <w:sz w:val="16"/>
                                  <w:szCs w:val="16"/>
                                  <w:vertAlign w:val="superscript"/>
                                </w:rPr>
                                <w:t>®</w:t>
                              </w: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67ED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TERP10 Certification</w:t>
                              </w:r>
                              <w:r w:rsidRPr="00B67ED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br/>
                              </w: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Completing the Academy and passing the </w:t>
                              </w:r>
                              <w:r w:rsidRPr="00B67EDA">
                                <w:rPr>
                                  <w:rFonts w:asciiTheme="minorHAnsi" w:hAnsiTheme="minorHAnsi" w:cstheme="minorHAnsi"/>
                                  <w:b w:val="0"/>
                                  <w:sz w:val="16"/>
                                  <w:szCs w:val="16"/>
                                </w:rPr>
                                <w:t>SAP</w:t>
                              </w:r>
                              <w:r w:rsidRPr="00B67EDA">
                                <w:rPr>
                                  <w:rFonts w:asciiTheme="minorHAnsi" w:hAnsiTheme="minorHAnsi" w:cstheme="minorHAnsi"/>
                                  <w:b w:val="0"/>
                                  <w:sz w:val="16"/>
                                  <w:szCs w:val="16"/>
                                  <w:vertAlign w:val="superscript"/>
                                </w:rPr>
                                <w:t>®</w:t>
                              </w:r>
                              <w:r w:rsidRPr="00B67ED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</w:t>
                              </w: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>Certification Exam will have the advantage of being equipped with a good understanding of business processes adopted by companies around the world.</w:t>
                              </w:r>
                            </w:p>
                            <w:p w14:paraId="2CAAFDE8" w14:textId="77777777" w:rsidR="0023200A" w:rsidRPr="00B67EDA" w:rsidRDefault="0023200A" w:rsidP="00455316">
                              <w:pPr>
                                <w:pStyle w:val="Heading3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ind w:left="540"/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Enterprise Systems Student Union (ESSU)</w:t>
                              </w:r>
                            </w:p>
                            <w:p w14:paraId="36DB8120" w14:textId="77777777" w:rsidR="0023200A" w:rsidRPr="00B67EDA" w:rsidRDefault="0023200A" w:rsidP="00455316">
                              <w:pPr>
                                <w:pStyle w:val="Heading3"/>
                                <w:spacing w:before="0" w:beforeAutospacing="0" w:after="0" w:afterAutospacing="0"/>
                                <w:ind w:left="540"/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>The purpose of this organization is to provide a better understanding of business processes and to provide a link between the university and companies who utilize enterprise systems.</w:t>
                              </w:r>
                            </w:p>
                            <w:p w14:paraId="1DF58C48" w14:textId="77777777" w:rsidR="0023200A" w:rsidRPr="00B67EDA" w:rsidRDefault="0023200A" w:rsidP="00455316">
                              <w:pPr>
                                <w:pStyle w:val="Heading3"/>
                                <w:spacing w:before="0" w:beforeAutospacing="0" w:after="0" w:afterAutospacing="0"/>
                                <w:ind w:left="540"/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</w:p>
                            <w:p w14:paraId="70136FF5" w14:textId="507F8BF6" w:rsidR="0023200A" w:rsidRPr="00B67EDA" w:rsidRDefault="0023200A" w:rsidP="00455316">
                              <w:pPr>
                                <w:pStyle w:val="Heading3"/>
                                <w:spacing w:before="0" w:beforeAutospacing="0" w:after="0" w:afterAutospacing="0"/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 w:rsidRPr="00B67EDA">
                                <w:rPr>
                                  <w:rFonts w:asciiTheme="minorHAnsi" w:eastAsiaTheme="minorHAnsi" w:hAnsiTheme="minorHAnsi" w:cstheme="minorHAnsi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For More Information: </w:t>
                              </w:r>
                              <w:hyperlink r:id="rId10" w:history="1">
                                <w:r w:rsidR="00811561" w:rsidRPr="00B67EDA">
                                  <w:rPr>
                                    <w:rStyle w:val="Hyperlink"/>
                                    <w:rFonts w:asciiTheme="minorHAnsi" w:eastAsiaTheme="minorHAnsi" w:hAnsiTheme="minorHAnsi" w:cstheme="minorHAnsi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http://www.gvsu.edu/erp/</w:t>
                                </w:r>
                              </w:hyperlink>
                            </w:p>
                            <w:p w14:paraId="34BB06FC" w14:textId="77777777" w:rsidR="0023200A" w:rsidRPr="00225BCD" w:rsidRDefault="0023200A" w:rsidP="00455316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-592920"/>
                            <a:ext cx="7315200" cy="1016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FE830" w14:textId="15D9B3E0" w:rsidR="0023200A" w:rsidRPr="007A7244" w:rsidRDefault="0023200A" w:rsidP="00B4786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7244">
                                <w:rPr>
                                  <w:b/>
                                  <w:sz w:val="40"/>
                                  <w:szCs w:val="40"/>
                                </w:rPr>
                                <w:t>Seidman</w:t>
                              </w:r>
                              <w:r w:rsidR="00FE4715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College of Business</w:t>
                              </w:r>
                              <w:r w:rsidR="00FE4715">
                                <w:rPr>
                                  <w:b/>
                                  <w:sz w:val="40"/>
                                  <w:szCs w:val="40"/>
                                </w:rPr>
                                <w:br/>
                                <w:t>MANAGEMENT -</w:t>
                              </w:r>
                              <w:r w:rsidRPr="007A7244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231E4" w:rsidRPr="007A7244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MANAGEMENT </w:t>
                              </w:r>
                              <w:r w:rsidRPr="007A7244">
                                <w:rPr>
                                  <w:b/>
                                  <w:sz w:val="40"/>
                                  <w:szCs w:val="40"/>
                                </w:rPr>
                                <w:t>INFORMATION SYSTEMS</w:t>
                              </w:r>
                              <w:r w:rsidRPr="007A7244">
                                <w:rPr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7A7244">
                                <w:rPr>
                                  <w:sz w:val="28"/>
                                  <w:szCs w:val="28"/>
                                </w:rPr>
                                <w:t>Resources for Success</w:t>
                              </w:r>
                              <w:r w:rsidRPr="007A7244"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7A7244">
                                <w:rPr>
                                  <w:sz w:val="24"/>
                                  <w:szCs w:val="24"/>
                                </w:rPr>
                                <w:t>616.331.7490 | Third Floor – L. William Seidman Center</w:t>
                              </w:r>
                            </w:p>
                            <w:p w14:paraId="55AB5DEA" w14:textId="77777777" w:rsidR="0023200A" w:rsidRDefault="0023200A" w:rsidP="00B478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53" style="position:absolute;margin-left:-54pt;margin-top:-54pt;width:588.65pt;height:755.95pt;z-index:251698176;mso-width-relative:margin;mso-height-relative:margin" coordorigin=",-5929" coordsize="74768,7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">
                <v:shape id="Text Box 14" o:spid="_x0000_s1054" type="#_x0000_t202" style="position:absolute;top:44116;width:33147;height:2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14:paraId="61201A50" w14:textId="77777777" w:rsidR="0023200A" w:rsidRPr="00B67EDA" w:rsidRDefault="0023200A" w:rsidP="00225BC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16"/>
                            <w:szCs w:val="16"/>
                          </w:rPr>
                          <w:t>Study Abroad</w:t>
                        </w:r>
                        <w:r w:rsidRPr="00B67EDA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16"/>
                            <w:szCs w:val="16"/>
                          </w:rPr>
                          <w:br/>
                        </w:r>
                      </w:p>
                      <w:p w14:paraId="279E569D" w14:textId="0EB8BACB" w:rsidR="0023200A" w:rsidRPr="00B67EDA" w:rsidRDefault="001174D8" w:rsidP="00225BC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>Management Information S</w:t>
                        </w:r>
                        <w:r w:rsidR="0023200A"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 xml:space="preserve">ystems analysts collaborate with international co-workers and cross-functional teams, and work on global information system initiatives. </w:t>
                        </w:r>
                      </w:p>
                      <w:p w14:paraId="006D9FED" w14:textId="77777777" w:rsidR="0023200A" w:rsidRPr="00B67EDA" w:rsidRDefault="0023200A" w:rsidP="00225BC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9D073D" w14:textId="77777777" w:rsidR="0023200A" w:rsidRPr="00B67EDA" w:rsidRDefault="0023200A" w:rsidP="00225BC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>Popular study abroad options for Management Information Systems majors are:</w:t>
                        </w:r>
                      </w:p>
                      <w:p w14:paraId="0B2B7539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Kingston University, England</w:t>
                        </w:r>
                      </w:p>
                      <w:p w14:paraId="1D3CC451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Macquarie University, Australia</w:t>
                        </w:r>
                      </w:p>
                      <w:p w14:paraId="3F4426E3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ESSCA University, France</w:t>
                        </w:r>
                      </w:p>
                      <w:p w14:paraId="3494B14A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 xml:space="preserve">University of </w:t>
                        </w:r>
                        <w:proofErr w:type="spellStart"/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Deusto</w:t>
                        </w:r>
                        <w:proofErr w:type="spellEnd"/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, Spain</w:t>
                        </w:r>
                      </w:p>
                      <w:p w14:paraId="4762255F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John Cabot University, Italy</w:t>
                        </w:r>
                      </w:p>
                      <w:p w14:paraId="1B407DEA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University of Debrecen, Hungary</w:t>
                        </w:r>
                      </w:p>
                      <w:p w14:paraId="142B29AA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Cracow University of Economics, Poland</w:t>
                        </w:r>
                      </w:p>
                      <w:p w14:paraId="56EA2650" w14:textId="77777777" w:rsidR="0023200A" w:rsidRPr="00B67EDA" w:rsidRDefault="0023200A" w:rsidP="0023200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Brighton University, England</w:t>
                        </w:r>
                      </w:p>
                      <w:p w14:paraId="6FCCB6CF" w14:textId="77777777" w:rsidR="0023200A" w:rsidRPr="00B67EDA" w:rsidRDefault="0023200A" w:rsidP="00225BC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A003A6E" w14:textId="77777777" w:rsidR="00B904EF" w:rsidRPr="00B67EDA" w:rsidRDefault="00B904EF" w:rsidP="00225BC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211D3ED5" w14:textId="77777777" w:rsidR="00B904EF" w:rsidRPr="00B67EDA" w:rsidRDefault="00B904EF" w:rsidP="00B904EF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 xml:space="preserve">To get started, attend a First Steps meeting, Seidman Study Abroad Forum, or meet with a Peer Advisor from </w:t>
                        </w:r>
                        <w:proofErr w:type="spellStart"/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>Padnos</w:t>
                        </w:r>
                        <w:proofErr w:type="spellEnd"/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 xml:space="preserve"> International Center. </w:t>
                        </w:r>
                        <w:proofErr w:type="gramStart"/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 xml:space="preserve">For more information visit </w:t>
                        </w:r>
                        <w:hyperlink r:id="rId11" w:history="1">
                          <w:r w:rsidRPr="00B67EDA">
                            <w:rPr>
                              <w:rStyle w:val="Hyperlink"/>
                              <w:rFonts w:ascii="Calibri" w:eastAsia="Times New Roman" w:hAnsi="Calibri" w:cs="Times New Roman"/>
                              <w:sz w:val="16"/>
                              <w:szCs w:val="16"/>
                            </w:rPr>
                            <w:t>www.gvsu.edu/studyabroad</w:t>
                          </w:r>
                        </w:hyperlink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B67EDA">
                          <w:rPr>
                            <w:rFonts w:ascii="Calibri" w:eastAsia="Times New Roman" w:hAnsi="Calibri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2566D31" w14:textId="77777777" w:rsidR="0023200A" w:rsidRPr="001174D8" w:rsidRDefault="0023200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55" type="#_x0000_t202" style="position:absolute;left:35434;top:43962;width:39334;height:19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TTcIA&#10;AADbAAAADwAAAGRycy9kb3ducmV2LnhtbESPQYvCMBCF7wv+hzCCtzVVcFmqaVFR8CbbevA4NGNb&#10;bSaliVr7683Cwt5meG/e92aV9qYRD+pcbVnBbBqBIC6srrlUcMr3n98gnEfW2FgmBS9ykCajjxXG&#10;2j75hx6ZL0UIYRejgsr7NpbSFRUZdFPbEgftYjuDPqxdKXWHzxBuGjmPoi9psOZAqLClbUXFLbub&#10;wLX57jasvcz3BWUbvRiux/Og1GTcr5cgPPX+3/x3fdCh/gJ+fwkDy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1NNwgAAANsAAAAPAAAAAAAAAAAAAAAAAJgCAABkcnMvZG93&#10;bnJldi54bWxQSwUGAAAAAAQABAD1AAAAhwMAAAAA&#10;" fillcolor="white [3212]" stroked="f" strokeweight=".5pt">
                  <v:textbox>
                    <w:txbxContent>
                      <w:p w14:paraId="138F5B5F" w14:textId="77777777" w:rsidR="0023200A" w:rsidRPr="00B67EDA" w:rsidRDefault="0023200A" w:rsidP="00455316">
                        <w:pPr>
                          <w:jc w:val="center"/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Recommendations from Faculty</w:t>
                        </w:r>
                      </w:p>
                      <w:p w14:paraId="7DB109B3" w14:textId="77777777" w:rsidR="0023200A" w:rsidRPr="00B67EDA" w:rsidRDefault="0023200A" w:rsidP="00455316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cstheme="minorHAnsi"/>
                            <w:sz w:val="16"/>
                            <w:szCs w:val="16"/>
                          </w:rPr>
                          <w:t>Elective recommendations: MGT 480: Business Intelligence; MGT 480: Advanced Business Intelligence</w:t>
                        </w:r>
                      </w:p>
                      <w:p w14:paraId="0BCE0F18" w14:textId="77777777" w:rsidR="0023200A" w:rsidRPr="00B67EDA" w:rsidRDefault="0023200A" w:rsidP="00455316">
                        <w:pPr>
                          <w:spacing w:after="0" w:line="240" w:lineRule="auto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cstheme="minorHAnsi"/>
                            <w:sz w:val="16"/>
                            <w:szCs w:val="16"/>
                          </w:rPr>
                          <w:t>The Seidman ERP Program:</w:t>
                        </w:r>
                      </w:p>
                      <w:p w14:paraId="7B25B0F4" w14:textId="77777777" w:rsidR="0023200A" w:rsidRPr="00B67EDA" w:rsidRDefault="0023200A" w:rsidP="004553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540"/>
                          <w:outlineLvl w:val="2"/>
                          <w:rPr>
                            <w:rFonts w:eastAsia="Times New Roman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>SAP</w:t>
                        </w:r>
                        <w:r w:rsidRPr="00B67EDA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  <w:vertAlign w:val="superscript"/>
                          </w:rPr>
                          <w:t>®</w:t>
                        </w:r>
                        <w:r w:rsidRPr="00B67EDA">
                          <w:rPr>
                            <w:rFonts w:eastAsia="Times New Roman"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Recognition Award Path</w:t>
                        </w:r>
                        <w:r w:rsidRPr="00B67EDA">
                          <w:rPr>
                            <w:rFonts w:eastAsia="Times New Roman" w:cstheme="minorHAnsi"/>
                            <w:b/>
                            <w:bCs/>
                            <w:sz w:val="16"/>
                            <w:szCs w:val="16"/>
                          </w:rPr>
                          <w:br/>
                        </w:r>
                        <w:r w:rsidRPr="00B67EDA">
                          <w:rPr>
                            <w:rFonts w:cstheme="minorHAnsi"/>
                            <w:sz w:val="16"/>
                            <w:szCs w:val="16"/>
                          </w:rPr>
                          <w:t>This award acknowledges that students have gained significant experience with the SAP</w:t>
                        </w:r>
                        <w:r w:rsidRPr="00B67EDA">
                          <w:rPr>
                            <w:rFonts w:cstheme="minorHAnsi"/>
                            <w:sz w:val="16"/>
                            <w:szCs w:val="16"/>
                            <w:vertAlign w:val="superscript"/>
                          </w:rPr>
                          <w:t>®</w:t>
                        </w:r>
                        <w:r w:rsidRPr="00B67ED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software as part of their academic degree programs.</w:t>
                        </w:r>
                      </w:p>
                      <w:p w14:paraId="70028B68" w14:textId="77777777" w:rsidR="0023200A" w:rsidRPr="00B67EDA" w:rsidRDefault="0023200A" w:rsidP="00455316">
                        <w:pPr>
                          <w:pStyle w:val="Heading3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ind w:left="540"/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Theme="minorHAnsi" w:eastAsiaTheme="minorHAnsi" w:hAnsiTheme="minorHAnsi" w:cstheme="minorHAnsi"/>
                            <w:bCs w:val="0"/>
                            <w:sz w:val="16"/>
                            <w:szCs w:val="16"/>
                          </w:rPr>
                          <w:t>SAP</w:t>
                        </w:r>
                        <w:r w:rsidRPr="00B67EDA">
                          <w:rPr>
                            <w:rFonts w:asciiTheme="minorHAnsi" w:eastAsiaTheme="minorHAnsi" w:hAnsiTheme="minorHAnsi" w:cstheme="minorHAnsi"/>
                            <w:bCs w:val="0"/>
                            <w:sz w:val="16"/>
                            <w:szCs w:val="16"/>
                            <w:vertAlign w:val="superscript"/>
                          </w:rPr>
                          <w:t>®</w:t>
                        </w:r>
                        <w:r w:rsidRPr="00B67EDA"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  <w:t xml:space="preserve"> </w:t>
                        </w:r>
                        <w:r w:rsidRPr="00B67ED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TERP10 Certification</w:t>
                        </w:r>
                        <w:r w:rsidRPr="00B67ED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br/>
                        </w:r>
                        <w:r w:rsidRPr="00B67EDA"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  <w:t xml:space="preserve">Completing the Academy and passing the </w:t>
                        </w:r>
                        <w:r w:rsidRPr="00B67EDA">
                          <w:rPr>
                            <w:rFonts w:asciiTheme="minorHAnsi" w:hAnsiTheme="minorHAnsi" w:cstheme="minorHAnsi"/>
                            <w:b w:val="0"/>
                            <w:sz w:val="16"/>
                            <w:szCs w:val="16"/>
                          </w:rPr>
                          <w:t>SAP</w:t>
                        </w:r>
                        <w:r w:rsidRPr="00B67EDA">
                          <w:rPr>
                            <w:rFonts w:asciiTheme="minorHAnsi" w:hAnsiTheme="minorHAnsi" w:cstheme="minorHAnsi"/>
                            <w:b w:val="0"/>
                            <w:sz w:val="16"/>
                            <w:szCs w:val="16"/>
                            <w:vertAlign w:val="superscript"/>
                          </w:rPr>
                          <w:t>®</w:t>
                        </w:r>
                        <w:r w:rsidRPr="00B67EDA">
                          <w:rPr>
                            <w:rFonts w:asciiTheme="minorHAnsi" w:hAnsiTheme="minorHAnsi" w:cstheme="minorHAnsi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 w:rsidRPr="00B67EDA"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  <w:t>Certification Exam will have the advantage of being equipped with a good understanding of business processes adopted by companies around the world.</w:t>
                        </w:r>
                      </w:p>
                      <w:p w14:paraId="2CAAFDE8" w14:textId="77777777" w:rsidR="0023200A" w:rsidRPr="00B67EDA" w:rsidRDefault="0023200A" w:rsidP="00455316">
                        <w:pPr>
                          <w:pStyle w:val="Heading3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ind w:left="540"/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Enterprise Systems Student Union (ESSU)</w:t>
                        </w:r>
                      </w:p>
                      <w:p w14:paraId="36DB8120" w14:textId="77777777" w:rsidR="0023200A" w:rsidRPr="00B67EDA" w:rsidRDefault="0023200A" w:rsidP="00455316">
                        <w:pPr>
                          <w:pStyle w:val="Heading3"/>
                          <w:spacing w:before="0" w:beforeAutospacing="0" w:after="0" w:afterAutospacing="0"/>
                          <w:ind w:left="540"/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  <w:t>The purpose of this organization is to provide a better understanding of business processes and to provide a link between the university and companies who utilize enterprise systems.</w:t>
                        </w:r>
                      </w:p>
                      <w:p w14:paraId="1DF58C48" w14:textId="77777777" w:rsidR="0023200A" w:rsidRPr="00B67EDA" w:rsidRDefault="0023200A" w:rsidP="00455316">
                        <w:pPr>
                          <w:pStyle w:val="Heading3"/>
                          <w:spacing w:before="0" w:beforeAutospacing="0" w:after="0" w:afterAutospacing="0"/>
                          <w:ind w:left="540"/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</w:p>
                      <w:p w14:paraId="70136FF5" w14:textId="507F8BF6" w:rsidR="0023200A" w:rsidRPr="00B67EDA" w:rsidRDefault="0023200A" w:rsidP="00455316">
                        <w:pPr>
                          <w:pStyle w:val="Heading3"/>
                          <w:spacing w:before="0" w:beforeAutospacing="0" w:after="0" w:afterAutospacing="0"/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B67EDA">
                          <w:rPr>
                            <w:rFonts w:asciiTheme="minorHAnsi" w:eastAsiaTheme="minorHAnsi" w:hAnsiTheme="minorHAnsi" w:cstheme="minorHAnsi"/>
                            <w:b w:val="0"/>
                            <w:bCs w:val="0"/>
                            <w:sz w:val="16"/>
                            <w:szCs w:val="16"/>
                          </w:rPr>
                          <w:t xml:space="preserve">For More Information: </w:t>
                        </w:r>
                        <w:hyperlink r:id="rId12" w:history="1">
                          <w:r w:rsidR="00811561" w:rsidRPr="00B67EDA">
                            <w:rPr>
                              <w:rStyle w:val="Hyperlink"/>
                              <w:rFonts w:asciiTheme="minorHAnsi" w:eastAsiaTheme="minorHAnsi" w:hAnsiTheme="minorHAnsi" w:cstheme="minorHAnsi"/>
                              <w:b w:val="0"/>
                              <w:bCs w:val="0"/>
                              <w:sz w:val="16"/>
                              <w:szCs w:val="16"/>
                            </w:rPr>
                            <w:t>http://www.gvsu.edu/erp/</w:t>
                          </w:r>
                        </w:hyperlink>
                      </w:p>
                      <w:p w14:paraId="34BB06FC" w14:textId="77777777" w:rsidR="0023200A" w:rsidRPr="00225BCD" w:rsidRDefault="0023200A" w:rsidP="00455316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56" type="#_x0000_t202" style="position:absolute;top:-5929;width:73152;height:1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pXcQA&#10;AADbAAAADwAAAGRycy9kb3ducmV2LnhtbESPQWvCQBCF74X+h2UEL0U3ldJqdJVSEPRSiFX0OGTH&#10;JJidDburxn/fORR6m+G9ee+bxap3rbpRiI1nA6/jDBRx6W3DlYH9z3o0BRUTssXWMxl4UITV8vlp&#10;gbn1dy7otkuVkhCOORqoU+pyrWNZk8M49h2xaGcfHCZZQ6VtwLuEu1ZPsuxdO2xYGmrs6Kum8rK7&#10;OgNFcXzb9pS+J+uX0/kwe3x464Ixw0H/OQeVqE//5r/rjR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aV3EAAAA2wAAAA8AAAAAAAAAAAAAAAAAmAIAAGRycy9k&#10;b3ducmV2LnhtbFBLBQYAAAAABAAEAPUAAACJAwAAAAA=&#10;" fillcolor="white [3212]" strokecolor="black [3213]" strokeweight="2.25pt">
                  <v:textbox>
                    <w:txbxContent>
                      <w:p w14:paraId="73EFE830" w14:textId="15D9B3E0" w:rsidR="0023200A" w:rsidRPr="007A7244" w:rsidRDefault="0023200A" w:rsidP="00B4786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7244">
                          <w:rPr>
                            <w:b/>
                            <w:sz w:val="40"/>
                            <w:szCs w:val="40"/>
                          </w:rPr>
                          <w:t>Seidman</w:t>
                        </w:r>
                        <w:r w:rsidR="00FE4715">
                          <w:rPr>
                            <w:b/>
                            <w:sz w:val="40"/>
                            <w:szCs w:val="40"/>
                          </w:rPr>
                          <w:t xml:space="preserve"> College of Business</w:t>
                        </w:r>
                        <w:r w:rsidR="00FE4715">
                          <w:rPr>
                            <w:b/>
                            <w:sz w:val="40"/>
                            <w:szCs w:val="40"/>
                          </w:rPr>
                          <w:br/>
                          <w:t>MANAGEMENT -</w:t>
                        </w:r>
                        <w:r w:rsidRPr="007A7244"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="00A231E4" w:rsidRPr="007A7244">
                          <w:rPr>
                            <w:b/>
                            <w:sz w:val="40"/>
                            <w:szCs w:val="40"/>
                          </w:rPr>
                          <w:t xml:space="preserve">MANAGEMENT </w:t>
                        </w:r>
                        <w:r w:rsidRPr="007A7244">
                          <w:rPr>
                            <w:b/>
                            <w:sz w:val="40"/>
                            <w:szCs w:val="40"/>
                          </w:rPr>
                          <w:t>INFORMATION SYSTEMS</w:t>
                        </w:r>
                        <w:r w:rsidRPr="007A7244">
                          <w:rPr>
                            <w:b/>
                            <w:sz w:val="40"/>
                            <w:szCs w:val="40"/>
                          </w:rPr>
                          <w:br/>
                        </w:r>
                        <w:r w:rsidRPr="007A7244">
                          <w:rPr>
                            <w:sz w:val="28"/>
                            <w:szCs w:val="28"/>
                          </w:rPr>
                          <w:t>Resources for Success</w:t>
                        </w:r>
                        <w:r w:rsidRPr="007A7244">
                          <w:rPr>
                            <w:sz w:val="28"/>
                            <w:szCs w:val="28"/>
                          </w:rPr>
                          <w:br/>
                        </w:r>
                        <w:r w:rsidRPr="007A7244">
                          <w:rPr>
                            <w:sz w:val="24"/>
                            <w:szCs w:val="24"/>
                          </w:rPr>
                          <w:t>616.331.7490 | Third Floor – L. William Seidman Center</w:t>
                        </w:r>
                      </w:p>
                      <w:p w14:paraId="55AB5DEA" w14:textId="77777777" w:rsidR="0023200A" w:rsidRDefault="0023200A" w:rsidP="00B478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06A8">
        <w:rPr>
          <w:noProof/>
        </w:rPr>
        <w:t xml:space="preserve"> </w:t>
      </w:r>
      <w:r w:rsidR="0091390F">
        <w:rPr>
          <w:noProof/>
        </w:rPr>
        <w:t xml:space="preserve"> </w:t>
      </w:r>
      <w:bookmarkStart w:id="0" w:name="_GoBack"/>
      <w:bookmarkEnd w:id="0"/>
    </w:p>
    <w:sectPr w:rsidR="004244B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7509" w14:textId="77777777" w:rsidR="001F36BD" w:rsidRDefault="001F36BD" w:rsidP="00A231E4">
      <w:pPr>
        <w:spacing w:after="0" w:line="240" w:lineRule="auto"/>
      </w:pPr>
      <w:r>
        <w:separator/>
      </w:r>
    </w:p>
  </w:endnote>
  <w:endnote w:type="continuationSeparator" w:id="0">
    <w:p w14:paraId="580574A6" w14:textId="77777777" w:rsidR="001F36BD" w:rsidRDefault="001F36BD" w:rsidP="00A2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AFA2" w14:textId="14D20E2B" w:rsidR="00A231E4" w:rsidRPr="00A231E4" w:rsidRDefault="00A231E4" w:rsidP="00A231E4">
    <w:pPr>
      <w:pStyle w:val="Footer"/>
      <w:jc w:val="right"/>
      <w:rPr>
        <w:sz w:val="16"/>
        <w:szCs w:val="16"/>
      </w:rPr>
    </w:pPr>
    <w:r w:rsidRPr="00A231E4">
      <w:rPr>
        <w:sz w:val="16"/>
        <w:szCs w:val="16"/>
      </w:rPr>
      <w:t>201520-v1</w:t>
    </w:r>
  </w:p>
  <w:p w14:paraId="2BC3DE3B" w14:textId="77777777" w:rsidR="00A231E4" w:rsidRDefault="00A23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5D169" w14:textId="77777777" w:rsidR="001F36BD" w:rsidRDefault="001F36BD" w:rsidP="00A231E4">
      <w:pPr>
        <w:spacing w:after="0" w:line="240" w:lineRule="auto"/>
      </w:pPr>
      <w:r>
        <w:separator/>
      </w:r>
    </w:p>
  </w:footnote>
  <w:footnote w:type="continuationSeparator" w:id="0">
    <w:p w14:paraId="00101CEE" w14:textId="77777777" w:rsidR="001F36BD" w:rsidRDefault="001F36BD" w:rsidP="00A2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BD"/>
    <w:multiLevelType w:val="hybridMultilevel"/>
    <w:tmpl w:val="F542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1F7B"/>
    <w:multiLevelType w:val="hybridMultilevel"/>
    <w:tmpl w:val="C1AA1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5411E"/>
    <w:multiLevelType w:val="hybridMultilevel"/>
    <w:tmpl w:val="CD9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E4244"/>
    <w:multiLevelType w:val="multilevel"/>
    <w:tmpl w:val="C15A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E196B"/>
    <w:multiLevelType w:val="multilevel"/>
    <w:tmpl w:val="A4A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64448"/>
    <w:multiLevelType w:val="hybridMultilevel"/>
    <w:tmpl w:val="75BC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6"/>
    <w:rsid w:val="0008223D"/>
    <w:rsid w:val="001174D8"/>
    <w:rsid w:val="0015429B"/>
    <w:rsid w:val="0015449C"/>
    <w:rsid w:val="001F36BD"/>
    <w:rsid w:val="00225BCD"/>
    <w:rsid w:val="0023200A"/>
    <w:rsid w:val="002A08E9"/>
    <w:rsid w:val="002B1734"/>
    <w:rsid w:val="002C79D7"/>
    <w:rsid w:val="0032422B"/>
    <w:rsid w:val="003424FA"/>
    <w:rsid w:val="003C1441"/>
    <w:rsid w:val="003C7308"/>
    <w:rsid w:val="003C7DB5"/>
    <w:rsid w:val="004244BE"/>
    <w:rsid w:val="0042542E"/>
    <w:rsid w:val="00455316"/>
    <w:rsid w:val="00563C8B"/>
    <w:rsid w:val="00573C89"/>
    <w:rsid w:val="00584056"/>
    <w:rsid w:val="00617EBD"/>
    <w:rsid w:val="006D3774"/>
    <w:rsid w:val="00764A57"/>
    <w:rsid w:val="0079228D"/>
    <w:rsid w:val="007A7244"/>
    <w:rsid w:val="00811561"/>
    <w:rsid w:val="0085083E"/>
    <w:rsid w:val="008D28B7"/>
    <w:rsid w:val="0091390F"/>
    <w:rsid w:val="009406A8"/>
    <w:rsid w:val="009540FC"/>
    <w:rsid w:val="00960934"/>
    <w:rsid w:val="00983993"/>
    <w:rsid w:val="009C16EA"/>
    <w:rsid w:val="009F6839"/>
    <w:rsid w:val="00A17901"/>
    <w:rsid w:val="00A231E4"/>
    <w:rsid w:val="00A23ACE"/>
    <w:rsid w:val="00A513D1"/>
    <w:rsid w:val="00A7058F"/>
    <w:rsid w:val="00A925AA"/>
    <w:rsid w:val="00A93AF4"/>
    <w:rsid w:val="00AA5632"/>
    <w:rsid w:val="00AA62FC"/>
    <w:rsid w:val="00B4786B"/>
    <w:rsid w:val="00B622F7"/>
    <w:rsid w:val="00B66828"/>
    <w:rsid w:val="00B67EDA"/>
    <w:rsid w:val="00B904EF"/>
    <w:rsid w:val="00BB4A18"/>
    <w:rsid w:val="00BC3704"/>
    <w:rsid w:val="00C75479"/>
    <w:rsid w:val="00DD7B87"/>
    <w:rsid w:val="00E551BC"/>
    <w:rsid w:val="00E75CC7"/>
    <w:rsid w:val="00EA434E"/>
    <w:rsid w:val="00ED610E"/>
    <w:rsid w:val="00EF66A2"/>
    <w:rsid w:val="00F20190"/>
    <w:rsid w:val="00FC7878"/>
    <w:rsid w:val="00FD16EF"/>
    <w:rsid w:val="00FD4FD0"/>
    <w:rsid w:val="00FD5ACC"/>
    <w:rsid w:val="00FE4715"/>
    <w:rsid w:val="00FE4FA8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0CD7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5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553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53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3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00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E4"/>
  </w:style>
  <w:style w:type="paragraph" w:styleId="Footer">
    <w:name w:val="footer"/>
    <w:basedOn w:val="Normal"/>
    <w:link w:val="FooterChar"/>
    <w:uiPriority w:val="99"/>
    <w:unhideWhenUsed/>
    <w:rsid w:val="00A2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5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553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53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53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00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E4"/>
  </w:style>
  <w:style w:type="paragraph" w:styleId="Footer">
    <w:name w:val="footer"/>
    <w:basedOn w:val="Normal"/>
    <w:link w:val="FooterChar"/>
    <w:uiPriority w:val="99"/>
    <w:unhideWhenUsed/>
    <w:rsid w:val="00A2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vsu.edu/er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vsu.edu/studyabr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vsu.edu/er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su.edu/studyabr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Cascarilla</dc:creator>
  <cp:lastModifiedBy>SSB USS Student 1</cp:lastModifiedBy>
  <cp:revision>5</cp:revision>
  <cp:lastPrinted>2014-12-15T16:49:00Z</cp:lastPrinted>
  <dcterms:created xsi:type="dcterms:W3CDTF">2015-02-20T16:57:00Z</dcterms:created>
  <dcterms:modified xsi:type="dcterms:W3CDTF">2016-02-02T19:24:00Z</dcterms:modified>
</cp:coreProperties>
</file>