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FA" w:rsidRPr="008831C2" w:rsidRDefault="0029637C">
      <w:pPr>
        <w:rPr>
          <w:rFonts w:ascii="Times New Roman" w:hAnsi="Times New Roman" w:cs="Times New Roman"/>
        </w:rPr>
      </w:pPr>
      <w:bookmarkStart w:id="0" w:name="_GoBack"/>
      <w:bookmarkEnd w:id="0"/>
      <w:r w:rsidRPr="008831C2">
        <w:rPr>
          <w:rFonts w:ascii="Times New Roman" w:hAnsi="Times New Roman" w:cs="Times New Roman"/>
          <w:noProof/>
        </w:rPr>
        <w:drawing>
          <wp:inline distT="0" distB="0" distL="0" distR="0" wp14:anchorId="070594A3" wp14:editId="7C23D7BA">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757" cy="540689"/>
                    </a:xfrm>
                    <a:prstGeom prst="rect">
                      <a:avLst/>
                    </a:prstGeom>
                  </pic:spPr>
                </pic:pic>
              </a:graphicData>
            </a:graphic>
          </wp:inline>
        </w:drawing>
      </w:r>
    </w:p>
    <w:p w:rsidR="0029637C" w:rsidRPr="008831C2" w:rsidRDefault="0029637C" w:rsidP="001E6C81">
      <w:pPr>
        <w:spacing w:after="0" w:line="240" w:lineRule="auto"/>
        <w:jc w:val="center"/>
        <w:rPr>
          <w:rFonts w:cstheme="minorHAnsi"/>
          <w:b/>
        </w:rPr>
      </w:pPr>
      <w:r w:rsidRPr="008831C2">
        <w:rPr>
          <w:rFonts w:cstheme="minorHAnsi"/>
          <w:b/>
        </w:rPr>
        <w:t xml:space="preserve">AP Committee </w:t>
      </w:r>
      <w:r w:rsidR="00D350A4" w:rsidRPr="008831C2">
        <w:rPr>
          <w:rFonts w:cstheme="minorHAnsi"/>
          <w:b/>
        </w:rPr>
        <w:t>Meeting</w:t>
      </w:r>
    </w:p>
    <w:p w:rsidR="00D465BE" w:rsidRPr="008831C2" w:rsidRDefault="00CB179B" w:rsidP="0029637C">
      <w:pPr>
        <w:spacing w:after="0" w:line="240" w:lineRule="auto"/>
        <w:jc w:val="center"/>
        <w:rPr>
          <w:rFonts w:cstheme="minorHAnsi"/>
          <w:b/>
        </w:rPr>
      </w:pPr>
      <w:r w:rsidRPr="008831C2">
        <w:rPr>
          <w:rFonts w:cstheme="minorHAnsi"/>
          <w:b/>
        </w:rPr>
        <w:t xml:space="preserve">Friday, </w:t>
      </w:r>
      <w:r w:rsidR="00134ABD">
        <w:rPr>
          <w:rFonts w:cstheme="minorHAnsi"/>
          <w:b/>
        </w:rPr>
        <w:t>January</w:t>
      </w:r>
      <w:r w:rsidR="00D465BE" w:rsidRPr="008831C2">
        <w:rPr>
          <w:rFonts w:cstheme="minorHAnsi"/>
          <w:b/>
        </w:rPr>
        <w:t xml:space="preserve"> </w:t>
      </w:r>
      <w:r w:rsidR="00134ABD">
        <w:rPr>
          <w:rFonts w:cstheme="minorHAnsi"/>
          <w:b/>
        </w:rPr>
        <w:t>8</w:t>
      </w:r>
      <w:r w:rsidR="00D465BE" w:rsidRPr="008831C2">
        <w:rPr>
          <w:rFonts w:cstheme="minorHAnsi"/>
          <w:b/>
          <w:vertAlign w:val="superscript"/>
        </w:rPr>
        <w:t>th</w:t>
      </w:r>
      <w:r w:rsidR="00244A92" w:rsidRPr="008831C2">
        <w:rPr>
          <w:rFonts w:cstheme="minorHAnsi"/>
          <w:b/>
        </w:rPr>
        <w:t>, 201</w:t>
      </w:r>
      <w:r w:rsidR="00BA6F33">
        <w:rPr>
          <w:rFonts w:cstheme="minorHAnsi"/>
          <w:b/>
        </w:rPr>
        <w:t>6</w:t>
      </w:r>
      <w:r w:rsidR="009072CF" w:rsidRPr="008831C2">
        <w:rPr>
          <w:rFonts w:cstheme="minorHAnsi"/>
          <w:b/>
        </w:rPr>
        <w:t xml:space="preserve">, </w:t>
      </w:r>
      <w:r w:rsidR="00134ABD">
        <w:rPr>
          <w:rFonts w:cstheme="minorHAnsi"/>
          <w:b/>
        </w:rPr>
        <w:t>10</w:t>
      </w:r>
      <w:r w:rsidR="00D465BE" w:rsidRPr="008831C2">
        <w:rPr>
          <w:rFonts w:cstheme="minorHAnsi"/>
          <w:b/>
        </w:rPr>
        <w:t>:00</w:t>
      </w:r>
    </w:p>
    <w:p w:rsidR="00EB621C" w:rsidRPr="008831C2" w:rsidRDefault="00134ABD" w:rsidP="0029637C">
      <w:pPr>
        <w:spacing w:after="0" w:line="240" w:lineRule="auto"/>
        <w:jc w:val="center"/>
        <w:rPr>
          <w:rFonts w:cstheme="minorHAnsi"/>
          <w:b/>
        </w:rPr>
      </w:pPr>
      <w:r>
        <w:rPr>
          <w:rFonts w:cstheme="minorHAnsi"/>
          <w:b/>
        </w:rPr>
        <w:t>3001 Seidman College of Business</w:t>
      </w:r>
    </w:p>
    <w:p w:rsidR="0029637C" w:rsidRPr="008831C2" w:rsidRDefault="0029637C" w:rsidP="0029637C">
      <w:pPr>
        <w:spacing w:after="0" w:line="240" w:lineRule="auto"/>
        <w:jc w:val="center"/>
        <w:rPr>
          <w:rFonts w:cstheme="minorHAnsi"/>
        </w:rPr>
      </w:pPr>
    </w:p>
    <w:p w:rsidR="001E6C81" w:rsidRPr="00203E14" w:rsidRDefault="001E6C81" w:rsidP="0029637C">
      <w:pPr>
        <w:spacing w:after="0" w:line="240" w:lineRule="auto"/>
        <w:jc w:val="center"/>
        <w:rPr>
          <w:rFonts w:cstheme="minorHAnsi"/>
          <w:u w:val="single"/>
        </w:rPr>
      </w:pPr>
      <w:r w:rsidRPr="00203E14">
        <w:rPr>
          <w:rFonts w:cstheme="minorHAnsi"/>
          <w:u w:val="single"/>
        </w:rPr>
        <w:t>Minutes</w:t>
      </w:r>
    </w:p>
    <w:p w:rsidR="0029637C" w:rsidRPr="00203E14" w:rsidRDefault="0029637C" w:rsidP="00581DB2">
      <w:pPr>
        <w:spacing w:after="0"/>
        <w:rPr>
          <w:rFonts w:cstheme="minorHAnsi"/>
        </w:rPr>
      </w:pPr>
      <w:r w:rsidRPr="00203E14">
        <w:rPr>
          <w:rFonts w:cstheme="minorHAnsi"/>
        </w:rPr>
        <w:t>Present:</w:t>
      </w:r>
    </w:p>
    <w:p w:rsidR="0029637C" w:rsidRPr="00203E14" w:rsidRDefault="00435E39" w:rsidP="00D350A4">
      <w:pPr>
        <w:spacing w:after="0"/>
        <w:rPr>
          <w:rFonts w:cstheme="minorHAnsi"/>
        </w:rPr>
      </w:pPr>
      <w:r w:rsidRPr="00203E14">
        <w:rPr>
          <w:rFonts w:cstheme="minorHAnsi"/>
        </w:rPr>
        <w:t xml:space="preserve">Jason Durham (attending for Brian Merry), </w:t>
      </w:r>
      <w:r w:rsidR="00134ABD" w:rsidRPr="00203E14">
        <w:rPr>
          <w:rFonts w:cstheme="minorHAnsi"/>
        </w:rPr>
        <w:t xml:space="preserve">Matt Herrema, </w:t>
      </w:r>
      <w:r w:rsidR="00D465BE" w:rsidRPr="00203E14">
        <w:rPr>
          <w:rFonts w:cstheme="minorHAnsi"/>
        </w:rPr>
        <w:t xml:space="preserve">Monica Johnstone, Rence Meredith, </w:t>
      </w:r>
      <w:r w:rsidR="00E90104" w:rsidRPr="00203E14">
        <w:rPr>
          <w:rFonts w:cstheme="minorHAnsi"/>
        </w:rPr>
        <w:t xml:space="preserve">Amanda Pitts, </w:t>
      </w:r>
      <w:r w:rsidR="00134ABD" w:rsidRPr="00203E14">
        <w:rPr>
          <w:rFonts w:cstheme="minorHAnsi"/>
        </w:rPr>
        <w:t xml:space="preserve">Chris Plouff (Provost’s Office representative), </w:t>
      </w:r>
      <w:r w:rsidR="003C70E0" w:rsidRPr="00203E14">
        <w:rPr>
          <w:rFonts w:cstheme="minorHAnsi"/>
        </w:rPr>
        <w:t xml:space="preserve">Jenna Poll, </w:t>
      </w:r>
      <w:r w:rsidR="00D465BE" w:rsidRPr="00203E14">
        <w:rPr>
          <w:rFonts w:cstheme="minorHAnsi"/>
        </w:rPr>
        <w:t>Scott Richardson</w:t>
      </w:r>
      <w:r w:rsidR="00921DCE" w:rsidRPr="00203E14">
        <w:rPr>
          <w:rFonts w:cstheme="minorHAnsi"/>
        </w:rPr>
        <w:t xml:space="preserve"> (Executive HR representative)</w:t>
      </w:r>
      <w:r w:rsidR="00D465BE" w:rsidRPr="00203E14">
        <w:rPr>
          <w:rFonts w:cstheme="minorHAnsi"/>
        </w:rPr>
        <w:t xml:space="preserve">,  </w:t>
      </w:r>
      <w:r w:rsidR="00E90104" w:rsidRPr="00203E14">
        <w:rPr>
          <w:rFonts w:cstheme="minorHAnsi"/>
        </w:rPr>
        <w:t>Josh Stickney</w:t>
      </w:r>
      <w:r w:rsidRPr="00203E14">
        <w:rPr>
          <w:rFonts w:cstheme="minorHAnsi"/>
        </w:rPr>
        <w:t>,  Kathleen Wright</w:t>
      </w:r>
    </w:p>
    <w:p w:rsidR="00D350A4" w:rsidRPr="00203E14" w:rsidRDefault="00D350A4" w:rsidP="00D350A4">
      <w:pPr>
        <w:spacing w:after="0"/>
        <w:rPr>
          <w:rFonts w:cstheme="minorHAnsi"/>
        </w:rPr>
      </w:pPr>
    </w:p>
    <w:p w:rsidR="0029637C" w:rsidRPr="00203E14" w:rsidRDefault="0029637C" w:rsidP="00581DB2">
      <w:pPr>
        <w:spacing w:after="0"/>
        <w:rPr>
          <w:rFonts w:cstheme="minorHAnsi"/>
        </w:rPr>
      </w:pPr>
      <w:r w:rsidRPr="00203E14">
        <w:rPr>
          <w:rFonts w:cstheme="minorHAnsi"/>
        </w:rPr>
        <w:t>Absent:</w:t>
      </w:r>
    </w:p>
    <w:p w:rsidR="0029637C" w:rsidRPr="00203E14" w:rsidRDefault="00435E39" w:rsidP="00581DB2">
      <w:pPr>
        <w:spacing w:after="0"/>
        <w:rPr>
          <w:rFonts w:cstheme="minorHAnsi"/>
        </w:rPr>
      </w:pPr>
      <w:r w:rsidRPr="00203E14">
        <w:rPr>
          <w:rFonts w:cstheme="minorHAnsi"/>
        </w:rPr>
        <w:t xml:space="preserve">Jeanne Ferro, </w:t>
      </w:r>
      <w:r w:rsidR="00134ABD" w:rsidRPr="00203E14">
        <w:rPr>
          <w:rFonts w:cstheme="minorHAnsi"/>
        </w:rPr>
        <w:t xml:space="preserve">Colleen Lindsay-Bailey, </w:t>
      </w:r>
      <w:r w:rsidR="00D465BE" w:rsidRPr="00203E14">
        <w:rPr>
          <w:rFonts w:cstheme="minorHAnsi"/>
        </w:rPr>
        <w:t xml:space="preserve">Tim Marroquin, </w:t>
      </w:r>
      <w:r w:rsidR="00E2680C">
        <w:rPr>
          <w:rFonts w:cstheme="minorHAnsi"/>
        </w:rPr>
        <w:t>Brian Merry, Cathy Skene</w:t>
      </w:r>
    </w:p>
    <w:p w:rsidR="0029637C" w:rsidRPr="00203E14" w:rsidRDefault="0029637C" w:rsidP="0029637C">
      <w:pPr>
        <w:spacing w:after="0" w:line="240" w:lineRule="auto"/>
        <w:rPr>
          <w:rFonts w:cstheme="minorHAnsi"/>
        </w:rPr>
      </w:pPr>
    </w:p>
    <w:p w:rsidR="003C70E0" w:rsidRPr="00203E14" w:rsidRDefault="00435E39" w:rsidP="00921DCE">
      <w:pPr>
        <w:pStyle w:val="ListParagraph"/>
        <w:numPr>
          <w:ilvl w:val="0"/>
          <w:numId w:val="29"/>
        </w:numPr>
        <w:spacing w:after="0" w:line="240" w:lineRule="auto"/>
        <w:rPr>
          <w:rFonts w:cstheme="minorHAnsi"/>
        </w:rPr>
      </w:pPr>
      <w:r w:rsidRPr="00203E14">
        <w:rPr>
          <w:rFonts w:cstheme="minorHAnsi"/>
        </w:rPr>
        <w:t>Presentation by Chris Plouff</w:t>
      </w:r>
    </w:p>
    <w:p w:rsidR="00914EE2" w:rsidRPr="00203E14" w:rsidRDefault="001E2A64" w:rsidP="00435E39">
      <w:pPr>
        <w:pStyle w:val="ListParagraph"/>
        <w:numPr>
          <w:ilvl w:val="1"/>
          <w:numId w:val="29"/>
        </w:numPr>
        <w:spacing w:after="0" w:line="240" w:lineRule="auto"/>
        <w:rPr>
          <w:rFonts w:cstheme="minorHAnsi"/>
        </w:rPr>
      </w:pPr>
      <w:r w:rsidRPr="00203E14">
        <w:rPr>
          <w:rFonts w:cstheme="minorHAnsi"/>
        </w:rPr>
        <w:t xml:space="preserve">Chris recently became the Assistant Vice President for Student Affairs in the Provost’s Office, prior to which he was both the interim Director of the School of Engineering and the James R. Sebastian Endowed Chair in Engineering Cooperative Education and Educational Development.  His </w:t>
      </w:r>
      <w:r w:rsidR="00E602AE" w:rsidRPr="00203E14">
        <w:rPr>
          <w:rFonts w:cstheme="minorHAnsi"/>
        </w:rPr>
        <w:t>new responsibilities include leading the Strategic Planning Committee and serving as the Provost’s representative to the AP Committee.</w:t>
      </w:r>
    </w:p>
    <w:p w:rsidR="00BA6F33" w:rsidRDefault="00D25F30" w:rsidP="00435E39">
      <w:pPr>
        <w:pStyle w:val="ListParagraph"/>
        <w:numPr>
          <w:ilvl w:val="1"/>
          <w:numId w:val="29"/>
        </w:numPr>
        <w:spacing w:after="0" w:line="240" w:lineRule="auto"/>
        <w:rPr>
          <w:rFonts w:cstheme="minorHAnsi"/>
        </w:rPr>
      </w:pPr>
      <w:r w:rsidRPr="00203E14">
        <w:rPr>
          <w:rFonts w:cstheme="minorHAnsi"/>
        </w:rPr>
        <w:t xml:space="preserve">Chris spoke about the process of developing the University’s strategic plan for 2016-2021, which was approved by the Board of Trustees last year.  </w:t>
      </w:r>
      <w:r w:rsidR="00BA6F33">
        <w:rPr>
          <w:rFonts w:cstheme="minorHAnsi"/>
        </w:rPr>
        <w:t>The divisions and colleges were next to draft their plans for achieving the outcomes stated in the university-wide plan, and individual departments are currently developing their own specific plans.</w:t>
      </w:r>
    </w:p>
    <w:p w:rsidR="00D25F30" w:rsidRPr="00203E14" w:rsidRDefault="00D25F30" w:rsidP="00435E39">
      <w:pPr>
        <w:pStyle w:val="ListParagraph"/>
        <w:numPr>
          <w:ilvl w:val="1"/>
          <w:numId w:val="29"/>
        </w:numPr>
        <w:spacing w:after="0" w:line="240" w:lineRule="auto"/>
        <w:rPr>
          <w:rFonts w:cstheme="minorHAnsi"/>
        </w:rPr>
      </w:pPr>
      <w:r w:rsidRPr="00203E14">
        <w:rPr>
          <w:rFonts w:cstheme="minorHAnsi"/>
        </w:rPr>
        <w:t xml:space="preserve">Chris described the timeline for Grand Valley’s re-accreditation:  Self-study documents are currently being drafted, with a deadline late in 2017.  Staff may be asked to provide data and/or examples to help flesh out these documents </w:t>
      </w:r>
      <w:r w:rsidR="00FC70A4" w:rsidRPr="00203E14">
        <w:rPr>
          <w:rFonts w:cstheme="minorHAnsi"/>
        </w:rPr>
        <w:t xml:space="preserve">and support the assertions therein.  The process culminates with a site visit by the accreditors in October 2018, with renewal lasting </w:t>
      </w:r>
      <w:r w:rsidR="00BA6F33">
        <w:rPr>
          <w:rFonts w:cstheme="minorHAnsi"/>
        </w:rPr>
        <w:t xml:space="preserve">up to </w:t>
      </w:r>
      <w:r w:rsidR="00FC70A4" w:rsidRPr="00203E14">
        <w:rPr>
          <w:rFonts w:cstheme="minorHAnsi"/>
        </w:rPr>
        <w:t>ten years.</w:t>
      </w:r>
    </w:p>
    <w:p w:rsidR="000604CB" w:rsidRPr="00203E14" w:rsidRDefault="000604CB" w:rsidP="00914EE2">
      <w:pPr>
        <w:spacing w:after="0" w:line="240" w:lineRule="auto"/>
        <w:rPr>
          <w:rFonts w:cstheme="minorHAnsi"/>
        </w:rPr>
      </w:pPr>
    </w:p>
    <w:p w:rsidR="00DE79E7" w:rsidRPr="00203E14" w:rsidRDefault="00DE79E7" w:rsidP="00DE79E7">
      <w:pPr>
        <w:pStyle w:val="ListParagraph"/>
        <w:numPr>
          <w:ilvl w:val="0"/>
          <w:numId w:val="29"/>
        </w:numPr>
        <w:spacing w:after="0" w:line="240" w:lineRule="auto"/>
        <w:rPr>
          <w:rFonts w:cstheme="minorHAnsi"/>
        </w:rPr>
      </w:pPr>
      <w:r w:rsidRPr="00203E14">
        <w:rPr>
          <w:rFonts w:cstheme="minorHAnsi"/>
        </w:rPr>
        <w:t>Committee Business</w:t>
      </w:r>
    </w:p>
    <w:p w:rsidR="000604CB" w:rsidRPr="00203E14" w:rsidRDefault="000604CB" w:rsidP="006117B8">
      <w:pPr>
        <w:pStyle w:val="ListParagraph"/>
        <w:numPr>
          <w:ilvl w:val="1"/>
          <w:numId w:val="36"/>
        </w:numPr>
        <w:spacing w:after="0" w:line="240" w:lineRule="auto"/>
        <w:rPr>
          <w:rFonts w:cstheme="minorHAnsi"/>
        </w:rPr>
      </w:pPr>
      <w:r w:rsidRPr="00203E14">
        <w:rPr>
          <w:rFonts w:cstheme="minorHAnsi"/>
        </w:rPr>
        <w:lastRenderedPageBreak/>
        <w:t>Robert’s Rules of Order were suspended for the meeting without objection.</w:t>
      </w:r>
    </w:p>
    <w:p w:rsidR="002D49D9" w:rsidRPr="00203E14" w:rsidRDefault="002D49D9" w:rsidP="002D49D9">
      <w:pPr>
        <w:pStyle w:val="ListParagraph"/>
        <w:spacing w:after="0" w:line="240" w:lineRule="auto"/>
        <w:ind w:left="1440"/>
        <w:rPr>
          <w:rFonts w:cstheme="minorHAnsi"/>
        </w:rPr>
      </w:pPr>
    </w:p>
    <w:p w:rsidR="00DE79E7" w:rsidRPr="00203E14" w:rsidRDefault="00DE79E7" w:rsidP="006117B8">
      <w:pPr>
        <w:pStyle w:val="ListParagraph"/>
        <w:numPr>
          <w:ilvl w:val="1"/>
          <w:numId w:val="36"/>
        </w:numPr>
        <w:spacing w:after="0" w:line="240" w:lineRule="auto"/>
        <w:rPr>
          <w:rFonts w:cstheme="minorHAnsi"/>
        </w:rPr>
      </w:pPr>
      <w:r w:rsidRPr="00203E14">
        <w:rPr>
          <w:rFonts w:cstheme="minorHAnsi"/>
        </w:rPr>
        <w:t xml:space="preserve">Minutes of the </w:t>
      </w:r>
      <w:r w:rsidR="00960E36" w:rsidRPr="00203E14">
        <w:rPr>
          <w:rFonts w:cstheme="minorHAnsi"/>
        </w:rPr>
        <w:t>December 4</w:t>
      </w:r>
      <w:r w:rsidR="00960E36" w:rsidRPr="00203E14">
        <w:rPr>
          <w:rFonts w:cstheme="minorHAnsi"/>
          <w:vertAlign w:val="superscript"/>
        </w:rPr>
        <w:t>th</w:t>
      </w:r>
      <w:r w:rsidR="002D49D9" w:rsidRPr="00203E14">
        <w:rPr>
          <w:rFonts w:cstheme="minorHAnsi"/>
        </w:rPr>
        <w:t xml:space="preserve"> AP Committee (APC)</w:t>
      </w:r>
      <w:r w:rsidR="000604CB" w:rsidRPr="00203E14">
        <w:rPr>
          <w:rFonts w:cstheme="minorHAnsi"/>
        </w:rPr>
        <w:t xml:space="preserve"> meeting were approved as </w:t>
      </w:r>
      <w:r w:rsidR="00960E36" w:rsidRPr="00203E14">
        <w:rPr>
          <w:rFonts w:cstheme="minorHAnsi"/>
        </w:rPr>
        <w:t>written</w:t>
      </w:r>
      <w:r w:rsidR="000604CB" w:rsidRPr="00203E14">
        <w:rPr>
          <w:rFonts w:cstheme="minorHAnsi"/>
        </w:rPr>
        <w:t>.</w:t>
      </w:r>
    </w:p>
    <w:p w:rsidR="00751BDF" w:rsidRPr="00203E14" w:rsidRDefault="00751BDF" w:rsidP="002D49D9">
      <w:pPr>
        <w:spacing w:after="0" w:line="240" w:lineRule="auto"/>
        <w:rPr>
          <w:rFonts w:cstheme="minorHAnsi"/>
        </w:rPr>
      </w:pPr>
    </w:p>
    <w:p w:rsidR="00645D7D" w:rsidRPr="00203E14" w:rsidRDefault="006117B8" w:rsidP="00645D7D">
      <w:pPr>
        <w:pStyle w:val="ListParagraph"/>
        <w:numPr>
          <w:ilvl w:val="1"/>
          <w:numId w:val="36"/>
        </w:numPr>
        <w:spacing w:after="0" w:line="240" w:lineRule="auto"/>
        <w:rPr>
          <w:rFonts w:cstheme="minorHAnsi"/>
        </w:rPr>
      </w:pPr>
      <w:r w:rsidRPr="00203E14">
        <w:rPr>
          <w:rFonts w:cstheme="minorHAnsi"/>
        </w:rPr>
        <w:t>Officer and Liaison Reports</w:t>
      </w:r>
      <w:r w:rsidR="008E22E5" w:rsidRPr="00203E14">
        <w:rPr>
          <w:rFonts w:cstheme="minorHAnsi"/>
        </w:rPr>
        <w:t xml:space="preserve"> (submitted for inclusion in the agenda but not read in the meeting)</w:t>
      </w:r>
      <w:r w:rsidRPr="00203E14">
        <w:rPr>
          <w:rFonts w:cstheme="minorHAnsi"/>
        </w:rPr>
        <w:t>:</w:t>
      </w:r>
    </w:p>
    <w:p w:rsidR="006117B8" w:rsidRPr="00203E14" w:rsidRDefault="00C22201" w:rsidP="00176F4C">
      <w:pPr>
        <w:pStyle w:val="ListParagraph"/>
        <w:numPr>
          <w:ilvl w:val="2"/>
          <w:numId w:val="29"/>
        </w:numPr>
        <w:spacing w:after="0" w:line="240" w:lineRule="auto"/>
        <w:rPr>
          <w:rFonts w:cstheme="minorHAnsi"/>
        </w:rPr>
      </w:pPr>
      <w:r w:rsidRPr="00203E14">
        <w:rPr>
          <w:rFonts w:cstheme="minorHAnsi"/>
        </w:rPr>
        <w:t xml:space="preserve">APC </w:t>
      </w:r>
      <w:r w:rsidR="002D49D9" w:rsidRPr="00203E14">
        <w:rPr>
          <w:rFonts w:cstheme="minorHAnsi"/>
        </w:rPr>
        <w:t>Chair:  Monica</w:t>
      </w:r>
    </w:p>
    <w:p w:rsidR="002D49D9" w:rsidRPr="00203E14" w:rsidRDefault="008E22E5" w:rsidP="002D49D9">
      <w:pPr>
        <w:pStyle w:val="ListParagraph"/>
        <w:numPr>
          <w:ilvl w:val="3"/>
          <w:numId w:val="29"/>
        </w:numPr>
        <w:spacing w:after="0" w:line="240" w:lineRule="auto"/>
      </w:pPr>
      <w:r w:rsidRPr="00203E14">
        <w:t>University Academic Senate (UAS) accessibility impediment taskforce met on December 11.  Monica is serving on the non-classroom working group.</w:t>
      </w:r>
    </w:p>
    <w:p w:rsidR="008E22E5" w:rsidRPr="00203E14" w:rsidRDefault="008E22E5" w:rsidP="002D49D9">
      <w:pPr>
        <w:pStyle w:val="ListParagraph"/>
        <w:numPr>
          <w:ilvl w:val="3"/>
          <w:numId w:val="29"/>
        </w:numPr>
        <w:spacing w:after="0" w:line="240" w:lineRule="auto"/>
      </w:pPr>
      <w:r w:rsidRPr="00203E14">
        <w:t>Monica reminded the group to submit or solicit at least one nomination each for the AP Awards.</w:t>
      </w:r>
    </w:p>
    <w:p w:rsidR="008E22E5" w:rsidRPr="00203E14" w:rsidRDefault="008E22E5" w:rsidP="008E22E5">
      <w:pPr>
        <w:pStyle w:val="ListParagraph"/>
        <w:numPr>
          <w:ilvl w:val="2"/>
          <w:numId w:val="29"/>
        </w:numPr>
        <w:spacing w:after="0" w:line="240" w:lineRule="auto"/>
      </w:pPr>
      <w:r w:rsidRPr="00203E14">
        <w:t>Luncheon Subcommittee:  Brian, Amanda, Rence</w:t>
      </w:r>
    </w:p>
    <w:p w:rsidR="008E22E5" w:rsidRPr="00203E14" w:rsidRDefault="008E22E5" w:rsidP="008E22E5">
      <w:pPr>
        <w:pStyle w:val="ListParagraph"/>
        <w:numPr>
          <w:ilvl w:val="3"/>
          <w:numId w:val="29"/>
        </w:numPr>
        <w:spacing w:after="0" w:line="240" w:lineRule="auto"/>
      </w:pPr>
      <w:r w:rsidRPr="00203E14">
        <w:t>Organizational meeting is scheduled for January 12</w:t>
      </w:r>
      <w:r w:rsidRPr="00203E14">
        <w:rPr>
          <w:vertAlign w:val="superscript"/>
        </w:rPr>
        <w:t>th</w:t>
      </w:r>
      <w:r w:rsidRPr="00203E14">
        <w:t>.</w:t>
      </w:r>
    </w:p>
    <w:p w:rsidR="008E22E5" w:rsidRDefault="008E22E5" w:rsidP="008E22E5">
      <w:pPr>
        <w:pStyle w:val="ListParagraph"/>
        <w:numPr>
          <w:ilvl w:val="3"/>
          <w:numId w:val="29"/>
        </w:numPr>
        <w:spacing w:after="0" w:line="240" w:lineRule="auto"/>
      </w:pPr>
      <w:r w:rsidRPr="00203E14">
        <w:t>Luncheon is scheduled for April 21</w:t>
      </w:r>
      <w:r w:rsidRPr="00203E14">
        <w:rPr>
          <w:vertAlign w:val="superscript"/>
        </w:rPr>
        <w:t>st</w:t>
      </w:r>
      <w:r w:rsidRPr="00203E14">
        <w:t>, 11:30-1:00, in KC 2250.</w:t>
      </w:r>
    </w:p>
    <w:p w:rsidR="00E2680C" w:rsidRPr="00203E14" w:rsidRDefault="00E2680C" w:rsidP="00E2680C">
      <w:pPr>
        <w:pStyle w:val="ListParagraph"/>
        <w:spacing w:after="0" w:line="240" w:lineRule="auto"/>
        <w:ind w:left="2880"/>
      </w:pPr>
    </w:p>
    <w:p w:rsidR="008E22E5" w:rsidRPr="00203E14" w:rsidRDefault="008E22E5" w:rsidP="008E22E5">
      <w:pPr>
        <w:pStyle w:val="ListParagraph"/>
        <w:numPr>
          <w:ilvl w:val="2"/>
          <w:numId w:val="29"/>
        </w:numPr>
        <w:spacing w:after="0" w:line="240" w:lineRule="auto"/>
      </w:pPr>
      <w:r w:rsidRPr="00203E14">
        <w:t>Forum Subcommittee:  Monica, Colleen, and Rence</w:t>
      </w:r>
    </w:p>
    <w:p w:rsidR="008E22E5" w:rsidRDefault="008E22E5" w:rsidP="008E22E5">
      <w:pPr>
        <w:pStyle w:val="ListParagraph"/>
        <w:numPr>
          <w:ilvl w:val="3"/>
          <w:numId w:val="29"/>
        </w:numPr>
        <w:spacing w:after="0" w:line="240" w:lineRule="auto"/>
      </w:pPr>
      <w:r w:rsidRPr="00203E14">
        <w:t>Forum is scheduled for May 4</w:t>
      </w:r>
      <w:r w:rsidRPr="00203E14">
        <w:rPr>
          <w:vertAlign w:val="superscript"/>
        </w:rPr>
        <w:t>th</w:t>
      </w:r>
      <w:r w:rsidRPr="00203E14">
        <w:t>, 11:30-1:00, in KC 2250.</w:t>
      </w:r>
    </w:p>
    <w:p w:rsidR="00E2680C" w:rsidRPr="00203E14" w:rsidRDefault="00E2680C" w:rsidP="00E2680C">
      <w:pPr>
        <w:pStyle w:val="ListParagraph"/>
        <w:spacing w:after="0" w:line="240" w:lineRule="auto"/>
        <w:ind w:left="2880"/>
      </w:pPr>
    </w:p>
    <w:p w:rsidR="008E22E5" w:rsidRPr="00203E14" w:rsidRDefault="008E22E5" w:rsidP="008E22E5">
      <w:pPr>
        <w:pStyle w:val="ListParagraph"/>
        <w:numPr>
          <w:ilvl w:val="2"/>
          <w:numId w:val="29"/>
        </w:numPr>
        <w:spacing w:after="0" w:line="240" w:lineRule="auto"/>
      </w:pPr>
      <w:r w:rsidRPr="00203E14">
        <w:t>Communications Officer:  Jeanne</w:t>
      </w:r>
    </w:p>
    <w:p w:rsidR="008E22E5" w:rsidRPr="00203E14" w:rsidRDefault="008E22E5" w:rsidP="008E22E5">
      <w:pPr>
        <w:pStyle w:val="ListParagraph"/>
        <w:numPr>
          <w:ilvl w:val="3"/>
          <w:numId w:val="29"/>
        </w:numPr>
        <w:spacing w:after="0" w:line="240" w:lineRule="auto"/>
      </w:pPr>
      <w:r w:rsidRPr="00203E14">
        <w:t xml:space="preserve">The monthly newsletter will continue to emphasize Awards nominations through March.  </w:t>
      </w:r>
      <w:r w:rsidR="002B1C27" w:rsidRPr="00203E14">
        <w:t>The March newsletter will begin calling for Forum questions to be submitted through the APC website.</w:t>
      </w:r>
    </w:p>
    <w:p w:rsidR="00751BDF" w:rsidRPr="008831C2" w:rsidRDefault="00751BDF" w:rsidP="00751BDF">
      <w:pPr>
        <w:pStyle w:val="ListParagraph"/>
        <w:spacing w:after="0" w:line="240" w:lineRule="auto"/>
        <w:ind w:left="2880"/>
        <w:rPr>
          <w:rFonts w:cstheme="minorHAnsi"/>
        </w:rPr>
      </w:pPr>
    </w:p>
    <w:p w:rsidR="00751BDF" w:rsidRDefault="00324EB9" w:rsidP="00324EB9">
      <w:pPr>
        <w:pStyle w:val="ListParagraph"/>
        <w:numPr>
          <w:ilvl w:val="1"/>
          <w:numId w:val="29"/>
        </w:numPr>
        <w:spacing w:after="0" w:line="240" w:lineRule="auto"/>
        <w:rPr>
          <w:rFonts w:cstheme="minorHAnsi"/>
        </w:rPr>
      </w:pPr>
      <w:r>
        <w:rPr>
          <w:rFonts w:cstheme="minorHAnsi"/>
        </w:rPr>
        <w:t>General Revision of APC Bylaws</w:t>
      </w:r>
    </w:p>
    <w:p w:rsidR="00324EB9" w:rsidRDefault="00324EB9" w:rsidP="00324EB9">
      <w:pPr>
        <w:pStyle w:val="ListParagraph"/>
        <w:numPr>
          <w:ilvl w:val="2"/>
          <w:numId w:val="29"/>
        </w:numPr>
        <w:spacing w:after="0" w:line="240" w:lineRule="auto"/>
        <w:rPr>
          <w:rFonts w:cstheme="minorHAnsi"/>
        </w:rPr>
      </w:pPr>
      <w:r>
        <w:rPr>
          <w:rFonts w:cstheme="minorHAnsi"/>
        </w:rPr>
        <w:t xml:space="preserve">Monica and Colleen are drafting a general revision to the APC bylaws.  Discussion centered on revisions to </w:t>
      </w:r>
      <w:r w:rsidR="00EF1134">
        <w:rPr>
          <w:rFonts w:cstheme="minorHAnsi"/>
        </w:rPr>
        <w:t>the articles that address the standing subcommittees:  the Professional Development Subcommittee (PDS), the Salary and Benefits Subcommittee (SBS), and the Awards Subcommittee (AS)</w:t>
      </w:r>
      <w:r>
        <w:rPr>
          <w:rFonts w:cstheme="minorHAnsi"/>
        </w:rPr>
        <w:t xml:space="preserve">.  A revised draft will be prepared for the next meeting.  </w:t>
      </w:r>
    </w:p>
    <w:p w:rsidR="00197884" w:rsidRDefault="00197884" w:rsidP="00197884">
      <w:pPr>
        <w:pStyle w:val="ListParagraph"/>
        <w:numPr>
          <w:ilvl w:val="2"/>
          <w:numId w:val="29"/>
        </w:numPr>
        <w:spacing w:after="0" w:line="240" w:lineRule="auto"/>
        <w:rPr>
          <w:rFonts w:cstheme="minorHAnsi"/>
        </w:rPr>
      </w:pPr>
      <w:r>
        <w:rPr>
          <w:rFonts w:cstheme="minorHAnsi"/>
        </w:rPr>
        <w:t>Tentative agreement was reached regarding the following issues:</w:t>
      </w:r>
    </w:p>
    <w:p w:rsidR="00197884" w:rsidRDefault="00EF1134" w:rsidP="00197884">
      <w:pPr>
        <w:pStyle w:val="ListParagraph"/>
        <w:numPr>
          <w:ilvl w:val="3"/>
          <w:numId w:val="29"/>
        </w:numPr>
        <w:spacing w:after="0" w:line="240" w:lineRule="auto"/>
        <w:rPr>
          <w:rFonts w:cstheme="minorHAnsi"/>
        </w:rPr>
      </w:pPr>
      <w:r>
        <w:rPr>
          <w:rFonts w:cstheme="minorHAnsi"/>
        </w:rPr>
        <w:t xml:space="preserve">Aligning provisions involving elections and terms of office with the changes previously made </w:t>
      </w:r>
      <w:r w:rsidR="00203E14">
        <w:rPr>
          <w:rFonts w:cstheme="minorHAnsi"/>
        </w:rPr>
        <w:t xml:space="preserve">concerning these issues for </w:t>
      </w:r>
      <w:r w:rsidR="00203E14">
        <w:rPr>
          <w:rFonts w:cstheme="minorHAnsi"/>
        </w:rPr>
        <w:lastRenderedPageBreak/>
        <w:t xml:space="preserve">the APC, viz: extending term lengths from two to three years, eliminating term limits, and removing the requirement to choose a vice-chair from among first-year representatives.  The language specifying even-year elections for even-numbered groups and odd-year elections for odd-numbered groups was struck.  </w:t>
      </w:r>
    </w:p>
    <w:p w:rsidR="00751BDF" w:rsidRPr="001E6C81" w:rsidRDefault="00751BDF" w:rsidP="00751BDF">
      <w:pPr>
        <w:pStyle w:val="ListParagraph"/>
        <w:spacing w:after="0" w:line="240" w:lineRule="auto"/>
        <w:ind w:left="1440"/>
        <w:rPr>
          <w:rFonts w:cstheme="minorHAnsi"/>
        </w:rPr>
      </w:pPr>
    </w:p>
    <w:p w:rsidR="002E387A" w:rsidRPr="001E6C81" w:rsidRDefault="006117B8" w:rsidP="00751BDF">
      <w:pPr>
        <w:pStyle w:val="ListParagraph"/>
        <w:numPr>
          <w:ilvl w:val="0"/>
          <w:numId w:val="29"/>
        </w:numPr>
        <w:spacing w:after="0" w:line="240" w:lineRule="auto"/>
        <w:rPr>
          <w:rFonts w:cstheme="minorHAnsi"/>
        </w:rPr>
      </w:pPr>
      <w:r w:rsidRPr="001E6C81">
        <w:rPr>
          <w:rFonts w:cstheme="minorHAnsi"/>
        </w:rPr>
        <w:t>Adjourn</w:t>
      </w:r>
      <w:r w:rsidR="00751BDF" w:rsidRPr="001E6C81">
        <w:rPr>
          <w:rFonts w:cstheme="minorHAnsi"/>
        </w:rPr>
        <w:t xml:space="preserve">ed at </w:t>
      </w:r>
      <w:r w:rsidR="00203E14">
        <w:rPr>
          <w:rFonts w:cstheme="minorHAnsi"/>
        </w:rPr>
        <w:t>11:41.</w:t>
      </w:r>
      <w:r w:rsidR="00751BDF" w:rsidRPr="001E6C81">
        <w:rPr>
          <w:rFonts w:cstheme="minorHAnsi"/>
        </w:rPr>
        <w:t xml:space="preserve">  The next meeting is scheduled for </w:t>
      </w:r>
      <w:r w:rsidR="00203E14">
        <w:rPr>
          <w:rFonts w:cstheme="minorHAnsi"/>
        </w:rPr>
        <w:t>February 5</w:t>
      </w:r>
      <w:r w:rsidR="008831C2" w:rsidRPr="008831C2">
        <w:rPr>
          <w:rFonts w:cstheme="minorHAnsi"/>
          <w:vertAlign w:val="superscript"/>
        </w:rPr>
        <w:t>th</w:t>
      </w:r>
      <w:r w:rsidR="008831C2">
        <w:rPr>
          <w:rFonts w:cstheme="minorHAnsi"/>
        </w:rPr>
        <w:t>, 2016</w:t>
      </w:r>
      <w:r w:rsidR="00BA6F33">
        <w:rPr>
          <w:rFonts w:cstheme="minorHAnsi"/>
        </w:rPr>
        <w:t>, in JHZ 1100</w:t>
      </w:r>
      <w:r w:rsidR="00203E14">
        <w:rPr>
          <w:rFonts w:cstheme="minorHAnsi"/>
        </w:rPr>
        <w:t>.  Our guest speaker will be Matt McLogan, Vice President for University Relations.</w:t>
      </w:r>
      <w:r w:rsidR="008831C2">
        <w:rPr>
          <w:rFonts w:cstheme="minorHAnsi"/>
        </w:rPr>
        <w:t xml:space="preserve">  </w:t>
      </w:r>
      <w:r w:rsidR="00751BDF" w:rsidRPr="001E6C81">
        <w:rPr>
          <w:rFonts w:cstheme="minorHAnsi"/>
        </w:rPr>
        <w:t xml:space="preserve">  </w:t>
      </w:r>
    </w:p>
    <w:sectPr w:rsidR="002E387A" w:rsidRPr="001E6C81" w:rsidSect="001E6C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19" w:rsidRDefault="00816519" w:rsidP="00816519">
      <w:pPr>
        <w:spacing w:after="0" w:line="240" w:lineRule="auto"/>
      </w:pPr>
      <w:r>
        <w:separator/>
      </w:r>
    </w:p>
  </w:endnote>
  <w:endnote w:type="continuationSeparator" w:id="0">
    <w:p w:rsidR="00816519" w:rsidRDefault="00816519" w:rsidP="0081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786293"/>
      <w:docPartObj>
        <w:docPartGallery w:val="Page Numbers (Bottom of Page)"/>
        <w:docPartUnique/>
      </w:docPartObj>
    </w:sdtPr>
    <w:sdtEndPr>
      <w:rPr>
        <w:noProof/>
      </w:rPr>
    </w:sdtEndPr>
    <w:sdtContent>
      <w:p w:rsidR="00816519" w:rsidRDefault="00816519">
        <w:pPr>
          <w:pStyle w:val="Footer"/>
        </w:pPr>
        <w:r>
          <w:fldChar w:fldCharType="begin"/>
        </w:r>
        <w:r>
          <w:instrText xml:space="preserve"> PAGE   \* MERGEFORMAT </w:instrText>
        </w:r>
        <w:r>
          <w:fldChar w:fldCharType="separate"/>
        </w:r>
        <w:r w:rsidR="001904AD">
          <w:rPr>
            <w:noProof/>
          </w:rPr>
          <w:t>2</w:t>
        </w:r>
        <w:r>
          <w:rPr>
            <w:noProof/>
          </w:rPr>
          <w:fldChar w:fldCharType="end"/>
        </w:r>
      </w:p>
    </w:sdtContent>
  </w:sdt>
  <w:p w:rsidR="00816519" w:rsidRDefault="0081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19" w:rsidRDefault="00816519" w:rsidP="00816519">
      <w:pPr>
        <w:spacing w:after="0" w:line="240" w:lineRule="auto"/>
      </w:pPr>
      <w:r>
        <w:separator/>
      </w:r>
    </w:p>
  </w:footnote>
  <w:footnote w:type="continuationSeparator" w:id="0">
    <w:p w:rsidR="00816519" w:rsidRDefault="00816519" w:rsidP="00816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1F"/>
    <w:multiLevelType w:val="hybridMultilevel"/>
    <w:tmpl w:val="B352F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47EC8E40">
      <w:start w:val="1"/>
      <w:numFmt w:val="bullet"/>
      <w:lvlText w:val=""/>
      <w:lvlJc w:val="left"/>
      <w:pPr>
        <w:ind w:left="2880" w:hanging="360"/>
      </w:pPr>
      <w:rPr>
        <w:rFonts w:ascii="Symbol" w:eastAsiaTheme="minorHAnsi"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4A6D"/>
    <w:multiLevelType w:val="hybridMultilevel"/>
    <w:tmpl w:val="C434B610"/>
    <w:lvl w:ilvl="0" w:tplc="FF18C8E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8A26305"/>
    <w:multiLevelType w:val="hybridMultilevel"/>
    <w:tmpl w:val="4AEA76D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A7596"/>
    <w:multiLevelType w:val="hybridMultilevel"/>
    <w:tmpl w:val="2A44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93051"/>
    <w:multiLevelType w:val="hybridMultilevel"/>
    <w:tmpl w:val="83000C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371A"/>
    <w:multiLevelType w:val="hybridMultilevel"/>
    <w:tmpl w:val="B624023C"/>
    <w:lvl w:ilvl="0" w:tplc="2338607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FAA4F55A">
      <w:start w:val="1"/>
      <w:numFmt w:val="decimal"/>
      <w:lvlText w:val="%4."/>
      <w:lvlJc w:val="left"/>
      <w:pPr>
        <w:ind w:left="4260" w:hanging="36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15:restartNumberingAfterBreak="0">
    <w:nsid w:val="181F1A6F"/>
    <w:multiLevelType w:val="hybridMultilevel"/>
    <w:tmpl w:val="3420FAEA"/>
    <w:lvl w:ilvl="0" w:tplc="B6F09B96">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D54671"/>
    <w:multiLevelType w:val="hybridMultilevel"/>
    <w:tmpl w:val="D58E46F6"/>
    <w:lvl w:ilvl="0" w:tplc="10EC8F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3953EC"/>
    <w:multiLevelType w:val="hybridMultilevel"/>
    <w:tmpl w:val="AD1239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7EC8E40">
      <w:start w:val="1"/>
      <w:numFmt w:val="bullet"/>
      <w:lvlText w:val=""/>
      <w:lvlJc w:val="left"/>
      <w:pPr>
        <w:ind w:left="2880" w:hanging="360"/>
      </w:pPr>
      <w:rPr>
        <w:rFonts w:ascii="Symbol" w:eastAsiaTheme="minorHAnsi"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3290B"/>
    <w:multiLevelType w:val="hybridMultilevel"/>
    <w:tmpl w:val="5F12ABEC"/>
    <w:lvl w:ilvl="0" w:tplc="1ACC5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2CFE3F7C"/>
    <w:multiLevelType w:val="hybridMultilevel"/>
    <w:tmpl w:val="9FE82E5C"/>
    <w:lvl w:ilvl="0" w:tplc="0D3277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BF2A13"/>
    <w:multiLevelType w:val="hybridMultilevel"/>
    <w:tmpl w:val="1CF8A1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90261F"/>
    <w:multiLevelType w:val="hybridMultilevel"/>
    <w:tmpl w:val="6756E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844A64"/>
    <w:multiLevelType w:val="hybridMultilevel"/>
    <w:tmpl w:val="4EE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32809"/>
    <w:multiLevelType w:val="hybridMultilevel"/>
    <w:tmpl w:val="8550E5A8"/>
    <w:lvl w:ilvl="0" w:tplc="A21A626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15:restartNumberingAfterBreak="0">
    <w:nsid w:val="3F5F6A40"/>
    <w:multiLevelType w:val="hybridMultilevel"/>
    <w:tmpl w:val="DBF841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F3B7C"/>
    <w:multiLevelType w:val="hybridMultilevel"/>
    <w:tmpl w:val="34C84CEC"/>
    <w:lvl w:ilvl="0" w:tplc="153E6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1C7CE1"/>
    <w:multiLevelType w:val="hybridMultilevel"/>
    <w:tmpl w:val="69D45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D2560"/>
    <w:multiLevelType w:val="hybridMultilevel"/>
    <w:tmpl w:val="EB9E9F12"/>
    <w:lvl w:ilvl="0" w:tplc="804074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15:restartNumberingAfterBreak="0">
    <w:nsid w:val="46655E6A"/>
    <w:multiLevelType w:val="hybridMultilevel"/>
    <w:tmpl w:val="9FD0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C3065"/>
    <w:multiLevelType w:val="hybridMultilevel"/>
    <w:tmpl w:val="7D905BDC"/>
    <w:lvl w:ilvl="0" w:tplc="936AB6C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15:restartNumberingAfterBreak="0">
    <w:nsid w:val="4A1126C9"/>
    <w:multiLevelType w:val="hybridMultilevel"/>
    <w:tmpl w:val="A344ECB8"/>
    <w:lvl w:ilvl="0" w:tplc="0A7C86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107A9"/>
    <w:multiLevelType w:val="hybridMultilevel"/>
    <w:tmpl w:val="5B72B78E"/>
    <w:lvl w:ilvl="0" w:tplc="85163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D440C3"/>
    <w:multiLevelType w:val="hybridMultilevel"/>
    <w:tmpl w:val="5D2240E4"/>
    <w:lvl w:ilvl="0" w:tplc="EB0252C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4" w15:restartNumberingAfterBreak="0">
    <w:nsid w:val="52264718"/>
    <w:multiLevelType w:val="hybridMultilevel"/>
    <w:tmpl w:val="90CEB600"/>
    <w:lvl w:ilvl="0" w:tplc="AD40DD34">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15:restartNumberingAfterBreak="0">
    <w:nsid w:val="54B57D01"/>
    <w:multiLevelType w:val="hybridMultilevel"/>
    <w:tmpl w:val="92428400"/>
    <w:lvl w:ilvl="0" w:tplc="3F66B7B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6" w15:restartNumberingAfterBreak="0">
    <w:nsid w:val="596E10DF"/>
    <w:multiLevelType w:val="hybridMultilevel"/>
    <w:tmpl w:val="558C568E"/>
    <w:lvl w:ilvl="0" w:tplc="F8B4B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340509"/>
    <w:multiLevelType w:val="hybridMultilevel"/>
    <w:tmpl w:val="E8A21294"/>
    <w:lvl w:ilvl="0" w:tplc="A6F0EF5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8" w15:restartNumberingAfterBreak="0">
    <w:nsid w:val="5CF14AF3"/>
    <w:multiLevelType w:val="hybridMultilevel"/>
    <w:tmpl w:val="10145498"/>
    <w:lvl w:ilvl="0" w:tplc="99C806BE">
      <w:start w:val="1"/>
      <w:numFmt w:val="lowerLetter"/>
      <w:lvlText w:val="%1)"/>
      <w:lvlJc w:val="left"/>
      <w:pPr>
        <w:ind w:left="1080" w:hanging="360"/>
      </w:pPr>
      <w:rPr>
        <w:rFonts w:ascii="Arial" w:hAnsi="Arial" w:cs="Arial"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6B66D5"/>
    <w:multiLevelType w:val="hybridMultilevel"/>
    <w:tmpl w:val="9640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4087C"/>
    <w:multiLevelType w:val="hybridMultilevel"/>
    <w:tmpl w:val="EA544160"/>
    <w:lvl w:ilvl="0" w:tplc="32C62880">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6BEF08BF"/>
    <w:multiLevelType w:val="hybridMultilevel"/>
    <w:tmpl w:val="B79C74E6"/>
    <w:lvl w:ilvl="0" w:tplc="8B4098A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4E4EC3"/>
    <w:multiLevelType w:val="hybridMultilevel"/>
    <w:tmpl w:val="0A409E62"/>
    <w:lvl w:ilvl="0" w:tplc="9DEE2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9A10F8"/>
    <w:multiLevelType w:val="hybridMultilevel"/>
    <w:tmpl w:val="792C0A02"/>
    <w:lvl w:ilvl="0" w:tplc="5182403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4" w15:restartNumberingAfterBreak="0">
    <w:nsid w:val="75466225"/>
    <w:multiLevelType w:val="hybridMultilevel"/>
    <w:tmpl w:val="D92CF936"/>
    <w:lvl w:ilvl="0" w:tplc="E3387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59366C"/>
    <w:multiLevelType w:val="hybridMultilevel"/>
    <w:tmpl w:val="13527AC8"/>
    <w:lvl w:ilvl="0" w:tplc="A2FC06B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6" w15:restartNumberingAfterBreak="0">
    <w:nsid w:val="77F30336"/>
    <w:multiLevelType w:val="hybridMultilevel"/>
    <w:tmpl w:val="BFDE59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7EC8E40">
      <w:start w:val="1"/>
      <w:numFmt w:val="bullet"/>
      <w:lvlText w:val=""/>
      <w:lvlJc w:val="left"/>
      <w:pPr>
        <w:ind w:left="2880" w:hanging="360"/>
      </w:pPr>
      <w:rPr>
        <w:rFonts w:ascii="Symbol" w:eastAsiaTheme="minorHAnsi"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D45D7"/>
    <w:multiLevelType w:val="hybridMultilevel"/>
    <w:tmpl w:val="C930B5E2"/>
    <w:lvl w:ilvl="0" w:tplc="F0EC252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15:restartNumberingAfterBreak="0">
    <w:nsid w:val="7E9747B8"/>
    <w:multiLevelType w:val="hybridMultilevel"/>
    <w:tmpl w:val="21C85E72"/>
    <w:lvl w:ilvl="0" w:tplc="6B1A22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5"/>
  </w:num>
  <w:num w:numId="3">
    <w:abstractNumId w:val="13"/>
  </w:num>
  <w:num w:numId="4">
    <w:abstractNumId w:val="37"/>
  </w:num>
  <w:num w:numId="5">
    <w:abstractNumId w:val="14"/>
  </w:num>
  <w:num w:numId="6">
    <w:abstractNumId w:val="18"/>
  </w:num>
  <w:num w:numId="7">
    <w:abstractNumId w:val="33"/>
  </w:num>
  <w:num w:numId="8">
    <w:abstractNumId w:val="1"/>
  </w:num>
  <w:num w:numId="9">
    <w:abstractNumId w:val="9"/>
  </w:num>
  <w:num w:numId="10">
    <w:abstractNumId w:val="25"/>
  </w:num>
  <w:num w:numId="11">
    <w:abstractNumId w:val="23"/>
  </w:num>
  <w:num w:numId="12">
    <w:abstractNumId w:val="10"/>
  </w:num>
  <w:num w:numId="13">
    <w:abstractNumId w:val="32"/>
  </w:num>
  <w:num w:numId="14">
    <w:abstractNumId w:val="27"/>
  </w:num>
  <w:num w:numId="15">
    <w:abstractNumId w:val="11"/>
  </w:num>
  <w:num w:numId="16">
    <w:abstractNumId w:val="35"/>
  </w:num>
  <w:num w:numId="17">
    <w:abstractNumId w:val="20"/>
  </w:num>
  <w:num w:numId="18">
    <w:abstractNumId w:val="16"/>
  </w:num>
  <w:num w:numId="19">
    <w:abstractNumId w:val="38"/>
  </w:num>
  <w:num w:numId="20">
    <w:abstractNumId w:val="7"/>
  </w:num>
  <w:num w:numId="21">
    <w:abstractNumId w:val="24"/>
  </w:num>
  <w:num w:numId="22">
    <w:abstractNumId w:val="21"/>
  </w:num>
  <w:num w:numId="23">
    <w:abstractNumId w:val="22"/>
  </w:num>
  <w:num w:numId="24">
    <w:abstractNumId w:val="2"/>
  </w:num>
  <w:num w:numId="25">
    <w:abstractNumId w:val="6"/>
  </w:num>
  <w:num w:numId="26">
    <w:abstractNumId w:val="34"/>
  </w:num>
  <w:num w:numId="27">
    <w:abstractNumId w:val="26"/>
  </w:num>
  <w:num w:numId="28">
    <w:abstractNumId w:val="3"/>
  </w:num>
  <w:num w:numId="29">
    <w:abstractNumId w:val="0"/>
  </w:num>
  <w:num w:numId="30">
    <w:abstractNumId w:val="31"/>
  </w:num>
  <w:num w:numId="31">
    <w:abstractNumId w:val="17"/>
  </w:num>
  <w:num w:numId="32">
    <w:abstractNumId w:val="19"/>
  </w:num>
  <w:num w:numId="33">
    <w:abstractNumId w:val="12"/>
  </w:num>
  <w:num w:numId="34">
    <w:abstractNumId w:val="28"/>
  </w:num>
  <w:num w:numId="35">
    <w:abstractNumId w:val="29"/>
  </w:num>
  <w:num w:numId="36">
    <w:abstractNumId w:val="8"/>
  </w:num>
  <w:num w:numId="37">
    <w:abstractNumId w:val="36"/>
  </w:num>
  <w:num w:numId="38">
    <w:abstractNumId w:val="4"/>
  </w:num>
  <w:num w:numId="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7C"/>
    <w:rsid w:val="00007624"/>
    <w:rsid w:val="000140B1"/>
    <w:rsid w:val="00023833"/>
    <w:rsid w:val="00023CD6"/>
    <w:rsid w:val="000604CB"/>
    <w:rsid w:val="000651E7"/>
    <w:rsid w:val="000673C5"/>
    <w:rsid w:val="00072603"/>
    <w:rsid w:val="00075510"/>
    <w:rsid w:val="00083079"/>
    <w:rsid w:val="00085DAC"/>
    <w:rsid w:val="000955B5"/>
    <w:rsid w:val="000A19D0"/>
    <w:rsid w:val="000A760C"/>
    <w:rsid w:val="000B2408"/>
    <w:rsid w:val="000B550B"/>
    <w:rsid w:val="000C78F6"/>
    <w:rsid w:val="000D22B9"/>
    <w:rsid w:val="000D64FA"/>
    <w:rsid w:val="000E2757"/>
    <w:rsid w:val="000E7327"/>
    <w:rsid w:val="000F199E"/>
    <w:rsid w:val="000F4286"/>
    <w:rsid w:val="000F7E21"/>
    <w:rsid w:val="001016B1"/>
    <w:rsid w:val="0013099A"/>
    <w:rsid w:val="00134ABD"/>
    <w:rsid w:val="001438A1"/>
    <w:rsid w:val="00155800"/>
    <w:rsid w:val="00156ED7"/>
    <w:rsid w:val="001572CC"/>
    <w:rsid w:val="00165539"/>
    <w:rsid w:val="00176F4C"/>
    <w:rsid w:val="00187B70"/>
    <w:rsid w:val="001904AD"/>
    <w:rsid w:val="00192185"/>
    <w:rsid w:val="00197884"/>
    <w:rsid w:val="001C20C7"/>
    <w:rsid w:val="001C52D6"/>
    <w:rsid w:val="001D55E9"/>
    <w:rsid w:val="001D6A5D"/>
    <w:rsid w:val="001E2A64"/>
    <w:rsid w:val="001E2E35"/>
    <w:rsid w:val="001E6C81"/>
    <w:rsid w:val="001F32AB"/>
    <w:rsid w:val="001F374C"/>
    <w:rsid w:val="001F4ED7"/>
    <w:rsid w:val="00203E14"/>
    <w:rsid w:val="0020421A"/>
    <w:rsid w:val="002111CE"/>
    <w:rsid w:val="00217EFD"/>
    <w:rsid w:val="00226F48"/>
    <w:rsid w:val="002414CC"/>
    <w:rsid w:val="00243538"/>
    <w:rsid w:val="00244A58"/>
    <w:rsid w:val="00244A92"/>
    <w:rsid w:val="00260EE8"/>
    <w:rsid w:val="00265159"/>
    <w:rsid w:val="00274BC1"/>
    <w:rsid w:val="002948AA"/>
    <w:rsid w:val="0029637C"/>
    <w:rsid w:val="002A1EB3"/>
    <w:rsid w:val="002A47B7"/>
    <w:rsid w:val="002B1C27"/>
    <w:rsid w:val="002B2500"/>
    <w:rsid w:val="002B343F"/>
    <w:rsid w:val="002B7CCB"/>
    <w:rsid w:val="002C1F05"/>
    <w:rsid w:val="002C336F"/>
    <w:rsid w:val="002C4697"/>
    <w:rsid w:val="002C625D"/>
    <w:rsid w:val="002D49D9"/>
    <w:rsid w:val="002E387A"/>
    <w:rsid w:val="002E4F4A"/>
    <w:rsid w:val="002F790E"/>
    <w:rsid w:val="002F7A97"/>
    <w:rsid w:val="00323350"/>
    <w:rsid w:val="00324EB9"/>
    <w:rsid w:val="00325BCB"/>
    <w:rsid w:val="003356F6"/>
    <w:rsid w:val="00351657"/>
    <w:rsid w:val="003642F7"/>
    <w:rsid w:val="003728F5"/>
    <w:rsid w:val="003749C9"/>
    <w:rsid w:val="00380018"/>
    <w:rsid w:val="003843BE"/>
    <w:rsid w:val="003A1E6B"/>
    <w:rsid w:val="003B0347"/>
    <w:rsid w:val="003B7C53"/>
    <w:rsid w:val="003C6BC0"/>
    <w:rsid w:val="003C70E0"/>
    <w:rsid w:val="00404B4D"/>
    <w:rsid w:val="00407F7A"/>
    <w:rsid w:val="0041436B"/>
    <w:rsid w:val="00415437"/>
    <w:rsid w:val="0041560C"/>
    <w:rsid w:val="004269BC"/>
    <w:rsid w:val="0043460E"/>
    <w:rsid w:val="00435E39"/>
    <w:rsid w:val="00444F06"/>
    <w:rsid w:val="0045296C"/>
    <w:rsid w:val="004557E6"/>
    <w:rsid w:val="004720FE"/>
    <w:rsid w:val="00476430"/>
    <w:rsid w:val="00481F65"/>
    <w:rsid w:val="00487ECC"/>
    <w:rsid w:val="00497A12"/>
    <w:rsid w:val="004C2DAD"/>
    <w:rsid w:val="004D5EFE"/>
    <w:rsid w:val="004D71EB"/>
    <w:rsid w:val="004F1706"/>
    <w:rsid w:val="004F5EDE"/>
    <w:rsid w:val="00527C70"/>
    <w:rsid w:val="005303D1"/>
    <w:rsid w:val="00533FE3"/>
    <w:rsid w:val="0055560D"/>
    <w:rsid w:val="0056694A"/>
    <w:rsid w:val="005708AC"/>
    <w:rsid w:val="00581DB2"/>
    <w:rsid w:val="00596735"/>
    <w:rsid w:val="005A0EC0"/>
    <w:rsid w:val="005D3A02"/>
    <w:rsid w:val="005E507A"/>
    <w:rsid w:val="005F24F6"/>
    <w:rsid w:val="005F6C59"/>
    <w:rsid w:val="006117B8"/>
    <w:rsid w:val="006253B8"/>
    <w:rsid w:val="0063140F"/>
    <w:rsid w:val="00632051"/>
    <w:rsid w:val="00632851"/>
    <w:rsid w:val="0063557F"/>
    <w:rsid w:val="00645D7D"/>
    <w:rsid w:val="00651D03"/>
    <w:rsid w:val="00653775"/>
    <w:rsid w:val="0066454D"/>
    <w:rsid w:val="006674D7"/>
    <w:rsid w:val="006732EE"/>
    <w:rsid w:val="00674A12"/>
    <w:rsid w:val="00674F6A"/>
    <w:rsid w:val="00676392"/>
    <w:rsid w:val="0068598D"/>
    <w:rsid w:val="006933C2"/>
    <w:rsid w:val="006947B5"/>
    <w:rsid w:val="00696AD8"/>
    <w:rsid w:val="006A228A"/>
    <w:rsid w:val="006A5AB8"/>
    <w:rsid w:val="006B61CC"/>
    <w:rsid w:val="006B72A9"/>
    <w:rsid w:val="006C2AEA"/>
    <w:rsid w:val="006D0069"/>
    <w:rsid w:val="006E23F2"/>
    <w:rsid w:val="006E5CB1"/>
    <w:rsid w:val="006F05AA"/>
    <w:rsid w:val="007003E1"/>
    <w:rsid w:val="00712A8A"/>
    <w:rsid w:val="00745EF1"/>
    <w:rsid w:val="00751BDF"/>
    <w:rsid w:val="00764F13"/>
    <w:rsid w:val="00771E68"/>
    <w:rsid w:val="00781D5D"/>
    <w:rsid w:val="00784050"/>
    <w:rsid w:val="007872E0"/>
    <w:rsid w:val="00793385"/>
    <w:rsid w:val="00793432"/>
    <w:rsid w:val="00794A73"/>
    <w:rsid w:val="007A0D27"/>
    <w:rsid w:val="007A22DB"/>
    <w:rsid w:val="007B4DC2"/>
    <w:rsid w:val="007E2E1F"/>
    <w:rsid w:val="007E680D"/>
    <w:rsid w:val="007E7A34"/>
    <w:rsid w:val="007F0D2C"/>
    <w:rsid w:val="007F3B92"/>
    <w:rsid w:val="007F3F21"/>
    <w:rsid w:val="008072D1"/>
    <w:rsid w:val="008077A0"/>
    <w:rsid w:val="008143A6"/>
    <w:rsid w:val="00816519"/>
    <w:rsid w:val="00825F4D"/>
    <w:rsid w:val="00832616"/>
    <w:rsid w:val="00834DBB"/>
    <w:rsid w:val="00841459"/>
    <w:rsid w:val="0085451A"/>
    <w:rsid w:val="00864CC1"/>
    <w:rsid w:val="008724F2"/>
    <w:rsid w:val="008831C2"/>
    <w:rsid w:val="00884B74"/>
    <w:rsid w:val="00895C2B"/>
    <w:rsid w:val="008A235B"/>
    <w:rsid w:val="008A4295"/>
    <w:rsid w:val="008B35E5"/>
    <w:rsid w:val="008C0B38"/>
    <w:rsid w:val="008C29F5"/>
    <w:rsid w:val="008C47E6"/>
    <w:rsid w:val="008C7C54"/>
    <w:rsid w:val="008D2827"/>
    <w:rsid w:val="008E22E5"/>
    <w:rsid w:val="008E368E"/>
    <w:rsid w:val="00903FD8"/>
    <w:rsid w:val="009072CF"/>
    <w:rsid w:val="00907443"/>
    <w:rsid w:val="0091256A"/>
    <w:rsid w:val="00914EE2"/>
    <w:rsid w:val="00921DCE"/>
    <w:rsid w:val="00931830"/>
    <w:rsid w:val="00960E36"/>
    <w:rsid w:val="00976F40"/>
    <w:rsid w:val="00994D5F"/>
    <w:rsid w:val="009978F5"/>
    <w:rsid w:val="009A188F"/>
    <w:rsid w:val="009A332D"/>
    <w:rsid w:val="009C5CE7"/>
    <w:rsid w:val="009C7663"/>
    <w:rsid w:val="009D0521"/>
    <w:rsid w:val="009D1045"/>
    <w:rsid w:val="009D4AF7"/>
    <w:rsid w:val="009F4445"/>
    <w:rsid w:val="00A01043"/>
    <w:rsid w:val="00A024FD"/>
    <w:rsid w:val="00A03F7C"/>
    <w:rsid w:val="00A11DDA"/>
    <w:rsid w:val="00A160E2"/>
    <w:rsid w:val="00A17001"/>
    <w:rsid w:val="00A413D7"/>
    <w:rsid w:val="00A619CE"/>
    <w:rsid w:val="00A85FA5"/>
    <w:rsid w:val="00A902DE"/>
    <w:rsid w:val="00AE5EC8"/>
    <w:rsid w:val="00AF3A58"/>
    <w:rsid w:val="00AF70C3"/>
    <w:rsid w:val="00B0092D"/>
    <w:rsid w:val="00B17B36"/>
    <w:rsid w:val="00B21B23"/>
    <w:rsid w:val="00B26F5F"/>
    <w:rsid w:val="00B40A50"/>
    <w:rsid w:val="00B46455"/>
    <w:rsid w:val="00B574F7"/>
    <w:rsid w:val="00B62729"/>
    <w:rsid w:val="00B664FE"/>
    <w:rsid w:val="00B870BE"/>
    <w:rsid w:val="00B87F54"/>
    <w:rsid w:val="00B90883"/>
    <w:rsid w:val="00BA6F33"/>
    <w:rsid w:val="00BB468F"/>
    <w:rsid w:val="00BB54A3"/>
    <w:rsid w:val="00BC1B7B"/>
    <w:rsid w:val="00BC64CC"/>
    <w:rsid w:val="00BD3262"/>
    <w:rsid w:val="00BD3C87"/>
    <w:rsid w:val="00BD5DD3"/>
    <w:rsid w:val="00BF3225"/>
    <w:rsid w:val="00BF5BD5"/>
    <w:rsid w:val="00C02225"/>
    <w:rsid w:val="00C058AA"/>
    <w:rsid w:val="00C22201"/>
    <w:rsid w:val="00C27F25"/>
    <w:rsid w:val="00C3312F"/>
    <w:rsid w:val="00C41D9E"/>
    <w:rsid w:val="00C54686"/>
    <w:rsid w:val="00C5777A"/>
    <w:rsid w:val="00C57911"/>
    <w:rsid w:val="00C7649F"/>
    <w:rsid w:val="00C839D7"/>
    <w:rsid w:val="00C83E40"/>
    <w:rsid w:val="00C9367F"/>
    <w:rsid w:val="00C9713A"/>
    <w:rsid w:val="00CB179B"/>
    <w:rsid w:val="00CC0318"/>
    <w:rsid w:val="00CF4563"/>
    <w:rsid w:val="00CF4B23"/>
    <w:rsid w:val="00D035CA"/>
    <w:rsid w:val="00D15AAC"/>
    <w:rsid w:val="00D16680"/>
    <w:rsid w:val="00D17E74"/>
    <w:rsid w:val="00D22167"/>
    <w:rsid w:val="00D25F30"/>
    <w:rsid w:val="00D30569"/>
    <w:rsid w:val="00D33ECB"/>
    <w:rsid w:val="00D350A4"/>
    <w:rsid w:val="00D465BE"/>
    <w:rsid w:val="00D56CEB"/>
    <w:rsid w:val="00D57F18"/>
    <w:rsid w:val="00D627AC"/>
    <w:rsid w:val="00D6484B"/>
    <w:rsid w:val="00D75E1B"/>
    <w:rsid w:val="00D76F1E"/>
    <w:rsid w:val="00DB3AAC"/>
    <w:rsid w:val="00DD44A4"/>
    <w:rsid w:val="00DE6EF7"/>
    <w:rsid w:val="00DE79E7"/>
    <w:rsid w:val="00E2680C"/>
    <w:rsid w:val="00E44B94"/>
    <w:rsid w:val="00E602AE"/>
    <w:rsid w:val="00E90104"/>
    <w:rsid w:val="00EB4129"/>
    <w:rsid w:val="00EB621C"/>
    <w:rsid w:val="00EC2372"/>
    <w:rsid w:val="00EC506D"/>
    <w:rsid w:val="00ED7AAA"/>
    <w:rsid w:val="00EE7C16"/>
    <w:rsid w:val="00EF0EBC"/>
    <w:rsid w:val="00EF1134"/>
    <w:rsid w:val="00EF1772"/>
    <w:rsid w:val="00F075AE"/>
    <w:rsid w:val="00F15CAE"/>
    <w:rsid w:val="00F17E6B"/>
    <w:rsid w:val="00F36C9A"/>
    <w:rsid w:val="00F56F84"/>
    <w:rsid w:val="00F67A65"/>
    <w:rsid w:val="00F711FF"/>
    <w:rsid w:val="00F86D1E"/>
    <w:rsid w:val="00FC70A4"/>
    <w:rsid w:val="00FE04AC"/>
    <w:rsid w:val="00FE2A50"/>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47301-8B9C-4396-8765-4D2BA0D7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 w:type="character" w:styleId="Emphasis">
    <w:name w:val="Emphasis"/>
    <w:basedOn w:val="DefaultParagraphFont"/>
    <w:uiPriority w:val="20"/>
    <w:qFormat/>
    <w:rsid w:val="008C47E6"/>
    <w:rPr>
      <w:i/>
      <w:iCs/>
    </w:rPr>
  </w:style>
  <w:style w:type="paragraph" w:styleId="Header">
    <w:name w:val="header"/>
    <w:basedOn w:val="Normal"/>
    <w:link w:val="HeaderChar"/>
    <w:uiPriority w:val="99"/>
    <w:unhideWhenUsed/>
    <w:rsid w:val="0081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19"/>
  </w:style>
  <w:style w:type="paragraph" w:styleId="Footer">
    <w:name w:val="footer"/>
    <w:basedOn w:val="Normal"/>
    <w:link w:val="FooterChar"/>
    <w:uiPriority w:val="99"/>
    <w:unhideWhenUsed/>
    <w:rsid w:val="0081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D33E-2CB3-49B8-900B-ACD1EAB0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Monica Johnstone</cp:lastModifiedBy>
  <cp:revision>2</cp:revision>
  <dcterms:created xsi:type="dcterms:W3CDTF">2016-01-14T15:28:00Z</dcterms:created>
  <dcterms:modified xsi:type="dcterms:W3CDTF">2016-01-14T15:28:00Z</dcterms:modified>
</cp:coreProperties>
</file>