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AA6A2" w14:textId="3A5E0D8E" w:rsidR="001548E8" w:rsidRPr="00FF7903" w:rsidRDefault="001548E8" w:rsidP="00327335">
      <w:pPr>
        <w:spacing w:after="0"/>
        <w:jc w:val="center"/>
        <w:rPr>
          <w:rFonts w:cstheme="minorHAnsi"/>
          <w:b/>
        </w:rPr>
      </w:pPr>
      <w:r w:rsidRPr="00FF7903">
        <w:rPr>
          <w:rFonts w:ascii="Times New Roman" w:hAnsi="Times New Roman" w:cs="Times New Roman"/>
          <w:noProof/>
        </w:rPr>
        <w:drawing>
          <wp:anchor distT="0" distB="0" distL="114300" distR="114300" simplePos="0" relativeHeight="251658240" behindDoc="0" locked="0" layoutInCell="1" allowOverlap="1" wp14:anchorId="3EC70A36" wp14:editId="5CD2AA1B">
            <wp:simplePos x="0" y="0"/>
            <wp:positionH relativeFrom="column">
              <wp:align>left</wp:align>
            </wp:positionH>
            <wp:positionV relativeFrom="paragraph">
              <wp:align>top</wp:align>
            </wp:positionV>
            <wp:extent cx="1836420" cy="537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537845"/>
                    </a:xfrm>
                    <a:prstGeom prst="rect">
                      <a:avLst/>
                    </a:prstGeom>
                  </pic:spPr>
                </pic:pic>
              </a:graphicData>
            </a:graphic>
          </wp:anchor>
        </w:drawing>
      </w:r>
      <w:r w:rsidR="00327335">
        <w:rPr>
          <w:rFonts w:ascii="Times New Roman" w:hAnsi="Times New Roman" w:cs="Times New Roman"/>
        </w:rPr>
        <w:br w:type="textWrapping" w:clear="all"/>
      </w:r>
      <w:r w:rsidRPr="00FF7903">
        <w:rPr>
          <w:rFonts w:cstheme="minorHAnsi"/>
          <w:b/>
        </w:rPr>
        <w:t>AP Committee Meeting</w:t>
      </w:r>
      <w:r w:rsidR="00FB1B45">
        <w:rPr>
          <w:rFonts w:cstheme="minorHAnsi"/>
          <w:b/>
        </w:rPr>
        <w:t xml:space="preserve"> </w:t>
      </w:r>
      <w:r w:rsidR="00C80ADC">
        <w:rPr>
          <w:rFonts w:cstheme="minorHAnsi"/>
          <w:b/>
        </w:rPr>
        <w:t>Minutes</w:t>
      </w:r>
    </w:p>
    <w:p w14:paraId="5E94C6EF" w14:textId="4B24A10A" w:rsidR="001548E8" w:rsidRDefault="00121ED6" w:rsidP="00327335">
      <w:pPr>
        <w:spacing w:after="0" w:line="240" w:lineRule="auto"/>
        <w:jc w:val="center"/>
        <w:rPr>
          <w:rFonts w:cstheme="minorHAnsi"/>
          <w:b/>
        </w:rPr>
      </w:pPr>
      <w:r>
        <w:rPr>
          <w:rFonts w:cstheme="minorHAnsi"/>
          <w:b/>
        </w:rPr>
        <w:t xml:space="preserve">Thursday, </w:t>
      </w:r>
      <w:r w:rsidR="00B14114">
        <w:rPr>
          <w:rFonts w:cstheme="minorHAnsi"/>
          <w:b/>
        </w:rPr>
        <w:t>January</w:t>
      </w:r>
      <w:r w:rsidR="00D3646D">
        <w:rPr>
          <w:rFonts w:cstheme="minorHAnsi"/>
          <w:b/>
        </w:rPr>
        <w:t xml:space="preserve"> </w:t>
      </w:r>
      <w:r w:rsidR="00B14114">
        <w:rPr>
          <w:rFonts w:cstheme="minorHAnsi"/>
          <w:b/>
        </w:rPr>
        <w:t>3</w:t>
      </w:r>
      <w:r w:rsidR="00B14114" w:rsidRPr="00B14114">
        <w:rPr>
          <w:rFonts w:cstheme="minorHAnsi"/>
          <w:b/>
          <w:vertAlign w:val="superscript"/>
        </w:rPr>
        <w:t>rd</w:t>
      </w:r>
      <w:r w:rsidR="00D3646D">
        <w:rPr>
          <w:rFonts w:cstheme="minorHAnsi"/>
          <w:b/>
        </w:rPr>
        <w:t xml:space="preserve"> </w:t>
      </w:r>
      <w:r w:rsidR="00965737">
        <w:rPr>
          <w:rFonts w:cstheme="minorHAnsi"/>
          <w:b/>
        </w:rPr>
        <w:t xml:space="preserve">, </w:t>
      </w:r>
      <w:r w:rsidR="005928E7">
        <w:rPr>
          <w:rFonts w:cstheme="minorHAnsi"/>
          <w:b/>
        </w:rPr>
        <w:t>201</w:t>
      </w:r>
      <w:r w:rsidR="00B14114">
        <w:rPr>
          <w:rFonts w:cstheme="minorHAnsi"/>
          <w:b/>
        </w:rPr>
        <w:t>9</w:t>
      </w:r>
      <w:r w:rsidR="005928E7">
        <w:rPr>
          <w:rFonts w:cstheme="minorHAnsi"/>
          <w:b/>
        </w:rPr>
        <w:t>, 3</w:t>
      </w:r>
      <w:r w:rsidR="00A07370">
        <w:rPr>
          <w:rFonts w:cstheme="minorHAnsi"/>
          <w:b/>
        </w:rPr>
        <w:t>:00</w:t>
      </w:r>
      <w:r w:rsidR="00965737">
        <w:rPr>
          <w:rFonts w:cstheme="minorHAnsi"/>
          <w:b/>
        </w:rPr>
        <w:t xml:space="preserve">, </w:t>
      </w:r>
      <w:r w:rsidR="005F1631">
        <w:rPr>
          <w:rFonts w:cstheme="minorHAnsi"/>
          <w:b/>
        </w:rPr>
        <w:t>SCB 3001</w:t>
      </w:r>
    </w:p>
    <w:p w14:paraId="7509EF4D" w14:textId="77777777" w:rsidR="009D0DC5" w:rsidRDefault="009D0DC5" w:rsidP="00540502">
      <w:pPr>
        <w:spacing w:after="0" w:line="240" w:lineRule="auto"/>
        <w:jc w:val="center"/>
        <w:rPr>
          <w:rFonts w:cstheme="minorHAnsi"/>
          <w:b/>
        </w:rPr>
      </w:pPr>
    </w:p>
    <w:p w14:paraId="7EDDC29D" w14:textId="1E6CEAD9" w:rsidR="005B36FE" w:rsidRPr="000A0B25" w:rsidRDefault="005B36FE" w:rsidP="000A0B25">
      <w:pPr>
        <w:pStyle w:val="NormalWeb"/>
        <w:spacing w:before="0" w:beforeAutospacing="0" w:after="0" w:afterAutospacing="0"/>
        <w:rPr>
          <w:rFonts w:asciiTheme="minorHAnsi" w:hAnsiTheme="minorHAnsi" w:cs="Arial"/>
          <w:i/>
          <w:color w:val="4E4E4E"/>
          <w:sz w:val="21"/>
        </w:rPr>
      </w:pPr>
      <w:r w:rsidRPr="002941B1">
        <w:rPr>
          <w:rStyle w:val="Strong"/>
          <w:rFonts w:asciiTheme="minorHAnsi" w:hAnsiTheme="minorHAnsi" w:cs="Arial"/>
          <w:i/>
          <w:color w:val="4E4E4E"/>
          <w:sz w:val="21"/>
        </w:rPr>
        <w:t>Committee Purpose:</w:t>
      </w:r>
      <w:r w:rsidRPr="002941B1">
        <w:rPr>
          <w:rFonts w:asciiTheme="minorHAnsi" w:hAnsiTheme="minorHAnsi" w:cs="Arial"/>
          <w:i/>
          <w:color w:val="4E4E4E"/>
          <w:sz w:val="21"/>
        </w:rPr>
        <w:t xml:space="preserve">  The Administrative Professional Committee is the representative body for AP staff, the purpose of which is:  To review and make recommendations on GVSU policies that affect AP staff, to facilitate dialogue between the AP staff and others at GVSU, to consider questions, concerns, and recommendations from AP staff.  The recommendations made by the Committee will be reported to the appropriate member of the President’s Cabinet.</w:t>
      </w:r>
    </w:p>
    <w:tbl>
      <w:tblPr>
        <w:tblStyle w:val="TableGrid"/>
        <w:tblpPr w:leftFromText="180" w:rightFromText="180" w:vertAnchor="text" w:horzAnchor="margin" w:tblpXSpec="center" w:tblpY="166"/>
        <w:tblOverlap w:val="never"/>
        <w:tblW w:w="0" w:type="auto"/>
        <w:tblLook w:val="04A0" w:firstRow="1" w:lastRow="0" w:firstColumn="1" w:lastColumn="0" w:noHBand="0" w:noVBand="1"/>
      </w:tblPr>
      <w:tblGrid>
        <w:gridCol w:w="1705"/>
        <w:gridCol w:w="6840"/>
      </w:tblGrid>
      <w:tr w:rsidR="006F7510" w:rsidRPr="00AC1A32" w14:paraId="76E48A7D" w14:textId="77777777" w:rsidTr="006F7510">
        <w:tc>
          <w:tcPr>
            <w:tcW w:w="1705" w:type="dxa"/>
          </w:tcPr>
          <w:p w14:paraId="0CA0BAD6" w14:textId="77777777" w:rsidR="006F7510" w:rsidRPr="00AC1A32" w:rsidRDefault="006F7510" w:rsidP="006F7510">
            <w:r w:rsidRPr="00AC1A32">
              <w:t>Group 1</w:t>
            </w:r>
          </w:p>
        </w:tc>
        <w:tc>
          <w:tcPr>
            <w:tcW w:w="6840" w:type="dxa"/>
          </w:tcPr>
          <w:p w14:paraId="0D2C4876" w14:textId="0D796233" w:rsidR="006F7510" w:rsidRPr="009B482E" w:rsidRDefault="006F7510" w:rsidP="00A07370">
            <w:proofErr w:type="spellStart"/>
            <w:r w:rsidRPr="009B482E">
              <w:t>Rence</w:t>
            </w:r>
            <w:proofErr w:type="spellEnd"/>
            <w:r w:rsidRPr="009B482E">
              <w:t xml:space="preserve"> Meredith</w:t>
            </w:r>
            <w:r w:rsidR="00A07370">
              <w:t xml:space="preserve"> (2020)</w:t>
            </w:r>
            <w:r w:rsidRPr="009B482E">
              <w:t xml:space="preserve">, </w:t>
            </w:r>
            <w:r w:rsidR="000611AB" w:rsidRPr="009B482E">
              <w:t>Kelsey Penland</w:t>
            </w:r>
            <w:r w:rsidR="00A07370">
              <w:t xml:space="preserve"> (2020)</w:t>
            </w:r>
          </w:p>
        </w:tc>
      </w:tr>
      <w:tr w:rsidR="006F7510" w:rsidRPr="00AC1A32" w14:paraId="61D94FB9" w14:textId="77777777" w:rsidTr="006F7510">
        <w:tc>
          <w:tcPr>
            <w:tcW w:w="1705" w:type="dxa"/>
          </w:tcPr>
          <w:p w14:paraId="38A1E362" w14:textId="77777777" w:rsidR="006F7510" w:rsidRPr="00AC1A32" w:rsidRDefault="006F7510" w:rsidP="006F7510">
            <w:r w:rsidRPr="00AC1A32">
              <w:t>Group 2</w:t>
            </w:r>
          </w:p>
        </w:tc>
        <w:tc>
          <w:tcPr>
            <w:tcW w:w="6840" w:type="dxa"/>
          </w:tcPr>
          <w:p w14:paraId="359CF7C0" w14:textId="13359FAB" w:rsidR="006F7510" w:rsidRPr="009B482E" w:rsidRDefault="00A625A4" w:rsidP="00A07370">
            <w:r w:rsidRPr="009B482E">
              <w:t>Beth Thimmesch</w:t>
            </w:r>
            <w:r w:rsidR="00EA6EC6" w:rsidRPr="009B482E">
              <w:t>-</w:t>
            </w:r>
            <w:proofErr w:type="spellStart"/>
            <w:r w:rsidR="00EA6EC6" w:rsidRPr="009B482E">
              <w:t>Harpold</w:t>
            </w:r>
            <w:proofErr w:type="spellEnd"/>
            <w:r w:rsidR="00A07370">
              <w:t xml:space="preserve"> (2020)</w:t>
            </w:r>
            <w:r w:rsidR="000C7E76" w:rsidRPr="009B482E">
              <w:t xml:space="preserve">, </w:t>
            </w:r>
            <w:r w:rsidR="00A07370">
              <w:t>Marla Wick (2021)</w:t>
            </w:r>
          </w:p>
        </w:tc>
      </w:tr>
      <w:tr w:rsidR="006F7510" w:rsidRPr="00AC1A32" w14:paraId="6E6D8B25" w14:textId="77777777" w:rsidTr="006F7510">
        <w:tc>
          <w:tcPr>
            <w:tcW w:w="1705" w:type="dxa"/>
          </w:tcPr>
          <w:p w14:paraId="68D45747" w14:textId="77777777" w:rsidR="006F7510" w:rsidRPr="00AC1A32" w:rsidRDefault="006F7510" w:rsidP="006F7510">
            <w:r w:rsidRPr="00AC1A32">
              <w:t>Group 3</w:t>
            </w:r>
          </w:p>
        </w:tc>
        <w:tc>
          <w:tcPr>
            <w:tcW w:w="6840" w:type="dxa"/>
          </w:tcPr>
          <w:p w14:paraId="35252E4A" w14:textId="778ADE79" w:rsidR="006F7510" w:rsidRPr="009B482E" w:rsidRDefault="006F7510" w:rsidP="006F7510">
            <w:r w:rsidRPr="009B482E">
              <w:t xml:space="preserve">Karen </w:t>
            </w:r>
            <w:proofErr w:type="spellStart"/>
            <w:r w:rsidRPr="009B482E">
              <w:t>Matchett</w:t>
            </w:r>
            <w:proofErr w:type="spellEnd"/>
            <w:r w:rsidR="00A07370">
              <w:t xml:space="preserve"> (2021)</w:t>
            </w:r>
            <w:r w:rsidRPr="009B482E">
              <w:t>, Josh Stickney</w:t>
            </w:r>
            <w:r w:rsidR="00A07370">
              <w:t xml:space="preserve"> (2020)</w:t>
            </w:r>
          </w:p>
        </w:tc>
      </w:tr>
      <w:tr w:rsidR="006F7510" w:rsidRPr="00AC1A32" w14:paraId="015F7A6A" w14:textId="77777777" w:rsidTr="006F7510">
        <w:tc>
          <w:tcPr>
            <w:tcW w:w="1705" w:type="dxa"/>
          </w:tcPr>
          <w:p w14:paraId="7B800878" w14:textId="77777777" w:rsidR="006F7510" w:rsidRPr="00AC1A32" w:rsidRDefault="006F7510" w:rsidP="006F7510">
            <w:r w:rsidRPr="00AC1A32">
              <w:t>Group 4</w:t>
            </w:r>
          </w:p>
        </w:tc>
        <w:tc>
          <w:tcPr>
            <w:tcW w:w="6840" w:type="dxa"/>
          </w:tcPr>
          <w:p w14:paraId="79D1D183" w14:textId="42B4B12F" w:rsidR="006F7510" w:rsidRPr="009B482E" w:rsidRDefault="00A625A4" w:rsidP="006F7510">
            <w:r w:rsidRPr="009B482E">
              <w:t>Bill Cuppy</w:t>
            </w:r>
            <w:r w:rsidR="00A07370">
              <w:t xml:space="preserve"> (2020)</w:t>
            </w:r>
            <w:r w:rsidR="006F7510" w:rsidRPr="009B482E">
              <w:t xml:space="preserve">, </w:t>
            </w:r>
            <w:r w:rsidR="006F7510" w:rsidRPr="00A07370">
              <w:rPr>
                <w:b/>
              </w:rPr>
              <w:t>Samantha Minnis</w:t>
            </w:r>
            <w:r w:rsidR="00A07370" w:rsidRPr="00A07370">
              <w:rPr>
                <w:b/>
              </w:rPr>
              <w:t>, Chair</w:t>
            </w:r>
            <w:r w:rsidR="006F7510" w:rsidRPr="009B482E">
              <w:t xml:space="preserve"> </w:t>
            </w:r>
            <w:r w:rsidR="00A07370">
              <w:t>(2021)</w:t>
            </w:r>
          </w:p>
        </w:tc>
      </w:tr>
      <w:tr w:rsidR="006F7510" w:rsidRPr="00AC1A32" w14:paraId="271BDBC5" w14:textId="77777777" w:rsidTr="00420947">
        <w:trPr>
          <w:trHeight w:val="308"/>
        </w:trPr>
        <w:tc>
          <w:tcPr>
            <w:tcW w:w="1705" w:type="dxa"/>
          </w:tcPr>
          <w:p w14:paraId="46E7F6AB" w14:textId="77777777" w:rsidR="006F7510" w:rsidRPr="00AC1A32" w:rsidRDefault="006F7510" w:rsidP="006F7510">
            <w:r w:rsidRPr="00AC1A32">
              <w:t>Group 5</w:t>
            </w:r>
          </w:p>
        </w:tc>
        <w:tc>
          <w:tcPr>
            <w:tcW w:w="6840" w:type="dxa"/>
          </w:tcPr>
          <w:p w14:paraId="4BEEE6DF" w14:textId="65944C6D" w:rsidR="006F7510" w:rsidRPr="009B482E" w:rsidRDefault="00A625A4" w:rsidP="006F7510">
            <w:r w:rsidRPr="009B482E">
              <w:t>Kourosh K</w:t>
            </w:r>
            <w:r w:rsidR="009D76B1" w:rsidRPr="009B482E">
              <w:t>h</w:t>
            </w:r>
            <w:r w:rsidRPr="009B482E">
              <w:t>atir</w:t>
            </w:r>
            <w:r w:rsidR="00A07370">
              <w:t xml:space="preserve"> (2020), Kelley Monterusso (2021)</w:t>
            </w:r>
          </w:p>
        </w:tc>
      </w:tr>
      <w:tr w:rsidR="006F7510" w:rsidRPr="00AC1A32" w14:paraId="6099F1FC" w14:textId="77777777" w:rsidTr="006F7510">
        <w:tc>
          <w:tcPr>
            <w:tcW w:w="1705" w:type="dxa"/>
          </w:tcPr>
          <w:p w14:paraId="72CAD779" w14:textId="77777777" w:rsidR="006F7510" w:rsidRPr="00AC1A32" w:rsidRDefault="006F7510" w:rsidP="006F7510">
            <w:r w:rsidRPr="00AC1A32">
              <w:t>Group 6</w:t>
            </w:r>
          </w:p>
        </w:tc>
        <w:tc>
          <w:tcPr>
            <w:tcW w:w="6840" w:type="dxa"/>
          </w:tcPr>
          <w:p w14:paraId="6AB94506" w14:textId="376ED85D" w:rsidR="006F7510" w:rsidRPr="009B482E" w:rsidRDefault="00A07370" w:rsidP="006F7510">
            <w:r>
              <w:t xml:space="preserve">Clayton </w:t>
            </w:r>
            <w:proofErr w:type="spellStart"/>
            <w:r>
              <w:t>Pelon</w:t>
            </w:r>
            <w:proofErr w:type="spellEnd"/>
            <w:r>
              <w:t xml:space="preserve"> (2021)</w:t>
            </w:r>
            <w:r w:rsidR="00A625A4" w:rsidRPr="009B482E">
              <w:t>,</w:t>
            </w:r>
            <w:r w:rsidR="000611AB" w:rsidRPr="009B482E">
              <w:t xml:space="preserve"> Matti Sullivan</w:t>
            </w:r>
            <w:r>
              <w:t xml:space="preserve"> (2020)</w:t>
            </w:r>
          </w:p>
        </w:tc>
      </w:tr>
      <w:tr w:rsidR="006F7510" w:rsidRPr="00AC1A32" w14:paraId="12C311EB" w14:textId="77777777" w:rsidTr="006F7510">
        <w:tc>
          <w:tcPr>
            <w:tcW w:w="1705" w:type="dxa"/>
          </w:tcPr>
          <w:p w14:paraId="0CE54597" w14:textId="77777777" w:rsidR="006F7510" w:rsidRPr="00AC1A32" w:rsidRDefault="006F7510" w:rsidP="006F7510">
            <w:r w:rsidRPr="00AC1A32">
              <w:t>HR Liaison</w:t>
            </w:r>
          </w:p>
        </w:tc>
        <w:tc>
          <w:tcPr>
            <w:tcW w:w="6840" w:type="dxa"/>
          </w:tcPr>
          <w:p w14:paraId="52AB5AB1" w14:textId="154EDE61" w:rsidR="006F7510" w:rsidRPr="009B482E" w:rsidRDefault="005928E7" w:rsidP="006F7510">
            <w:r>
              <w:t>Maureen Walsh</w:t>
            </w:r>
          </w:p>
        </w:tc>
      </w:tr>
      <w:tr w:rsidR="006F7510" w:rsidRPr="00AC1A32" w14:paraId="33EFC5B2" w14:textId="77777777" w:rsidTr="006F7510">
        <w:tc>
          <w:tcPr>
            <w:tcW w:w="1705" w:type="dxa"/>
          </w:tcPr>
          <w:p w14:paraId="60932123" w14:textId="77777777" w:rsidR="006F7510" w:rsidRPr="00AC1A32" w:rsidRDefault="006F7510" w:rsidP="006F7510">
            <w:r>
              <w:t>Provost Liaison</w:t>
            </w:r>
          </w:p>
        </w:tc>
        <w:tc>
          <w:tcPr>
            <w:tcW w:w="6840" w:type="dxa"/>
          </w:tcPr>
          <w:p w14:paraId="076B2179" w14:textId="77777777" w:rsidR="006F7510" w:rsidRPr="009B482E" w:rsidRDefault="006F7510" w:rsidP="006F7510">
            <w:r w:rsidRPr="009B482E">
              <w:t xml:space="preserve">Mary Albrecht  </w:t>
            </w:r>
          </w:p>
        </w:tc>
      </w:tr>
    </w:tbl>
    <w:p w14:paraId="108013FC" w14:textId="77777777" w:rsidR="001548E8" w:rsidRPr="00FF7903" w:rsidRDefault="001548E8" w:rsidP="001548E8">
      <w:pPr>
        <w:spacing w:after="0" w:line="240" w:lineRule="auto"/>
        <w:rPr>
          <w:rFonts w:cstheme="minorHAnsi"/>
        </w:rPr>
      </w:pPr>
    </w:p>
    <w:p w14:paraId="1C8B679E" w14:textId="77777777" w:rsidR="006F7510" w:rsidRDefault="006F7510" w:rsidP="006F7510">
      <w:pPr>
        <w:spacing w:after="0" w:line="240" w:lineRule="auto"/>
        <w:rPr>
          <w:rFonts w:cstheme="minorHAnsi"/>
        </w:rPr>
      </w:pPr>
    </w:p>
    <w:p w14:paraId="2B12CD4D" w14:textId="77777777" w:rsidR="006F7510" w:rsidRDefault="006F7510" w:rsidP="006F7510">
      <w:pPr>
        <w:spacing w:after="0" w:line="240" w:lineRule="auto"/>
        <w:rPr>
          <w:rFonts w:cstheme="minorHAnsi"/>
        </w:rPr>
      </w:pPr>
    </w:p>
    <w:p w14:paraId="0B5ABF98" w14:textId="77777777" w:rsidR="006F7510" w:rsidRDefault="006F7510" w:rsidP="006F7510">
      <w:pPr>
        <w:spacing w:after="0" w:line="240" w:lineRule="auto"/>
        <w:rPr>
          <w:rFonts w:cstheme="minorHAnsi"/>
        </w:rPr>
      </w:pPr>
    </w:p>
    <w:p w14:paraId="3374DBAC" w14:textId="77777777" w:rsidR="006F7510" w:rsidRDefault="006F7510" w:rsidP="006F7510">
      <w:pPr>
        <w:spacing w:after="0" w:line="240" w:lineRule="auto"/>
        <w:rPr>
          <w:rFonts w:cstheme="minorHAnsi"/>
        </w:rPr>
      </w:pPr>
    </w:p>
    <w:p w14:paraId="251C2AD4" w14:textId="77777777" w:rsidR="006F7510" w:rsidRPr="006F7510" w:rsidRDefault="006F7510" w:rsidP="006F7510">
      <w:pPr>
        <w:spacing w:after="0" w:line="240" w:lineRule="auto"/>
        <w:rPr>
          <w:rFonts w:cstheme="minorHAnsi"/>
        </w:rPr>
      </w:pPr>
    </w:p>
    <w:p w14:paraId="5D522A9A" w14:textId="457DF729" w:rsidR="001548E8" w:rsidRDefault="001548E8" w:rsidP="00C80ADC">
      <w:pPr>
        <w:spacing w:after="0" w:line="240" w:lineRule="auto"/>
        <w:rPr>
          <w:rFonts w:cstheme="minorHAnsi"/>
        </w:rPr>
      </w:pPr>
    </w:p>
    <w:p w14:paraId="571A4181" w14:textId="77777777" w:rsidR="00C80ADC" w:rsidRDefault="00C80ADC" w:rsidP="00C80ADC">
      <w:pPr>
        <w:spacing w:after="0" w:line="240" w:lineRule="auto"/>
        <w:rPr>
          <w:rFonts w:cstheme="minorHAnsi"/>
        </w:rPr>
      </w:pPr>
    </w:p>
    <w:p w14:paraId="254FC9D5" w14:textId="77777777" w:rsidR="00C80ADC" w:rsidRDefault="00C80ADC" w:rsidP="00C80ADC">
      <w:pPr>
        <w:spacing w:after="0" w:line="240" w:lineRule="auto"/>
        <w:rPr>
          <w:rFonts w:cstheme="minorHAnsi"/>
        </w:rPr>
      </w:pPr>
    </w:p>
    <w:p w14:paraId="1A10950F" w14:textId="2BF0F42F" w:rsidR="000C7E76" w:rsidRPr="000C7E76" w:rsidRDefault="000C7E76" w:rsidP="000C7E76">
      <w:pPr>
        <w:spacing w:after="0" w:line="240" w:lineRule="auto"/>
        <w:rPr>
          <w:rFonts w:cstheme="minorHAnsi"/>
        </w:rPr>
      </w:pPr>
    </w:p>
    <w:p w14:paraId="454B09EF" w14:textId="45C65DE4" w:rsidR="00C80ADC" w:rsidRDefault="00A07370" w:rsidP="00C80ADC">
      <w:pPr>
        <w:pStyle w:val="ListParagraph"/>
        <w:numPr>
          <w:ilvl w:val="0"/>
          <w:numId w:val="1"/>
        </w:numPr>
        <w:spacing w:after="0" w:line="240" w:lineRule="auto"/>
        <w:rPr>
          <w:rFonts w:cstheme="minorHAnsi"/>
        </w:rPr>
      </w:pPr>
      <w:r>
        <w:rPr>
          <w:rFonts w:cstheme="minorHAnsi"/>
        </w:rPr>
        <w:t xml:space="preserve">Samantha called the meeting to order </w:t>
      </w:r>
      <w:r w:rsidR="005928E7">
        <w:rPr>
          <w:rFonts w:cstheme="minorHAnsi"/>
        </w:rPr>
        <w:t>at 3:00pm.</w:t>
      </w:r>
      <w:r>
        <w:rPr>
          <w:rFonts w:cstheme="minorHAnsi"/>
        </w:rPr>
        <w:t xml:space="preserve"> </w:t>
      </w:r>
    </w:p>
    <w:p w14:paraId="0B631D21" w14:textId="59FFBD85" w:rsidR="00C80ADC" w:rsidRDefault="00C80ADC" w:rsidP="00F60D36">
      <w:pPr>
        <w:pStyle w:val="ListParagraph"/>
        <w:numPr>
          <w:ilvl w:val="1"/>
          <w:numId w:val="1"/>
        </w:numPr>
        <w:spacing w:after="0" w:line="240" w:lineRule="auto"/>
        <w:rPr>
          <w:rFonts w:cstheme="minorHAnsi"/>
        </w:rPr>
      </w:pPr>
      <w:r>
        <w:rPr>
          <w:rFonts w:cstheme="minorHAnsi"/>
        </w:rPr>
        <w:t xml:space="preserve">Members Present:  </w:t>
      </w:r>
      <w:r w:rsidR="00B14114">
        <w:rPr>
          <w:rFonts w:cstheme="minorHAnsi"/>
        </w:rPr>
        <w:t xml:space="preserve">Mary Albrecht, </w:t>
      </w:r>
      <w:r w:rsidR="00A07370">
        <w:t xml:space="preserve">Samantha Minnis, </w:t>
      </w:r>
      <w:r w:rsidR="005F2C35">
        <w:t xml:space="preserve">Kelley Monterusso, </w:t>
      </w:r>
      <w:r w:rsidR="00D3646D">
        <w:t xml:space="preserve">Clayton </w:t>
      </w:r>
      <w:proofErr w:type="spellStart"/>
      <w:r w:rsidR="00D3646D">
        <w:t>Pelon</w:t>
      </w:r>
      <w:proofErr w:type="spellEnd"/>
      <w:r w:rsidR="00D3646D">
        <w:t xml:space="preserve">, </w:t>
      </w:r>
      <w:r w:rsidR="00B14114">
        <w:t>Kelsey Penland,</w:t>
      </w:r>
      <w:r w:rsidR="00B14114">
        <w:rPr>
          <w:rFonts w:cstheme="minorHAnsi"/>
        </w:rPr>
        <w:t xml:space="preserve"> </w:t>
      </w:r>
      <w:r w:rsidR="005F2C35">
        <w:rPr>
          <w:rFonts w:cstheme="minorHAnsi"/>
        </w:rPr>
        <w:t>Josh Stickney</w:t>
      </w:r>
      <w:r w:rsidR="005928E7">
        <w:rPr>
          <w:rFonts w:cstheme="minorHAnsi"/>
        </w:rPr>
        <w:t>,</w:t>
      </w:r>
      <w:r w:rsidR="008E15AD">
        <w:rPr>
          <w:rFonts w:cstheme="minorHAnsi"/>
        </w:rPr>
        <w:t xml:space="preserve"> </w:t>
      </w:r>
      <w:r w:rsidR="007D7B87">
        <w:t xml:space="preserve">Matti Sullivan, </w:t>
      </w:r>
      <w:r w:rsidR="00B14114">
        <w:rPr>
          <w:rFonts w:cstheme="minorHAnsi"/>
        </w:rPr>
        <w:t>Beth Thimmesch-</w:t>
      </w:r>
      <w:proofErr w:type="spellStart"/>
      <w:r w:rsidR="00B14114">
        <w:rPr>
          <w:rFonts w:cstheme="minorHAnsi"/>
        </w:rPr>
        <w:t>Harpold</w:t>
      </w:r>
      <w:proofErr w:type="spellEnd"/>
      <w:r w:rsidR="00B14114">
        <w:rPr>
          <w:rFonts w:cstheme="minorHAnsi"/>
        </w:rPr>
        <w:t>,</w:t>
      </w:r>
      <w:r w:rsidR="00B14114">
        <w:t xml:space="preserve"> </w:t>
      </w:r>
      <w:r w:rsidR="00D3646D">
        <w:rPr>
          <w:rFonts w:cstheme="minorHAnsi"/>
        </w:rPr>
        <w:t>Maureen Walsh,</w:t>
      </w:r>
      <w:r w:rsidR="00D3646D">
        <w:t xml:space="preserve"> </w:t>
      </w:r>
      <w:r w:rsidR="005928E7">
        <w:t>Marla Wick</w:t>
      </w:r>
    </w:p>
    <w:p w14:paraId="29CBBE70" w14:textId="513EC356" w:rsidR="00C80ADC" w:rsidRDefault="00C80ADC" w:rsidP="009B482E">
      <w:pPr>
        <w:pStyle w:val="ListParagraph"/>
        <w:numPr>
          <w:ilvl w:val="1"/>
          <w:numId w:val="1"/>
        </w:numPr>
        <w:spacing w:after="0" w:line="240" w:lineRule="auto"/>
        <w:rPr>
          <w:rFonts w:cstheme="minorHAnsi"/>
        </w:rPr>
      </w:pPr>
      <w:r>
        <w:rPr>
          <w:rFonts w:cstheme="minorHAnsi"/>
        </w:rPr>
        <w:t xml:space="preserve">Members Absent:  </w:t>
      </w:r>
      <w:r w:rsidR="00B14114">
        <w:t>Bill Cuppy</w:t>
      </w:r>
      <w:r w:rsidR="00B14114" w:rsidRPr="00AC1A32">
        <w:t xml:space="preserve">, </w:t>
      </w:r>
      <w:r w:rsidR="00D3646D">
        <w:t xml:space="preserve">Kourosh Khatir, </w:t>
      </w:r>
      <w:r w:rsidR="00B14114">
        <w:t xml:space="preserve">Karen </w:t>
      </w:r>
      <w:proofErr w:type="spellStart"/>
      <w:r w:rsidR="00B14114">
        <w:t>Matchett</w:t>
      </w:r>
      <w:proofErr w:type="spellEnd"/>
      <w:r w:rsidR="00B14114">
        <w:t>,</w:t>
      </w:r>
      <w:r w:rsidR="00B14114" w:rsidRPr="009B482E">
        <w:t xml:space="preserve"> </w:t>
      </w:r>
      <w:proofErr w:type="spellStart"/>
      <w:r w:rsidR="00B14114">
        <w:rPr>
          <w:rFonts w:cstheme="minorHAnsi"/>
        </w:rPr>
        <w:t>Rence</w:t>
      </w:r>
      <w:proofErr w:type="spellEnd"/>
      <w:r w:rsidR="00B14114">
        <w:rPr>
          <w:rFonts w:cstheme="minorHAnsi"/>
        </w:rPr>
        <w:t xml:space="preserve"> Meredith</w:t>
      </w:r>
      <w:r w:rsidR="005928E7">
        <w:rPr>
          <w:rFonts w:cstheme="minorHAnsi"/>
        </w:rPr>
        <w:t xml:space="preserve"> </w:t>
      </w:r>
    </w:p>
    <w:p w14:paraId="22BD8236" w14:textId="77777777" w:rsidR="00327335" w:rsidRDefault="00327335" w:rsidP="00327335">
      <w:pPr>
        <w:pStyle w:val="ListParagraph"/>
        <w:spacing w:after="0" w:line="240" w:lineRule="auto"/>
        <w:ind w:left="1440"/>
        <w:rPr>
          <w:rFonts w:cstheme="minorHAnsi"/>
        </w:rPr>
      </w:pPr>
    </w:p>
    <w:p w14:paraId="7BF1D541" w14:textId="698298FE" w:rsidR="007D7B87" w:rsidRPr="00D3646D" w:rsidRDefault="00DC4FB8" w:rsidP="00D3646D">
      <w:pPr>
        <w:pStyle w:val="ListParagraph"/>
        <w:numPr>
          <w:ilvl w:val="0"/>
          <w:numId w:val="1"/>
        </w:numPr>
        <w:spacing w:after="0" w:line="240" w:lineRule="auto"/>
        <w:rPr>
          <w:rFonts w:cstheme="minorHAnsi"/>
        </w:rPr>
      </w:pPr>
      <w:r>
        <w:rPr>
          <w:rFonts w:cstheme="minorHAnsi"/>
        </w:rPr>
        <w:t>Guest Speaker</w:t>
      </w:r>
      <w:r w:rsidR="00B14114">
        <w:rPr>
          <w:rFonts w:cstheme="minorHAnsi"/>
        </w:rPr>
        <w:t>s</w:t>
      </w:r>
      <w:r>
        <w:rPr>
          <w:rFonts w:cstheme="minorHAnsi"/>
        </w:rPr>
        <w:t xml:space="preserve">:  </w:t>
      </w:r>
      <w:r w:rsidR="00B14114">
        <w:t xml:space="preserve">Brandon DeHaan, </w:t>
      </w:r>
      <w:r w:rsidR="00486B31">
        <w:t>Director of Public Safety and Chief of Police</w:t>
      </w:r>
      <w:r w:rsidR="00B14114">
        <w:t xml:space="preserve">; Theresa Rowland, Title IX Coordinator and Equity Officer.  </w:t>
      </w:r>
    </w:p>
    <w:p w14:paraId="36E20F21" w14:textId="77777777" w:rsidR="00486B31" w:rsidRDefault="00B14114" w:rsidP="00B14114">
      <w:pPr>
        <w:pStyle w:val="ListParagraph"/>
        <w:numPr>
          <w:ilvl w:val="1"/>
          <w:numId w:val="1"/>
        </w:numPr>
        <w:spacing w:after="0" w:line="240" w:lineRule="auto"/>
        <w:rPr>
          <w:rFonts w:cstheme="minorHAnsi"/>
        </w:rPr>
      </w:pPr>
      <w:r>
        <w:rPr>
          <w:rFonts w:cstheme="minorHAnsi"/>
        </w:rPr>
        <w:t xml:space="preserve">Chief DeHaan </w:t>
      </w:r>
      <w:r w:rsidR="00486B31">
        <w:rPr>
          <w:rFonts w:cstheme="minorHAnsi"/>
        </w:rPr>
        <w:t xml:space="preserve">delivered news and updates to the committee regarding public safety and GVPD.  </w:t>
      </w:r>
    </w:p>
    <w:p w14:paraId="3F569F38" w14:textId="77777777" w:rsidR="00486B31" w:rsidRDefault="00486B31" w:rsidP="00486B31">
      <w:pPr>
        <w:pStyle w:val="ListParagraph"/>
        <w:numPr>
          <w:ilvl w:val="2"/>
          <w:numId w:val="1"/>
        </w:numPr>
        <w:spacing w:after="0" w:line="240" w:lineRule="auto"/>
        <w:rPr>
          <w:rFonts w:cstheme="minorHAnsi"/>
        </w:rPr>
      </w:pPr>
      <w:r>
        <w:rPr>
          <w:rFonts w:cstheme="minorHAnsi"/>
        </w:rPr>
        <w:t>Standardized safety placards have been installed across campus to provide information for responding to an emergency.</w:t>
      </w:r>
    </w:p>
    <w:p w14:paraId="51E0E6BA" w14:textId="1C8BFEB6" w:rsidR="00486B31" w:rsidRDefault="00486B31" w:rsidP="00486B31">
      <w:pPr>
        <w:pStyle w:val="ListParagraph"/>
        <w:numPr>
          <w:ilvl w:val="2"/>
          <w:numId w:val="1"/>
        </w:numPr>
        <w:spacing w:after="0" w:line="240" w:lineRule="auto"/>
        <w:rPr>
          <w:rFonts w:cstheme="minorHAnsi"/>
        </w:rPr>
      </w:pPr>
      <w:r>
        <w:rPr>
          <w:rFonts w:cstheme="minorHAnsi"/>
        </w:rPr>
        <w:t xml:space="preserve">Additional officers have been hired in the past year.  Further hires are planned in order to grow GVPD’s presence </w:t>
      </w:r>
      <w:r w:rsidR="00E13CED">
        <w:rPr>
          <w:rFonts w:cstheme="minorHAnsi"/>
        </w:rPr>
        <w:t xml:space="preserve">and visibility at our Grand Rapids locations.  </w:t>
      </w:r>
    </w:p>
    <w:p w14:paraId="34E00D49" w14:textId="77777777" w:rsidR="003B6223" w:rsidRDefault="00997A19" w:rsidP="00486B31">
      <w:pPr>
        <w:pStyle w:val="ListParagraph"/>
        <w:numPr>
          <w:ilvl w:val="2"/>
          <w:numId w:val="1"/>
        </w:numPr>
        <w:spacing w:after="0" w:line="240" w:lineRule="auto"/>
        <w:rPr>
          <w:rFonts w:cstheme="minorHAnsi"/>
        </w:rPr>
      </w:pPr>
      <w:r>
        <w:rPr>
          <w:rFonts w:cstheme="minorHAnsi"/>
        </w:rPr>
        <w:t>The Allendale headquarters for GV Public Safety is completed.  A similar facility is planned for Grand Rapids.  Among the features of Allendale HQ is what’s called a “soft interview room”</w:t>
      </w:r>
      <w:r w:rsidR="003B6223">
        <w:rPr>
          <w:rFonts w:cstheme="minorHAnsi"/>
        </w:rPr>
        <w:t xml:space="preserve">—a rare and progressive facility meant to provide more comforting surroundings to interview survivors of domestic violence and sexual assault.  HQ also has remote electronic control over entry doors to campus buildings and the ability to lock down campus at the push of a button.  </w:t>
      </w:r>
    </w:p>
    <w:p w14:paraId="0D7A7F9F" w14:textId="77777777" w:rsidR="003B6223" w:rsidRDefault="003B6223" w:rsidP="00486B31">
      <w:pPr>
        <w:pStyle w:val="ListParagraph"/>
        <w:numPr>
          <w:ilvl w:val="2"/>
          <w:numId w:val="1"/>
        </w:numPr>
        <w:spacing w:after="0" w:line="240" w:lineRule="auto"/>
        <w:rPr>
          <w:rFonts w:cstheme="minorHAnsi"/>
        </w:rPr>
      </w:pPr>
      <w:r>
        <w:rPr>
          <w:rFonts w:cstheme="minorHAnsi"/>
        </w:rPr>
        <w:t xml:space="preserve">Updates have been made to the Laker Guardian App to make it both more user friendly and more informative. </w:t>
      </w:r>
    </w:p>
    <w:p w14:paraId="29613751" w14:textId="77777777" w:rsidR="003B6223" w:rsidRDefault="003B6223" w:rsidP="00486B31">
      <w:pPr>
        <w:pStyle w:val="ListParagraph"/>
        <w:numPr>
          <w:ilvl w:val="2"/>
          <w:numId w:val="1"/>
        </w:numPr>
        <w:spacing w:after="0" w:line="240" w:lineRule="auto"/>
        <w:rPr>
          <w:rFonts w:cstheme="minorHAnsi"/>
        </w:rPr>
      </w:pPr>
      <w:r>
        <w:rPr>
          <w:rFonts w:cstheme="minorHAnsi"/>
        </w:rPr>
        <w:t xml:space="preserve">There is intent to install a comprehensive network of cameras on the Allendale campus.  Grant money has been obtained toward that end, but as yet funds are insufficient to cover the costs.  </w:t>
      </w:r>
    </w:p>
    <w:p w14:paraId="338A18B1" w14:textId="77777777" w:rsidR="003B6223" w:rsidRDefault="003B6223" w:rsidP="00486B31">
      <w:pPr>
        <w:pStyle w:val="ListParagraph"/>
        <w:numPr>
          <w:ilvl w:val="2"/>
          <w:numId w:val="1"/>
        </w:numPr>
        <w:spacing w:after="0" w:line="240" w:lineRule="auto"/>
        <w:rPr>
          <w:rFonts w:cstheme="minorHAnsi"/>
        </w:rPr>
      </w:pPr>
      <w:r>
        <w:rPr>
          <w:rFonts w:cstheme="minorHAnsi"/>
        </w:rPr>
        <w:t xml:space="preserve">There is intent to attain accreditation for our department of Public Safety.  Such accreditation would be unique among Michigan universities.  Working through that process would require additional staffing.  </w:t>
      </w:r>
    </w:p>
    <w:p w14:paraId="7CD27592" w14:textId="77777777" w:rsidR="006E144D" w:rsidRDefault="003B6223" w:rsidP="00486B31">
      <w:pPr>
        <w:pStyle w:val="ListParagraph"/>
        <w:numPr>
          <w:ilvl w:val="2"/>
          <w:numId w:val="1"/>
        </w:numPr>
        <w:spacing w:after="0" w:line="240" w:lineRule="auto"/>
        <w:rPr>
          <w:rFonts w:cstheme="minorHAnsi"/>
        </w:rPr>
      </w:pPr>
      <w:r>
        <w:rPr>
          <w:rFonts w:cstheme="minorHAnsi"/>
        </w:rPr>
        <w:t xml:space="preserve">Established in 1969, GVPD marks its 50-year anniversary this year.  </w:t>
      </w:r>
    </w:p>
    <w:p w14:paraId="4FA38F4B" w14:textId="77777777" w:rsidR="00B526DE" w:rsidRDefault="00B526DE" w:rsidP="006E144D">
      <w:pPr>
        <w:pStyle w:val="ListParagraph"/>
        <w:numPr>
          <w:ilvl w:val="1"/>
          <w:numId w:val="1"/>
        </w:numPr>
        <w:spacing w:after="0" w:line="240" w:lineRule="auto"/>
        <w:rPr>
          <w:rFonts w:cstheme="minorHAnsi"/>
        </w:rPr>
      </w:pPr>
      <w:r>
        <w:rPr>
          <w:rFonts w:cstheme="minorHAnsi"/>
        </w:rPr>
        <w:lastRenderedPageBreak/>
        <w:t>Theresa Rowland provided updates regarding the Title IX office and developments affecting university policies.</w:t>
      </w:r>
    </w:p>
    <w:p w14:paraId="56A64A06" w14:textId="6A18A197" w:rsidR="00C80913" w:rsidRDefault="00B526DE" w:rsidP="00B526DE">
      <w:pPr>
        <w:pStyle w:val="ListParagraph"/>
        <w:numPr>
          <w:ilvl w:val="2"/>
          <w:numId w:val="1"/>
        </w:numPr>
        <w:spacing w:after="0" w:line="240" w:lineRule="auto"/>
        <w:rPr>
          <w:rFonts w:cstheme="minorHAnsi"/>
        </w:rPr>
      </w:pPr>
      <w:r>
        <w:rPr>
          <w:rFonts w:cstheme="minorHAnsi"/>
        </w:rPr>
        <w:t xml:space="preserve">Michael </w:t>
      </w:r>
      <w:proofErr w:type="spellStart"/>
      <w:r>
        <w:rPr>
          <w:rFonts w:cstheme="minorHAnsi"/>
        </w:rPr>
        <w:t>Szydlowski</w:t>
      </w:r>
      <w:proofErr w:type="spellEnd"/>
      <w:r w:rsidR="00486B31">
        <w:rPr>
          <w:rFonts w:cstheme="minorHAnsi"/>
        </w:rPr>
        <w:t xml:space="preserve"> </w:t>
      </w:r>
      <w:r>
        <w:rPr>
          <w:rFonts w:cstheme="minorHAnsi"/>
        </w:rPr>
        <w:t xml:space="preserve">was recently hired as Deputy Title IX Coordinator.  </w:t>
      </w:r>
      <w:r w:rsidR="008408B4">
        <w:rPr>
          <w:rFonts w:cstheme="minorHAnsi"/>
        </w:rPr>
        <w:t xml:space="preserve">He assumes oversight of cases in which all parties are students, while Theresa’s are cases involving a university employee.  </w:t>
      </w:r>
    </w:p>
    <w:p w14:paraId="7101B8BA" w14:textId="75864C53" w:rsidR="008408B4" w:rsidRDefault="008408B4" w:rsidP="00B526DE">
      <w:pPr>
        <w:pStyle w:val="ListParagraph"/>
        <w:numPr>
          <w:ilvl w:val="2"/>
          <w:numId w:val="1"/>
        </w:numPr>
        <w:spacing w:after="0" w:line="240" w:lineRule="auto"/>
        <w:rPr>
          <w:rFonts w:cstheme="minorHAnsi"/>
        </w:rPr>
      </w:pPr>
      <w:r>
        <w:rPr>
          <w:rFonts w:cstheme="minorHAnsi"/>
        </w:rPr>
        <w:t xml:space="preserve">Krystal </w:t>
      </w:r>
      <w:proofErr w:type="spellStart"/>
      <w:r>
        <w:rPr>
          <w:rFonts w:cstheme="minorHAnsi"/>
        </w:rPr>
        <w:t>Diel</w:t>
      </w:r>
      <w:proofErr w:type="spellEnd"/>
      <w:r>
        <w:rPr>
          <w:rFonts w:cstheme="minorHAnsi"/>
        </w:rPr>
        <w:t xml:space="preserve"> was recently named the new Victim Advocate, a role that supports student survivors of gender-based violence.</w:t>
      </w:r>
    </w:p>
    <w:p w14:paraId="3C2AFA5F" w14:textId="2C4BED61" w:rsidR="008408B4" w:rsidRDefault="008408B4" w:rsidP="00B526DE">
      <w:pPr>
        <w:pStyle w:val="ListParagraph"/>
        <w:numPr>
          <w:ilvl w:val="2"/>
          <w:numId w:val="1"/>
        </w:numPr>
        <w:spacing w:after="0" w:line="240" w:lineRule="auto"/>
        <w:rPr>
          <w:rFonts w:cstheme="minorHAnsi"/>
        </w:rPr>
      </w:pPr>
      <w:r>
        <w:rPr>
          <w:rFonts w:cstheme="minorHAnsi"/>
        </w:rPr>
        <w:t xml:space="preserve">There have been recent changes to state and federal policies that affect the Title IX Offices work.  New state laws require 1) quarterly reports, by the Title IX office to the Board of Trustees, of any complaints involving a university employee; 2) Should any university employee be reported in two separate complaints and found not-responsible both times, an outside consultant must review the cases. </w:t>
      </w:r>
      <w:r w:rsidR="00A024B6">
        <w:rPr>
          <w:rFonts w:cstheme="minorHAnsi"/>
        </w:rPr>
        <w:t>New federal policies require that anyone accused of misconduct is able to cross-examine the accuser.</w:t>
      </w:r>
    </w:p>
    <w:p w14:paraId="77DE5F9A" w14:textId="7B858E46" w:rsidR="00A024B6" w:rsidRDefault="00A024B6" w:rsidP="00B526DE">
      <w:pPr>
        <w:pStyle w:val="ListParagraph"/>
        <w:numPr>
          <w:ilvl w:val="2"/>
          <w:numId w:val="1"/>
        </w:numPr>
        <w:spacing w:after="0" w:line="240" w:lineRule="auto"/>
        <w:rPr>
          <w:rFonts w:cstheme="minorHAnsi"/>
        </w:rPr>
      </w:pPr>
      <w:r>
        <w:rPr>
          <w:rFonts w:cstheme="minorHAnsi"/>
        </w:rPr>
        <w:t xml:space="preserve">Human Resources </w:t>
      </w:r>
      <w:proofErr w:type="gramStart"/>
      <w:r>
        <w:rPr>
          <w:rFonts w:cstheme="minorHAnsi"/>
        </w:rPr>
        <w:t>is</w:t>
      </w:r>
      <w:proofErr w:type="gramEnd"/>
      <w:r>
        <w:rPr>
          <w:rFonts w:cstheme="minorHAnsi"/>
        </w:rPr>
        <w:t xml:space="preserve"> notified of any new investigation of misconduct but is not involved in same unless and until a conclusion is reached that an employee has indeed violated university policy. </w:t>
      </w:r>
    </w:p>
    <w:p w14:paraId="29068E15" w14:textId="057D4F3F" w:rsidR="00A024B6" w:rsidRDefault="00A024B6" w:rsidP="00B526DE">
      <w:pPr>
        <w:pStyle w:val="ListParagraph"/>
        <w:numPr>
          <w:ilvl w:val="2"/>
          <w:numId w:val="1"/>
        </w:numPr>
        <w:spacing w:after="0" w:line="240" w:lineRule="auto"/>
        <w:rPr>
          <w:rFonts w:cstheme="minorHAnsi"/>
        </w:rPr>
      </w:pPr>
      <w:r>
        <w:rPr>
          <w:rFonts w:cstheme="minorHAnsi"/>
        </w:rPr>
        <w:t xml:space="preserve">The vast majority of reports submitted (by students) are against students or people unaffiliated with Grand Valley, and most incidents </w:t>
      </w:r>
      <w:proofErr w:type="gramStart"/>
      <w:r>
        <w:rPr>
          <w:rFonts w:cstheme="minorHAnsi"/>
        </w:rPr>
        <w:t>occur</w:t>
      </w:r>
      <w:proofErr w:type="gramEnd"/>
      <w:r>
        <w:rPr>
          <w:rFonts w:cstheme="minorHAnsi"/>
        </w:rPr>
        <w:t xml:space="preserve"> off-campus. Current policy gives our Title IX office jurisdiction to investigate any complaint that involves anyone over whom the university has supervision (that is, accuser or accused is a student or employee), but federal policy may change (uncertainly), revoking their jurisdiction in off-campus incidents.  </w:t>
      </w:r>
      <w:r w:rsidR="00E13CED">
        <w:rPr>
          <w:rFonts w:cstheme="minorHAnsi"/>
        </w:rPr>
        <w:t xml:space="preserve">Changes to federal sexual assault policies are in a Comment and Review phase at the time of this writing.  </w:t>
      </w:r>
    </w:p>
    <w:p w14:paraId="41B75566" w14:textId="77777777" w:rsidR="00E13CED" w:rsidRPr="00B14114" w:rsidRDefault="00E13CED" w:rsidP="00E13CED">
      <w:pPr>
        <w:pStyle w:val="ListParagraph"/>
        <w:spacing w:after="0" w:line="240" w:lineRule="auto"/>
        <w:ind w:left="2160"/>
        <w:rPr>
          <w:rFonts w:cstheme="minorHAnsi"/>
        </w:rPr>
      </w:pPr>
    </w:p>
    <w:p w14:paraId="6E94B24A" w14:textId="12776494" w:rsidR="00864E00" w:rsidRDefault="00864E00" w:rsidP="00864E00">
      <w:pPr>
        <w:pStyle w:val="ListParagraph"/>
        <w:numPr>
          <w:ilvl w:val="0"/>
          <w:numId w:val="1"/>
        </w:numPr>
        <w:spacing w:after="0" w:line="240" w:lineRule="auto"/>
        <w:rPr>
          <w:rFonts w:cstheme="minorHAnsi"/>
        </w:rPr>
      </w:pPr>
      <w:r>
        <w:rPr>
          <w:rFonts w:cstheme="minorHAnsi"/>
        </w:rPr>
        <w:t xml:space="preserve">Minutes from the </w:t>
      </w:r>
      <w:r w:rsidR="00E13CED">
        <w:rPr>
          <w:rFonts w:cstheme="minorHAnsi"/>
        </w:rPr>
        <w:t>November 1</w:t>
      </w:r>
      <w:r w:rsidR="00E13CED" w:rsidRPr="00E13CED">
        <w:rPr>
          <w:rFonts w:cstheme="minorHAnsi"/>
          <w:vertAlign w:val="superscript"/>
        </w:rPr>
        <w:t>st</w:t>
      </w:r>
      <w:r>
        <w:rPr>
          <w:rFonts w:cstheme="minorHAnsi"/>
        </w:rPr>
        <w:t xml:space="preserve">, 2018 </w:t>
      </w:r>
      <w:r w:rsidR="00DD1B94">
        <w:rPr>
          <w:rFonts w:cstheme="minorHAnsi"/>
        </w:rPr>
        <w:t xml:space="preserve">APC </w:t>
      </w:r>
      <w:r>
        <w:rPr>
          <w:rFonts w:cstheme="minorHAnsi"/>
        </w:rPr>
        <w:t>meeting were approved as written.</w:t>
      </w:r>
    </w:p>
    <w:p w14:paraId="36349381" w14:textId="77777777" w:rsidR="00327335" w:rsidRDefault="00327335" w:rsidP="00327335">
      <w:pPr>
        <w:pStyle w:val="ListParagraph"/>
        <w:spacing w:after="0" w:line="240" w:lineRule="auto"/>
        <w:rPr>
          <w:rFonts w:cstheme="minorHAnsi"/>
        </w:rPr>
      </w:pPr>
    </w:p>
    <w:p w14:paraId="5988C2BB" w14:textId="50A97F61" w:rsidR="00864E00" w:rsidRDefault="00864E00" w:rsidP="00864E00">
      <w:pPr>
        <w:pStyle w:val="ListParagraph"/>
        <w:numPr>
          <w:ilvl w:val="0"/>
          <w:numId w:val="1"/>
        </w:numPr>
        <w:spacing w:after="0" w:line="240" w:lineRule="auto"/>
        <w:rPr>
          <w:rFonts w:cstheme="minorHAnsi"/>
        </w:rPr>
      </w:pPr>
      <w:r>
        <w:rPr>
          <w:rFonts w:cstheme="minorHAnsi"/>
        </w:rPr>
        <w:t>Officer / Liaison Reports:</w:t>
      </w:r>
    </w:p>
    <w:p w14:paraId="39A12CB8" w14:textId="639CB2E3" w:rsidR="00175293" w:rsidRDefault="00175293" w:rsidP="00175293">
      <w:pPr>
        <w:pStyle w:val="ListParagraph"/>
        <w:numPr>
          <w:ilvl w:val="1"/>
          <w:numId w:val="1"/>
        </w:numPr>
        <w:spacing w:after="0" w:line="240" w:lineRule="auto"/>
        <w:rPr>
          <w:rFonts w:cstheme="minorHAnsi"/>
        </w:rPr>
      </w:pPr>
      <w:r>
        <w:rPr>
          <w:rFonts w:cstheme="minorHAnsi"/>
        </w:rPr>
        <w:t>Salary &amp; Benefits Subcommittee Liaison—Josh:</w:t>
      </w:r>
    </w:p>
    <w:p w14:paraId="2F5D52D3" w14:textId="77777777" w:rsidR="003744B5" w:rsidRDefault="003744B5" w:rsidP="003744B5">
      <w:pPr>
        <w:pStyle w:val="ListParagraph"/>
        <w:numPr>
          <w:ilvl w:val="2"/>
          <w:numId w:val="1"/>
        </w:numPr>
        <w:spacing w:after="0" w:line="240" w:lineRule="auto"/>
        <w:rPr>
          <w:rFonts w:cstheme="minorHAnsi"/>
        </w:rPr>
      </w:pPr>
      <w:r>
        <w:rPr>
          <w:rFonts w:cstheme="minorHAnsi"/>
        </w:rPr>
        <w:t>SBC met December 20</w:t>
      </w:r>
      <w:r w:rsidRPr="003744B5">
        <w:rPr>
          <w:rFonts w:cstheme="minorHAnsi"/>
          <w:vertAlign w:val="superscript"/>
        </w:rPr>
        <w:t>th</w:t>
      </w:r>
      <w:r>
        <w:rPr>
          <w:rFonts w:cstheme="minorHAnsi"/>
        </w:rPr>
        <w:t>; Josh was unable to attend.  Meeting minutes will be posted to the website once approved.</w:t>
      </w:r>
    </w:p>
    <w:p w14:paraId="045CCFAD" w14:textId="77777777" w:rsidR="003744B5" w:rsidRDefault="003744B5" w:rsidP="003744B5">
      <w:pPr>
        <w:pStyle w:val="ListParagraph"/>
        <w:numPr>
          <w:ilvl w:val="1"/>
          <w:numId w:val="1"/>
        </w:numPr>
        <w:spacing w:after="0" w:line="240" w:lineRule="auto"/>
        <w:rPr>
          <w:rFonts w:cstheme="minorHAnsi"/>
        </w:rPr>
      </w:pPr>
      <w:r>
        <w:rPr>
          <w:rFonts w:cstheme="minorHAnsi"/>
        </w:rPr>
        <w:t>Awards Subcommittee Liaison—Kelsey:</w:t>
      </w:r>
    </w:p>
    <w:p w14:paraId="75B1596B" w14:textId="5CE9C429" w:rsidR="00DF24B2" w:rsidRPr="003744B5" w:rsidRDefault="003744B5" w:rsidP="003744B5">
      <w:pPr>
        <w:pStyle w:val="ListParagraph"/>
        <w:numPr>
          <w:ilvl w:val="2"/>
          <w:numId w:val="1"/>
        </w:numPr>
        <w:spacing w:after="0" w:line="240" w:lineRule="auto"/>
        <w:rPr>
          <w:rFonts w:cstheme="minorHAnsi"/>
        </w:rPr>
      </w:pPr>
      <w:r>
        <w:rPr>
          <w:rFonts w:cstheme="minorHAnsi"/>
        </w:rPr>
        <w:t>Nominations for AP Service Awards open January 10</w:t>
      </w:r>
      <w:r w:rsidRPr="003744B5">
        <w:rPr>
          <w:rFonts w:cstheme="minorHAnsi"/>
          <w:vertAlign w:val="superscript"/>
        </w:rPr>
        <w:t>th</w:t>
      </w:r>
      <w:r>
        <w:rPr>
          <w:rFonts w:cstheme="minorHAnsi"/>
        </w:rPr>
        <w:t xml:space="preserve">.  Discussion ensued regarding how best to advertise so as to generate </w:t>
      </w:r>
      <w:r w:rsidR="00614001">
        <w:rPr>
          <w:rFonts w:cstheme="minorHAnsi"/>
        </w:rPr>
        <w:t xml:space="preserve">abundant nominations.  An array of tactics shall be employed. </w:t>
      </w:r>
    </w:p>
    <w:p w14:paraId="0BDA3504" w14:textId="423EF77C" w:rsidR="006772DD" w:rsidRDefault="004B4D15" w:rsidP="006772DD">
      <w:pPr>
        <w:pStyle w:val="ListParagraph"/>
        <w:numPr>
          <w:ilvl w:val="1"/>
          <w:numId w:val="1"/>
        </w:numPr>
        <w:spacing w:after="0" w:line="240" w:lineRule="auto"/>
        <w:rPr>
          <w:rFonts w:cstheme="minorHAnsi"/>
        </w:rPr>
      </w:pPr>
      <w:r>
        <w:rPr>
          <w:rFonts w:cstheme="minorHAnsi"/>
        </w:rPr>
        <w:t xml:space="preserve">Public Safety Committee Liaisons—Samantha and Karen: </w:t>
      </w:r>
    </w:p>
    <w:p w14:paraId="5EF6EF16" w14:textId="58730FF9" w:rsidR="004B4D15" w:rsidRDefault="004B4D15" w:rsidP="004B4D15">
      <w:pPr>
        <w:pStyle w:val="ListParagraph"/>
        <w:numPr>
          <w:ilvl w:val="2"/>
          <w:numId w:val="1"/>
        </w:numPr>
        <w:spacing w:after="0" w:line="240" w:lineRule="auto"/>
        <w:rPr>
          <w:rFonts w:cstheme="minorHAnsi"/>
        </w:rPr>
      </w:pPr>
      <w:r>
        <w:rPr>
          <w:rFonts w:cstheme="minorHAnsi"/>
        </w:rPr>
        <w:t xml:space="preserve">Chair and Vice Chair of APC are ex officio members of the Public Safety Committee.  The committee has had no grievances brought before it and has not met since our </w:t>
      </w:r>
      <w:r w:rsidR="00851F1B">
        <w:rPr>
          <w:rFonts w:cstheme="minorHAnsi"/>
        </w:rPr>
        <w:t>last</w:t>
      </w:r>
      <w:r>
        <w:rPr>
          <w:rFonts w:cstheme="minorHAnsi"/>
        </w:rPr>
        <w:t xml:space="preserve"> meeting.</w:t>
      </w:r>
    </w:p>
    <w:p w14:paraId="0F174F22" w14:textId="6D4D3707" w:rsidR="00614001" w:rsidRDefault="00614001" w:rsidP="00614001">
      <w:pPr>
        <w:pStyle w:val="ListParagraph"/>
        <w:numPr>
          <w:ilvl w:val="1"/>
          <w:numId w:val="1"/>
        </w:numPr>
        <w:spacing w:after="0" w:line="240" w:lineRule="auto"/>
        <w:rPr>
          <w:rFonts w:cstheme="minorHAnsi"/>
        </w:rPr>
      </w:pPr>
      <w:r>
        <w:rPr>
          <w:rFonts w:cstheme="minorHAnsi"/>
        </w:rPr>
        <w:t>Newsletter—Beth</w:t>
      </w:r>
    </w:p>
    <w:p w14:paraId="0C4396F5" w14:textId="46450A98" w:rsidR="00614001" w:rsidRDefault="00614001" w:rsidP="00614001">
      <w:pPr>
        <w:pStyle w:val="ListParagraph"/>
        <w:numPr>
          <w:ilvl w:val="2"/>
          <w:numId w:val="1"/>
        </w:numPr>
        <w:spacing w:after="0" w:line="240" w:lineRule="auto"/>
        <w:rPr>
          <w:rFonts w:cstheme="minorHAnsi"/>
        </w:rPr>
      </w:pPr>
      <w:r>
        <w:rPr>
          <w:rFonts w:cstheme="minorHAnsi"/>
        </w:rPr>
        <w:t xml:space="preserve">Beth has assumed responsibility for the newsletter from Karen.  The target for monthly publication is around the middle of each month.  Those with items for inclusion therein will bear that timetable in mind. </w:t>
      </w:r>
    </w:p>
    <w:p w14:paraId="144AF54F" w14:textId="72944786" w:rsidR="00DF24B2" w:rsidRDefault="00DF24B2" w:rsidP="00DF24B2">
      <w:pPr>
        <w:pStyle w:val="ListParagraph"/>
        <w:numPr>
          <w:ilvl w:val="1"/>
          <w:numId w:val="1"/>
        </w:numPr>
        <w:spacing w:after="0" w:line="240" w:lineRule="auto"/>
        <w:rPr>
          <w:rFonts w:cstheme="minorHAnsi"/>
        </w:rPr>
      </w:pPr>
      <w:r>
        <w:rPr>
          <w:rFonts w:cstheme="minorHAnsi"/>
        </w:rPr>
        <w:t xml:space="preserve">HR Liaison—Maureen: </w:t>
      </w:r>
    </w:p>
    <w:p w14:paraId="3C7F16A3" w14:textId="6F3DC09D" w:rsidR="00DF24B2" w:rsidRDefault="000D303F" w:rsidP="00DF24B2">
      <w:pPr>
        <w:pStyle w:val="ListParagraph"/>
        <w:numPr>
          <w:ilvl w:val="2"/>
          <w:numId w:val="1"/>
        </w:numPr>
        <w:spacing w:after="0" w:line="240" w:lineRule="auto"/>
        <w:rPr>
          <w:rFonts w:cstheme="minorHAnsi"/>
        </w:rPr>
      </w:pPr>
      <w:r>
        <w:rPr>
          <w:rFonts w:cstheme="minorHAnsi"/>
        </w:rPr>
        <w:t xml:space="preserve">The threefold focus of Human Resources for winter/spring 2019 is 1) executing the basic operations of HR accurately and expeditiously; 2) Developing the HR team, making sure knowledge is being passed on as changes occur within HR staffing, introduction of Lean management concepts; 3) Introducing/reintroducing HR to the university, being more visible to employees and providing expertise.  </w:t>
      </w:r>
    </w:p>
    <w:p w14:paraId="69D6F3E2" w14:textId="62EC0C71" w:rsidR="00912FE8" w:rsidRPr="00912FE8" w:rsidRDefault="00912FE8" w:rsidP="00912FE8">
      <w:pPr>
        <w:pStyle w:val="ListParagraph"/>
        <w:numPr>
          <w:ilvl w:val="2"/>
          <w:numId w:val="1"/>
        </w:numPr>
      </w:pPr>
      <w:r w:rsidRPr="00912FE8">
        <w:lastRenderedPageBreak/>
        <w:t>Through a process of gathering feedback and the work of the Inclusive Hiring Practice Committee, a need has been identified for improvement to search committee training and prep, as well as a review of current search guidelines. The goal is to create search committee training (and related tools) that is all encompassing, search committee centered, and includes all needed information to successfully conduct an inclusive faculty or staff search. HR is leading the effort in partnership with Inclusion &amp; Equity, and the Provosts office.  The project will commence mid-January, with a May target for a training pilot of new materials, and full training rollout in August 2019.</w:t>
      </w:r>
    </w:p>
    <w:p w14:paraId="43F1BB77" w14:textId="501B7C5A" w:rsidR="000D303F" w:rsidRDefault="000D303F" w:rsidP="00DF24B2">
      <w:pPr>
        <w:pStyle w:val="ListParagraph"/>
        <w:numPr>
          <w:ilvl w:val="2"/>
          <w:numId w:val="1"/>
        </w:numPr>
        <w:spacing w:after="0" w:line="240" w:lineRule="auto"/>
        <w:rPr>
          <w:rFonts w:cstheme="minorHAnsi"/>
        </w:rPr>
      </w:pPr>
      <w:r>
        <w:rPr>
          <w:rFonts w:cstheme="minorHAnsi"/>
        </w:rPr>
        <w:t xml:space="preserve">Meetings are underway with the American Federation of State, County, and Municipal Employees (AFSCME) to renew the university’s contract with our Maintenance, Grounds, and Service staff members.  </w:t>
      </w:r>
    </w:p>
    <w:p w14:paraId="497E65D5" w14:textId="369B7022" w:rsidR="000D303F" w:rsidRDefault="007C3CC6" w:rsidP="00DF24B2">
      <w:pPr>
        <w:pStyle w:val="ListParagraph"/>
        <w:numPr>
          <w:ilvl w:val="2"/>
          <w:numId w:val="1"/>
        </w:numPr>
        <w:spacing w:after="0" w:line="240" w:lineRule="auto"/>
        <w:rPr>
          <w:rFonts w:cstheme="minorHAnsi"/>
        </w:rPr>
      </w:pPr>
      <w:r>
        <w:rPr>
          <w:rFonts w:cstheme="minorHAnsi"/>
        </w:rPr>
        <w:t xml:space="preserve">Employee performance management and evaluation is again under review with a goal of a revised philosophy and process.  The current </w:t>
      </w:r>
      <w:proofErr w:type="spellStart"/>
      <w:r>
        <w:rPr>
          <w:rFonts w:cstheme="minorHAnsi"/>
        </w:rPr>
        <w:t>ePDP</w:t>
      </w:r>
      <w:proofErr w:type="spellEnd"/>
      <w:r>
        <w:rPr>
          <w:rFonts w:cstheme="minorHAnsi"/>
        </w:rPr>
        <w:t xml:space="preserve"> system will remain in use at least for this academic year.</w:t>
      </w:r>
    </w:p>
    <w:p w14:paraId="0429A797" w14:textId="0D0FA0D9" w:rsidR="007C3CC6" w:rsidRDefault="007C3CC6" w:rsidP="00DF24B2">
      <w:pPr>
        <w:pStyle w:val="ListParagraph"/>
        <w:numPr>
          <w:ilvl w:val="2"/>
          <w:numId w:val="1"/>
        </w:numPr>
        <w:spacing w:after="0" w:line="240" w:lineRule="auto"/>
        <w:rPr>
          <w:rFonts w:cstheme="minorHAnsi"/>
        </w:rPr>
      </w:pPr>
      <w:r>
        <w:rPr>
          <w:rFonts w:cstheme="minorHAnsi"/>
        </w:rPr>
        <w:t>Registration via Sprout is available beginning Jan 7</w:t>
      </w:r>
      <w:r w:rsidRPr="007C3CC6">
        <w:rPr>
          <w:rFonts w:cstheme="minorHAnsi"/>
          <w:vertAlign w:val="superscript"/>
        </w:rPr>
        <w:t>th</w:t>
      </w:r>
      <w:r>
        <w:rPr>
          <w:rFonts w:cstheme="minorHAnsi"/>
        </w:rPr>
        <w:t xml:space="preserve"> </w:t>
      </w:r>
      <w:r w:rsidR="00A565F6">
        <w:rPr>
          <w:rFonts w:cstheme="minorHAnsi"/>
        </w:rPr>
        <w:t xml:space="preserve">for several </w:t>
      </w:r>
      <w:r>
        <w:rPr>
          <w:rFonts w:cstheme="minorHAnsi"/>
        </w:rPr>
        <w:t>workshops:  “Open Hearts / Open Minds”, “Emotional Strength Training: Growing and Building Emotional Muscle as a Change Management Strategy”</w:t>
      </w:r>
      <w:r w:rsidR="00A565F6">
        <w:rPr>
          <w:rFonts w:cstheme="minorHAnsi"/>
        </w:rPr>
        <w:t xml:space="preserve">, and “How to Retire Happy and Healthy” (held at </w:t>
      </w:r>
      <w:proofErr w:type="spellStart"/>
      <w:r w:rsidR="00A565F6">
        <w:rPr>
          <w:rFonts w:cstheme="minorHAnsi"/>
        </w:rPr>
        <w:t>Loosemore</w:t>
      </w:r>
      <w:proofErr w:type="spellEnd"/>
      <w:r w:rsidR="00A565F6">
        <w:rPr>
          <w:rFonts w:cstheme="minorHAnsi"/>
        </w:rPr>
        <w:t xml:space="preserve"> Auditorium in GR, this is the same seminar that was offered in Allendale in </w:t>
      </w:r>
      <w:proofErr w:type="gramStart"/>
      <w:r w:rsidR="00A565F6">
        <w:rPr>
          <w:rFonts w:cstheme="minorHAnsi"/>
        </w:rPr>
        <w:t>Fall</w:t>
      </w:r>
      <w:proofErr w:type="gramEnd"/>
      <w:r w:rsidR="00A565F6">
        <w:rPr>
          <w:rFonts w:cstheme="minorHAnsi"/>
        </w:rPr>
        <w:t xml:space="preserve"> 2018)</w:t>
      </w:r>
      <w:r>
        <w:rPr>
          <w:rFonts w:cstheme="minorHAnsi"/>
        </w:rPr>
        <w:t xml:space="preserve">. </w:t>
      </w:r>
    </w:p>
    <w:p w14:paraId="1F4C1179" w14:textId="4208EEC7" w:rsidR="007C3CC6" w:rsidRPr="00A565F6" w:rsidRDefault="007C3CC6" w:rsidP="00A565F6">
      <w:pPr>
        <w:pStyle w:val="ListParagraph"/>
        <w:numPr>
          <w:ilvl w:val="2"/>
          <w:numId w:val="1"/>
        </w:numPr>
        <w:rPr>
          <w:rFonts w:cs="Arial"/>
        </w:rPr>
      </w:pPr>
      <w:r w:rsidRPr="00A565F6">
        <w:rPr>
          <w:rFonts w:cstheme="minorHAnsi"/>
        </w:rPr>
        <w:t>Positive Organizations Community of Practice:  This</w:t>
      </w:r>
      <w:r w:rsidRPr="00A565F6">
        <w:rPr>
          <w:rFonts w:cs="Arial"/>
          <w:spacing w:val="6"/>
        </w:rPr>
        <w:t xml:space="preserve"> is a group of individuals from all GVSU employee groups who share and implement the best practices of positive organizations.  </w:t>
      </w:r>
      <w:r w:rsidR="00A565F6">
        <w:rPr>
          <w:rFonts w:cs="Arial"/>
          <w:spacing w:val="6"/>
        </w:rPr>
        <w:t>They meet once per month.  They have recently initiated Recognition Note Cards to spread positive messages (see gvsu.edu/</w:t>
      </w:r>
      <w:proofErr w:type="spellStart"/>
      <w:r w:rsidR="00A565F6">
        <w:rPr>
          <w:rFonts w:cs="Arial"/>
          <w:spacing w:val="6"/>
        </w:rPr>
        <w:t>bewellgv</w:t>
      </w:r>
      <w:proofErr w:type="spellEnd"/>
      <w:r w:rsidR="00A565F6">
        <w:rPr>
          <w:rFonts w:cs="Arial"/>
          <w:spacing w:val="6"/>
        </w:rPr>
        <w:t xml:space="preserve">/), and the “Reflected Best Self Exercise”.  </w:t>
      </w:r>
      <w:r w:rsidRPr="00A565F6">
        <w:rPr>
          <w:rFonts w:cs="Arial"/>
          <w:spacing w:val="6"/>
        </w:rPr>
        <w:t xml:space="preserve">For more information contact </w:t>
      </w:r>
      <w:hyperlink r:id="rId9" w:history="1">
        <w:r w:rsidRPr="00A565F6">
          <w:rPr>
            <w:rStyle w:val="Hyperlink"/>
            <w:rFonts w:cs="Arial"/>
            <w:color w:val="auto"/>
            <w:spacing w:val="6"/>
            <w:u w:val="none"/>
          </w:rPr>
          <w:t>Kelley Monterusso</w:t>
        </w:r>
      </w:hyperlink>
      <w:r w:rsidRPr="00A565F6">
        <w:rPr>
          <w:rFonts w:cs="Arial"/>
          <w:spacing w:val="6"/>
        </w:rPr>
        <w:t>.</w:t>
      </w:r>
    </w:p>
    <w:p w14:paraId="69C11107" w14:textId="4D5033EE" w:rsidR="007C3CC6" w:rsidRDefault="00A565F6" w:rsidP="00DF24B2">
      <w:pPr>
        <w:pStyle w:val="ListParagraph"/>
        <w:numPr>
          <w:ilvl w:val="2"/>
          <w:numId w:val="1"/>
        </w:numPr>
        <w:spacing w:after="0" w:line="240" w:lineRule="auto"/>
        <w:rPr>
          <w:rFonts w:cstheme="minorHAnsi"/>
        </w:rPr>
      </w:pPr>
      <w:r>
        <w:rPr>
          <w:rFonts w:cstheme="minorHAnsi"/>
        </w:rPr>
        <w:t>THRIVE@GVSU, a wellness coaching platform, has replaced Know Your Numbers.  Anyone who signed up to participate during open enrollment should have been conta</w:t>
      </w:r>
      <w:r w:rsidR="00A516AA">
        <w:rPr>
          <w:rFonts w:cstheme="minorHAnsi"/>
        </w:rPr>
        <w:t>cted by a wellness coach by now.  Anyone who has not been contacted should reach out to Lindsey DesArmo.</w:t>
      </w:r>
      <w:bookmarkStart w:id="0" w:name="_GoBack"/>
      <w:bookmarkEnd w:id="0"/>
    </w:p>
    <w:p w14:paraId="463C3170" w14:textId="77777777" w:rsidR="00327335" w:rsidRDefault="00327335" w:rsidP="00327335">
      <w:pPr>
        <w:pStyle w:val="ListParagraph"/>
        <w:spacing w:after="0" w:line="240" w:lineRule="auto"/>
        <w:ind w:left="2160"/>
        <w:rPr>
          <w:rFonts w:cstheme="minorHAnsi"/>
        </w:rPr>
      </w:pPr>
    </w:p>
    <w:p w14:paraId="311BF1FA" w14:textId="3FC54424" w:rsidR="00A9080F" w:rsidRPr="00A9080F" w:rsidRDefault="00A9080F" w:rsidP="00A9080F">
      <w:pPr>
        <w:pStyle w:val="ListParagraph"/>
        <w:numPr>
          <w:ilvl w:val="0"/>
          <w:numId w:val="1"/>
        </w:numPr>
        <w:spacing w:after="0" w:line="240" w:lineRule="auto"/>
        <w:rPr>
          <w:rFonts w:cstheme="minorHAnsi"/>
        </w:rPr>
      </w:pPr>
      <w:r>
        <w:rPr>
          <w:rFonts w:cstheme="minorHAnsi"/>
        </w:rPr>
        <w:t>Meeting adjourned at 4:</w:t>
      </w:r>
      <w:r w:rsidR="00A565F6">
        <w:rPr>
          <w:rFonts w:cstheme="minorHAnsi"/>
        </w:rPr>
        <w:t>16</w:t>
      </w:r>
      <w:r>
        <w:rPr>
          <w:rFonts w:cstheme="minorHAnsi"/>
        </w:rPr>
        <w:t xml:space="preserve">.  Next meeting is scheduled for Thursday, </w:t>
      </w:r>
      <w:r w:rsidR="00A565F6">
        <w:rPr>
          <w:rFonts w:cstheme="minorHAnsi"/>
        </w:rPr>
        <w:t>February 7</w:t>
      </w:r>
      <w:r w:rsidR="00A565F6" w:rsidRPr="00A565F6">
        <w:rPr>
          <w:rFonts w:cstheme="minorHAnsi"/>
          <w:vertAlign w:val="superscript"/>
        </w:rPr>
        <w:t>th</w:t>
      </w:r>
      <w:r w:rsidR="00DF24B2">
        <w:rPr>
          <w:rFonts w:cstheme="minorHAnsi"/>
        </w:rPr>
        <w:t xml:space="preserve">, </w:t>
      </w:r>
      <w:r w:rsidR="00A565F6">
        <w:rPr>
          <w:rFonts w:cstheme="minorHAnsi"/>
        </w:rPr>
        <w:t>3:00</w:t>
      </w:r>
      <w:r w:rsidR="00DF24B2">
        <w:rPr>
          <w:rFonts w:cstheme="minorHAnsi"/>
        </w:rPr>
        <w:t xml:space="preserve">-4:30, </w:t>
      </w:r>
      <w:r w:rsidR="00A565F6">
        <w:rPr>
          <w:rFonts w:cstheme="minorHAnsi"/>
        </w:rPr>
        <w:t>JHZ 1020</w:t>
      </w:r>
      <w:r>
        <w:rPr>
          <w:rFonts w:cstheme="minorHAnsi"/>
        </w:rPr>
        <w:t>.</w:t>
      </w:r>
      <w:r w:rsidR="00A565F6">
        <w:rPr>
          <w:rFonts w:cstheme="minorHAnsi"/>
        </w:rPr>
        <w:t xml:space="preserve">  Guest speaker will be Loren </w:t>
      </w:r>
      <w:proofErr w:type="spellStart"/>
      <w:r w:rsidR="00A565F6">
        <w:rPr>
          <w:rFonts w:cstheme="minorHAnsi"/>
        </w:rPr>
        <w:t>Rullman</w:t>
      </w:r>
      <w:proofErr w:type="spellEnd"/>
      <w:r w:rsidR="00A565F6">
        <w:rPr>
          <w:rFonts w:cstheme="minorHAnsi"/>
        </w:rPr>
        <w:t xml:space="preserve">, Vice Provost for Student Affairs and Dean of Students.  </w:t>
      </w:r>
    </w:p>
    <w:p w14:paraId="0C0BC8D5" w14:textId="77777777" w:rsidR="00536993" w:rsidRDefault="00536993" w:rsidP="00536993">
      <w:pPr>
        <w:spacing w:after="0" w:line="240" w:lineRule="auto"/>
        <w:rPr>
          <w:rFonts w:cstheme="minorHAnsi"/>
        </w:rPr>
      </w:pPr>
    </w:p>
    <w:p w14:paraId="7F913D83" w14:textId="77777777" w:rsidR="00327335" w:rsidRDefault="00327335" w:rsidP="00536993">
      <w:pPr>
        <w:spacing w:after="0" w:line="240" w:lineRule="auto"/>
        <w:rPr>
          <w:rFonts w:cstheme="minorHAnsi"/>
        </w:rPr>
      </w:pPr>
    </w:p>
    <w:p w14:paraId="41BDD31C" w14:textId="2A58B8EF" w:rsidR="00536993" w:rsidRPr="00536993" w:rsidRDefault="00536993" w:rsidP="00536993">
      <w:pPr>
        <w:spacing w:after="0" w:line="240" w:lineRule="auto"/>
        <w:rPr>
          <w:rFonts w:cstheme="minorHAnsi"/>
        </w:rPr>
      </w:pPr>
      <w:r>
        <w:rPr>
          <w:rFonts w:cstheme="minorHAnsi"/>
        </w:rPr>
        <w:t>Minutes submitted by Joshua Stickney</w:t>
      </w:r>
    </w:p>
    <w:sectPr w:rsidR="00536993" w:rsidRPr="00536993" w:rsidSect="00382BA3">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16D0A" w14:textId="77777777" w:rsidR="0014266F" w:rsidRDefault="0014266F">
      <w:pPr>
        <w:spacing w:after="0" w:line="240" w:lineRule="auto"/>
      </w:pPr>
      <w:r>
        <w:separator/>
      </w:r>
    </w:p>
  </w:endnote>
  <w:endnote w:type="continuationSeparator" w:id="0">
    <w:p w14:paraId="6830D568" w14:textId="77777777" w:rsidR="0014266F" w:rsidRDefault="0014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86293"/>
      <w:docPartObj>
        <w:docPartGallery w:val="Page Numbers (Bottom of Page)"/>
        <w:docPartUnique/>
      </w:docPartObj>
    </w:sdtPr>
    <w:sdtEndPr>
      <w:rPr>
        <w:noProof/>
      </w:rPr>
    </w:sdtEndPr>
    <w:sdtContent>
      <w:p w14:paraId="1DD3BD46" w14:textId="54A61C61" w:rsidR="00816519" w:rsidRDefault="00E50A8F">
        <w:pPr>
          <w:pStyle w:val="Footer"/>
        </w:pPr>
        <w:r>
          <w:fldChar w:fldCharType="begin"/>
        </w:r>
        <w:r>
          <w:instrText xml:space="preserve"> PAGE   \* MERGEFORMAT </w:instrText>
        </w:r>
        <w:r>
          <w:fldChar w:fldCharType="separate"/>
        </w:r>
        <w:r w:rsidR="00CE183B">
          <w:rPr>
            <w:noProof/>
          </w:rPr>
          <w:t>3</w:t>
        </w:r>
        <w:r>
          <w:rPr>
            <w:noProof/>
          </w:rPr>
          <w:fldChar w:fldCharType="end"/>
        </w:r>
      </w:p>
    </w:sdtContent>
  </w:sdt>
  <w:p w14:paraId="5F10ECF0" w14:textId="77777777" w:rsidR="00816519" w:rsidRDefault="00CE1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C8C4F" w14:textId="77777777" w:rsidR="0014266F" w:rsidRDefault="0014266F">
      <w:pPr>
        <w:spacing w:after="0" w:line="240" w:lineRule="auto"/>
      </w:pPr>
      <w:r>
        <w:separator/>
      </w:r>
    </w:p>
  </w:footnote>
  <w:footnote w:type="continuationSeparator" w:id="0">
    <w:p w14:paraId="1AE82D15" w14:textId="77777777" w:rsidR="0014266F" w:rsidRDefault="00142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05A4"/>
    <w:multiLevelType w:val="hybridMultilevel"/>
    <w:tmpl w:val="024C771C"/>
    <w:lvl w:ilvl="0" w:tplc="FDB011E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9F32DE"/>
    <w:multiLevelType w:val="hybridMultilevel"/>
    <w:tmpl w:val="DB26D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FCED724">
      <w:start w:val="1"/>
      <w:numFmt w:val="bullet"/>
      <w:lvlText w:val=""/>
      <w:lvlJc w:val="left"/>
      <w:pPr>
        <w:ind w:left="4500" w:hanging="360"/>
      </w:pPr>
      <w:rPr>
        <w:rFonts w:ascii="Symbol" w:eastAsiaTheme="minorHAnsi" w:hAnsi="Symbol" w:cstheme="minorHAns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E8"/>
    <w:rsid w:val="00006A36"/>
    <w:rsid w:val="00016356"/>
    <w:rsid w:val="00016E80"/>
    <w:rsid w:val="00033EAA"/>
    <w:rsid w:val="00043CF3"/>
    <w:rsid w:val="000611AB"/>
    <w:rsid w:val="000A0B25"/>
    <w:rsid w:val="000A13D5"/>
    <w:rsid w:val="000B100B"/>
    <w:rsid w:val="000C7E76"/>
    <w:rsid w:val="000D303F"/>
    <w:rsid w:val="000F6E76"/>
    <w:rsid w:val="00121ED6"/>
    <w:rsid w:val="00130DA0"/>
    <w:rsid w:val="00133A4E"/>
    <w:rsid w:val="0014266F"/>
    <w:rsid w:val="00143BD1"/>
    <w:rsid w:val="001548E8"/>
    <w:rsid w:val="00175293"/>
    <w:rsid w:val="001A22F9"/>
    <w:rsid w:val="001B229C"/>
    <w:rsid w:val="001C5F31"/>
    <w:rsid w:val="001D0753"/>
    <w:rsid w:val="001E244F"/>
    <w:rsid w:val="001F2056"/>
    <w:rsid w:val="002015A4"/>
    <w:rsid w:val="00225E0B"/>
    <w:rsid w:val="002337CD"/>
    <w:rsid w:val="00236FC7"/>
    <w:rsid w:val="00251807"/>
    <w:rsid w:val="00275015"/>
    <w:rsid w:val="002941B1"/>
    <w:rsid w:val="002A6546"/>
    <w:rsid w:val="002B2FAB"/>
    <w:rsid w:val="002C307A"/>
    <w:rsid w:val="0030711B"/>
    <w:rsid w:val="003208A4"/>
    <w:rsid w:val="00327335"/>
    <w:rsid w:val="00347F21"/>
    <w:rsid w:val="00354D7B"/>
    <w:rsid w:val="00355EB7"/>
    <w:rsid w:val="003744B5"/>
    <w:rsid w:val="003A2BB7"/>
    <w:rsid w:val="003B6223"/>
    <w:rsid w:val="003C2980"/>
    <w:rsid w:val="003D4959"/>
    <w:rsid w:val="003D7B7F"/>
    <w:rsid w:val="003E094D"/>
    <w:rsid w:val="003E51FD"/>
    <w:rsid w:val="004067D8"/>
    <w:rsid w:val="00412B89"/>
    <w:rsid w:val="00420947"/>
    <w:rsid w:val="004328F4"/>
    <w:rsid w:val="004370EA"/>
    <w:rsid w:val="00453BFC"/>
    <w:rsid w:val="00455914"/>
    <w:rsid w:val="00475694"/>
    <w:rsid w:val="00486B31"/>
    <w:rsid w:val="0049431E"/>
    <w:rsid w:val="004A4EA6"/>
    <w:rsid w:val="004B32D8"/>
    <w:rsid w:val="004B4D15"/>
    <w:rsid w:val="004C0483"/>
    <w:rsid w:val="004C5050"/>
    <w:rsid w:val="004D0BEB"/>
    <w:rsid w:val="004F3881"/>
    <w:rsid w:val="00511202"/>
    <w:rsid w:val="00534C5E"/>
    <w:rsid w:val="00536993"/>
    <w:rsid w:val="00540502"/>
    <w:rsid w:val="00545D76"/>
    <w:rsid w:val="0055333B"/>
    <w:rsid w:val="005613A4"/>
    <w:rsid w:val="00591825"/>
    <w:rsid w:val="005928E7"/>
    <w:rsid w:val="00596302"/>
    <w:rsid w:val="005A482E"/>
    <w:rsid w:val="005B36FE"/>
    <w:rsid w:val="005C1940"/>
    <w:rsid w:val="005D33D6"/>
    <w:rsid w:val="005F1631"/>
    <w:rsid w:val="005F2C35"/>
    <w:rsid w:val="00614001"/>
    <w:rsid w:val="006260F5"/>
    <w:rsid w:val="0063424F"/>
    <w:rsid w:val="006357BD"/>
    <w:rsid w:val="00641254"/>
    <w:rsid w:val="00642257"/>
    <w:rsid w:val="00642808"/>
    <w:rsid w:val="006772DD"/>
    <w:rsid w:val="006A3982"/>
    <w:rsid w:val="006B15D3"/>
    <w:rsid w:val="006D4A09"/>
    <w:rsid w:val="006E0AD9"/>
    <w:rsid w:val="006E0F06"/>
    <w:rsid w:val="006E144D"/>
    <w:rsid w:val="006F7510"/>
    <w:rsid w:val="00705F2C"/>
    <w:rsid w:val="00706830"/>
    <w:rsid w:val="00713DD4"/>
    <w:rsid w:val="00717610"/>
    <w:rsid w:val="00763F9A"/>
    <w:rsid w:val="00767B71"/>
    <w:rsid w:val="00794FBC"/>
    <w:rsid w:val="007B6653"/>
    <w:rsid w:val="007C3CC6"/>
    <w:rsid w:val="007D7B87"/>
    <w:rsid w:val="007E5396"/>
    <w:rsid w:val="007E7D68"/>
    <w:rsid w:val="007F35B1"/>
    <w:rsid w:val="008207D8"/>
    <w:rsid w:val="00825127"/>
    <w:rsid w:val="00825A3E"/>
    <w:rsid w:val="00826B59"/>
    <w:rsid w:val="00830808"/>
    <w:rsid w:val="008330EA"/>
    <w:rsid w:val="008408B4"/>
    <w:rsid w:val="00851F1B"/>
    <w:rsid w:val="00864E00"/>
    <w:rsid w:val="00870988"/>
    <w:rsid w:val="00874687"/>
    <w:rsid w:val="00877876"/>
    <w:rsid w:val="00880A1E"/>
    <w:rsid w:val="008C5555"/>
    <w:rsid w:val="008E15AD"/>
    <w:rsid w:val="00910A90"/>
    <w:rsid w:val="00912FE8"/>
    <w:rsid w:val="009162DB"/>
    <w:rsid w:val="00916578"/>
    <w:rsid w:val="009177DA"/>
    <w:rsid w:val="009232FE"/>
    <w:rsid w:val="00935C40"/>
    <w:rsid w:val="00944E6F"/>
    <w:rsid w:val="00953896"/>
    <w:rsid w:val="00965737"/>
    <w:rsid w:val="00986BA7"/>
    <w:rsid w:val="00986EFA"/>
    <w:rsid w:val="00990F36"/>
    <w:rsid w:val="00997A19"/>
    <w:rsid w:val="009B482E"/>
    <w:rsid w:val="009D0DC5"/>
    <w:rsid w:val="009D76B1"/>
    <w:rsid w:val="00A024B6"/>
    <w:rsid w:val="00A07370"/>
    <w:rsid w:val="00A2301D"/>
    <w:rsid w:val="00A26F3F"/>
    <w:rsid w:val="00A277E2"/>
    <w:rsid w:val="00A44D8D"/>
    <w:rsid w:val="00A516AA"/>
    <w:rsid w:val="00A565F6"/>
    <w:rsid w:val="00A625A4"/>
    <w:rsid w:val="00A65016"/>
    <w:rsid w:val="00A9080F"/>
    <w:rsid w:val="00A96F73"/>
    <w:rsid w:val="00AB2192"/>
    <w:rsid w:val="00AB37BE"/>
    <w:rsid w:val="00AE006D"/>
    <w:rsid w:val="00AF0486"/>
    <w:rsid w:val="00AF2D1F"/>
    <w:rsid w:val="00B0545C"/>
    <w:rsid w:val="00B14114"/>
    <w:rsid w:val="00B43DA2"/>
    <w:rsid w:val="00B4489F"/>
    <w:rsid w:val="00B44F17"/>
    <w:rsid w:val="00B526DE"/>
    <w:rsid w:val="00B67F2E"/>
    <w:rsid w:val="00B75E9E"/>
    <w:rsid w:val="00B8336D"/>
    <w:rsid w:val="00B86AF4"/>
    <w:rsid w:val="00BB1274"/>
    <w:rsid w:val="00BB6257"/>
    <w:rsid w:val="00BD3E47"/>
    <w:rsid w:val="00BD5DE8"/>
    <w:rsid w:val="00BE2F69"/>
    <w:rsid w:val="00BE5AEC"/>
    <w:rsid w:val="00BF02F3"/>
    <w:rsid w:val="00C05428"/>
    <w:rsid w:val="00C12DBA"/>
    <w:rsid w:val="00C152C6"/>
    <w:rsid w:val="00C155E0"/>
    <w:rsid w:val="00C53BB1"/>
    <w:rsid w:val="00C6119E"/>
    <w:rsid w:val="00C64CC7"/>
    <w:rsid w:val="00C76BAE"/>
    <w:rsid w:val="00C80913"/>
    <w:rsid w:val="00C80ADC"/>
    <w:rsid w:val="00CD59E8"/>
    <w:rsid w:val="00CE183B"/>
    <w:rsid w:val="00CE2D8F"/>
    <w:rsid w:val="00D01A9E"/>
    <w:rsid w:val="00D059A6"/>
    <w:rsid w:val="00D25AEF"/>
    <w:rsid w:val="00D32617"/>
    <w:rsid w:val="00D3646D"/>
    <w:rsid w:val="00D41912"/>
    <w:rsid w:val="00D465C4"/>
    <w:rsid w:val="00D704AD"/>
    <w:rsid w:val="00D71E1A"/>
    <w:rsid w:val="00D72D66"/>
    <w:rsid w:val="00D72DD5"/>
    <w:rsid w:val="00D75263"/>
    <w:rsid w:val="00D87A4C"/>
    <w:rsid w:val="00D90B89"/>
    <w:rsid w:val="00DA399F"/>
    <w:rsid w:val="00DB01C9"/>
    <w:rsid w:val="00DC4FB8"/>
    <w:rsid w:val="00DD1B94"/>
    <w:rsid w:val="00DD40C2"/>
    <w:rsid w:val="00DE7218"/>
    <w:rsid w:val="00DF24B2"/>
    <w:rsid w:val="00E051B0"/>
    <w:rsid w:val="00E13CED"/>
    <w:rsid w:val="00E17528"/>
    <w:rsid w:val="00E20F61"/>
    <w:rsid w:val="00E32C4B"/>
    <w:rsid w:val="00E440E9"/>
    <w:rsid w:val="00E50A8F"/>
    <w:rsid w:val="00E50E48"/>
    <w:rsid w:val="00E53CF0"/>
    <w:rsid w:val="00E72D65"/>
    <w:rsid w:val="00E73C6D"/>
    <w:rsid w:val="00E97E7C"/>
    <w:rsid w:val="00EA2431"/>
    <w:rsid w:val="00EA6EC6"/>
    <w:rsid w:val="00EC48BE"/>
    <w:rsid w:val="00EC565F"/>
    <w:rsid w:val="00EC57C2"/>
    <w:rsid w:val="00ED3650"/>
    <w:rsid w:val="00ED39D6"/>
    <w:rsid w:val="00ED5040"/>
    <w:rsid w:val="00EF5EBF"/>
    <w:rsid w:val="00F04B74"/>
    <w:rsid w:val="00F05A8D"/>
    <w:rsid w:val="00F147EC"/>
    <w:rsid w:val="00F33A68"/>
    <w:rsid w:val="00F36E37"/>
    <w:rsid w:val="00F43E85"/>
    <w:rsid w:val="00F54BDC"/>
    <w:rsid w:val="00F60D36"/>
    <w:rsid w:val="00F613E5"/>
    <w:rsid w:val="00F716EB"/>
    <w:rsid w:val="00F71D2D"/>
    <w:rsid w:val="00F833C5"/>
    <w:rsid w:val="00F85675"/>
    <w:rsid w:val="00FB1B45"/>
    <w:rsid w:val="00FC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545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545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8063">
      <w:bodyDiv w:val="1"/>
      <w:marLeft w:val="0"/>
      <w:marRight w:val="0"/>
      <w:marTop w:val="0"/>
      <w:marBottom w:val="0"/>
      <w:divBdr>
        <w:top w:val="none" w:sz="0" w:space="0" w:color="auto"/>
        <w:left w:val="none" w:sz="0" w:space="0" w:color="auto"/>
        <w:bottom w:val="none" w:sz="0" w:space="0" w:color="auto"/>
        <w:right w:val="none" w:sz="0" w:space="0" w:color="auto"/>
      </w:divBdr>
    </w:div>
    <w:div w:id="1660688915">
      <w:bodyDiv w:val="1"/>
      <w:marLeft w:val="0"/>
      <w:marRight w:val="0"/>
      <w:marTop w:val="0"/>
      <w:marBottom w:val="0"/>
      <w:divBdr>
        <w:top w:val="none" w:sz="0" w:space="0" w:color="auto"/>
        <w:left w:val="none" w:sz="0" w:space="0" w:color="auto"/>
        <w:bottom w:val="none" w:sz="0" w:space="0" w:color="auto"/>
        <w:right w:val="none" w:sz="0" w:space="0" w:color="auto"/>
      </w:divBdr>
    </w:div>
    <w:div w:id="19924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teruk@gvsu.edu?subject=Communites%20of%20Practic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3</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Lindsay-Bailey</dc:creator>
  <cp:lastModifiedBy>Joshua Stickney</cp:lastModifiedBy>
  <cp:revision>10</cp:revision>
  <cp:lastPrinted>2018-01-04T14:03:00Z</cp:lastPrinted>
  <dcterms:created xsi:type="dcterms:W3CDTF">2019-01-10T20:04:00Z</dcterms:created>
  <dcterms:modified xsi:type="dcterms:W3CDTF">2019-01-15T19:29:00Z</dcterms:modified>
</cp:coreProperties>
</file>