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538"/>
        <w:gridCol w:w="8478"/>
      </w:tblGrid>
      <w:tr w:rsidR="00C8269C" w:rsidRPr="00C25574" w:rsidTr="00FF0FAB">
        <w:trPr>
          <w:trHeight w:val="1430"/>
        </w:trPr>
        <w:tc>
          <w:tcPr>
            <w:tcW w:w="11016" w:type="dxa"/>
            <w:gridSpan w:val="2"/>
          </w:tcPr>
          <w:p w:rsidR="00C8269C" w:rsidRPr="00C25574" w:rsidRDefault="00C8269C" w:rsidP="00C8269C">
            <w:pPr>
              <w:jc w:val="center"/>
              <w:rPr>
                <w:sz w:val="56"/>
                <w:szCs w:val="56"/>
              </w:rPr>
            </w:pPr>
            <w:r w:rsidRPr="00C25574">
              <w:rPr>
                <w:sz w:val="56"/>
                <w:szCs w:val="56"/>
              </w:rPr>
              <w:t>UPWARD BOUND NEWSLETTER</w:t>
            </w:r>
          </w:p>
          <w:p w:rsidR="00C8269C" w:rsidRPr="00C25574" w:rsidRDefault="00C8269C" w:rsidP="008D7204">
            <w:pPr>
              <w:jc w:val="center"/>
              <w:rPr>
                <w:sz w:val="32"/>
                <w:szCs w:val="32"/>
              </w:rPr>
            </w:pPr>
            <w:r w:rsidRPr="00C25574">
              <w:rPr>
                <w:sz w:val="32"/>
                <w:szCs w:val="32"/>
              </w:rPr>
              <w:t>Grand Valley State University</w:t>
            </w:r>
          </w:p>
          <w:p w:rsidR="008D7204" w:rsidRPr="00C25574" w:rsidRDefault="00496CF2" w:rsidP="008D7204">
            <w:pPr>
              <w:numPr>
                <w:ilvl w:val="1"/>
                <w:numId w:val="0"/>
              </w:numPr>
              <w:jc w:val="center"/>
              <w:rPr>
                <w:rFonts w:eastAsia="Times New Roman" w:cs="Times New Roman"/>
                <w:iCs/>
                <w:sz w:val="24"/>
                <w:szCs w:val="24"/>
              </w:rPr>
            </w:pPr>
            <w:r>
              <w:rPr>
                <w:rFonts w:eastAsia="Times New Roman" w:cs="Times New Roman"/>
                <w:iCs/>
                <w:sz w:val="24"/>
                <w:szCs w:val="24"/>
              </w:rPr>
              <w:t>4</w:t>
            </w:r>
            <w:r w:rsidR="008D7204" w:rsidRPr="00C25574">
              <w:rPr>
                <w:rFonts w:eastAsia="Times New Roman" w:cs="Times New Roman"/>
                <w:iCs/>
                <w:sz w:val="24"/>
                <w:szCs w:val="24"/>
              </w:rPr>
              <w:t xml:space="preserve">01 Fulton ST W, </w:t>
            </w:r>
            <w:r>
              <w:rPr>
                <w:rFonts w:eastAsia="Times New Roman" w:cs="Times New Roman"/>
                <w:iCs/>
                <w:sz w:val="24"/>
                <w:szCs w:val="24"/>
              </w:rPr>
              <w:t>396C DEV</w:t>
            </w:r>
            <w:r w:rsidR="008D7204" w:rsidRPr="00C25574">
              <w:rPr>
                <w:rFonts w:eastAsia="Times New Roman" w:cs="Times New Roman"/>
                <w:iCs/>
                <w:sz w:val="24"/>
                <w:szCs w:val="24"/>
              </w:rPr>
              <w:t>, Grand Rapids, MI 49504</w:t>
            </w:r>
          </w:p>
          <w:p w:rsidR="008D7204" w:rsidRPr="00C25574" w:rsidRDefault="008D7204" w:rsidP="008D7204">
            <w:pPr>
              <w:jc w:val="center"/>
              <w:rPr>
                <w:sz w:val="16"/>
                <w:szCs w:val="16"/>
              </w:rPr>
            </w:pPr>
          </w:p>
        </w:tc>
      </w:tr>
      <w:tr w:rsidR="00C8269C" w:rsidRPr="00C25574" w:rsidTr="00FF0FAB">
        <w:trPr>
          <w:trHeight w:val="368"/>
        </w:trPr>
        <w:tc>
          <w:tcPr>
            <w:tcW w:w="11016" w:type="dxa"/>
            <w:gridSpan w:val="2"/>
          </w:tcPr>
          <w:p w:rsidR="00C8269C" w:rsidRPr="00C25574" w:rsidRDefault="00273E19" w:rsidP="0035139F">
            <w:pPr>
              <w:rPr>
                <w:sz w:val="24"/>
                <w:szCs w:val="24"/>
              </w:rPr>
            </w:pPr>
            <w:r>
              <w:rPr>
                <w:sz w:val="24"/>
                <w:szCs w:val="24"/>
              </w:rPr>
              <w:t>October</w:t>
            </w:r>
            <w:r w:rsidR="00C8269C" w:rsidRPr="00C25574">
              <w:rPr>
                <w:sz w:val="24"/>
                <w:szCs w:val="24"/>
              </w:rPr>
              <w:t xml:space="preserve"> 201</w:t>
            </w:r>
            <w:r w:rsidR="0035139F">
              <w:rPr>
                <w:sz w:val="24"/>
                <w:szCs w:val="24"/>
              </w:rPr>
              <w:t>3</w:t>
            </w:r>
          </w:p>
        </w:tc>
      </w:tr>
      <w:tr w:rsidR="00C8269C" w:rsidRPr="00C25574" w:rsidTr="004D0BB8">
        <w:tblPrEx>
          <w:tblLook w:val="0000" w:firstRow="0" w:lastRow="0" w:firstColumn="0" w:lastColumn="0" w:noHBand="0" w:noVBand="0"/>
        </w:tblPrEx>
        <w:trPr>
          <w:trHeight w:val="11870"/>
        </w:trPr>
        <w:tc>
          <w:tcPr>
            <w:tcW w:w="2538" w:type="dxa"/>
          </w:tcPr>
          <w:p w:rsidR="00FF0FAB" w:rsidRPr="00C25574" w:rsidRDefault="00606B3D" w:rsidP="00FF0FAB">
            <w:pPr>
              <w:jc w:val="center"/>
              <w:rPr>
                <w:rFonts w:eastAsia="Cambria" w:cs="Times New Roman"/>
                <w:b/>
                <w:sz w:val="28"/>
                <w:szCs w:val="28"/>
              </w:rPr>
            </w:pPr>
            <w:r w:rsidRPr="00C25574">
              <w:rPr>
                <w:rFonts w:eastAsia="Cambria" w:cs="Times New Roman"/>
                <w:b/>
                <w:noProof/>
                <w:sz w:val="28"/>
                <w:szCs w:val="28"/>
              </w:rPr>
              <w:drawing>
                <wp:inline distT="0" distB="0" distL="0" distR="0" wp14:anchorId="00566BFA" wp14:editId="0E78F4EB">
                  <wp:extent cx="1455420" cy="632460"/>
                  <wp:effectExtent l="0" t="0" r="0" b="0"/>
                  <wp:docPr id="1" name="Picture 1" descr="\\office\dfs\Education-Data\TRIO-UB\UB L Drive Folder\LOGOS\TRiO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dfs\Education-Data\TRIO-UB\UB L Drive Folder\LOGOS\TRiO Grou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5420" cy="632460"/>
                          </a:xfrm>
                          <a:prstGeom prst="rect">
                            <a:avLst/>
                          </a:prstGeom>
                          <a:noFill/>
                          <a:ln>
                            <a:noFill/>
                          </a:ln>
                        </pic:spPr>
                      </pic:pic>
                    </a:graphicData>
                  </a:graphic>
                </wp:inline>
              </w:drawing>
            </w:r>
          </w:p>
          <w:p w:rsidR="00C16B76" w:rsidRDefault="00C16B76" w:rsidP="00885AE0">
            <w:pPr>
              <w:rPr>
                <w:rFonts w:eastAsia="Cambria" w:cs="Times New Roman"/>
                <w:highlight w:val="yellow"/>
              </w:rPr>
            </w:pPr>
          </w:p>
          <w:p w:rsidR="00885AE0" w:rsidRPr="00460FF4" w:rsidRDefault="00885AE0" w:rsidP="00885AE0">
            <w:pPr>
              <w:rPr>
                <w:rFonts w:eastAsia="Cambria" w:cs="Times New Roman"/>
                <w:highlight w:val="yellow"/>
              </w:rPr>
            </w:pPr>
          </w:p>
          <w:p w:rsidR="00885AE0" w:rsidRPr="00C25574" w:rsidRDefault="00885AE0" w:rsidP="004D0BB8">
            <w:pPr>
              <w:jc w:val="center"/>
              <w:rPr>
                <w:rFonts w:eastAsia="Times New Roman" w:cs="Times New Roman"/>
              </w:rPr>
            </w:pPr>
          </w:p>
          <w:p w:rsidR="00FF0FAB" w:rsidRPr="00C25574" w:rsidRDefault="00BD0836" w:rsidP="00FF0FAB">
            <w:pPr>
              <w:jc w:val="center"/>
              <w:rPr>
                <w:rFonts w:eastAsia="Cambria" w:cs="Times New Roman"/>
                <w:b/>
                <w:sz w:val="24"/>
                <w:szCs w:val="28"/>
              </w:rPr>
            </w:pPr>
            <w:r w:rsidRPr="00C25574">
              <w:rPr>
                <w:rFonts w:eastAsia="Cambria" w:cs="Times New Roman"/>
                <w:b/>
                <w:sz w:val="24"/>
                <w:szCs w:val="28"/>
              </w:rPr>
              <w:t>C</w:t>
            </w:r>
            <w:r w:rsidR="00FF0FAB" w:rsidRPr="00C25574">
              <w:rPr>
                <w:rFonts w:eastAsia="Cambria" w:cs="Times New Roman"/>
                <w:b/>
                <w:sz w:val="24"/>
                <w:szCs w:val="28"/>
              </w:rPr>
              <w:t>ontact Information</w:t>
            </w:r>
          </w:p>
          <w:p w:rsidR="00FF0FAB" w:rsidRPr="00C25574" w:rsidRDefault="00FF0FAB" w:rsidP="00FF0FAB">
            <w:pPr>
              <w:rPr>
                <w:rFonts w:eastAsia="Cambria" w:cs="Times New Roman"/>
                <w:b/>
                <w:sz w:val="16"/>
                <w:szCs w:val="24"/>
              </w:rPr>
            </w:pPr>
          </w:p>
          <w:p w:rsidR="00FF0FAB" w:rsidRPr="00885AE0" w:rsidRDefault="00885AE0" w:rsidP="00FF0FAB">
            <w:pPr>
              <w:jc w:val="center"/>
              <w:rPr>
                <w:rFonts w:eastAsia="Times New Roman" w:cs="Times New Roman"/>
              </w:rPr>
            </w:pPr>
            <w:r w:rsidRPr="00885AE0">
              <w:rPr>
                <w:rFonts w:eastAsia="Times New Roman" w:cs="Times New Roman"/>
              </w:rPr>
              <w:t xml:space="preserve">Administrative </w:t>
            </w:r>
            <w:r w:rsidR="00FF0FAB" w:rsidRPr="00885AE0">
              <w:rPr>
                <w:rFonts w:eastAsia="Times New Roman" w:cs="Times New Roman"/>
              </w:rPr>
              <w:t>Office 616.331.3144</w:t>
            </w:r>
          </w:p>
          <w:p w:rsidR="00545002" w:rsidRPr="00885AE0" w:rsidRDefault="00545002" w:rsidP="00FF0FAB">
            <w:pPr>
              <w:jc w:val="center"/>
              <w:rPr>
                <w:rFonts w:eastAsia="Times New Roman" w:cs="Times New Roman"/>
              </w:rPr>
            </w:pPr>
          </w:p>
          <w:p w:rsidR="00620C54" w:rsidRDefault="00620C54" w:rsidP="00FF0FAB">
            <w:pPr>
              <w:jc w:val="center"/>
              <w:rPr>
                <w:rFonts w:eastAsia="Times New Roman" w:cs="Times New Roman"/>
              </w:rPr>
            </w:pPr>
            <w:r>
              <w:rPr>
                <w:rFonts w:eastAsia="Times New Roman" w:cs="Times New Roman"/>
              </w:rPr>
              <w:t xml:space="preserve">Innovation </w:t>
            </w:r>
            <w:r w:rsidR="00FF0FAB" w:rsidRPr="00885AE0">
              <w:rPr>
                <w:rFonts w:eastAsia="Times New Roman" w:cs="Times New Roman"/>
              </w:rPr>
              <w:t>Central HS</w:t>
            </w:r>
          </w:p>
          <w:p w:rsidR="00FF0FAB" w:rsidRPr="00885AE0" w:rsidRDefault="00FF0FAB" w:rsidP="00FF0FAB">
            <w:pPr>
              <w:jc w:val="center"/>
              <w:rPr>
                <w:rFonts w:eastAsia="Times New Roman" w:cs="Times New Roman"/>
              </w:rPr>
            </w:pPr>
            <w:r w:rsidRPr="00885AE0">
              <w:rPr>
                <w:rFonts w:eastAsia="Times New Roman" w:cs="Times New Roman"/>
              </w:rPr>
              <w:t xml:space="preserve"> 616 819.6851</w:t>
            </w:r>
          </w:p>
          <w:p w:rsidR="00C16B76" w:rsidRDefault="00C16B76" w:rsidP="00FF0FAB">
            <w:pPr>
              <w:jc w:val="center"/>
              <w:rPr>
                <w:rFonts w:eastAsia="Times New Roman" w:cs="Times New Roman"/>
              </w:rPr>
            </w:pPr>
            <w:r w:rsidRPr="00885AE0">
              <w:rPr>
                <w:rFonts w:eastAsia="Times New Roman" w:cs="Times New Roman"/>
              </w:rPr>
              <w:t>Room 125</w:t>
            </w:r>
          </w:p>
          <w:p w:rsidR="00620C54" w:rsidRPr="00885AE0" w:rsidRDefault="00620C54" w:rsidP="00FF0FAB">
            <w:pPr>
              <w:jc w:val="center"/>
              <w:rPr>
                <w:rFonts w:eastAsia="Times New Roman" w:cs="Times New Roman"/>
              </w:rPr>
            </w:pPr>
          </w:p>
          <w:p w:rsidR="00FF0FAB" w:rsidRPr="00885AE0" w:rsidRDefault="00FF0FAB" w:rsidP="00FF0FAB">
            <w:pPr>
              <w:jc w:val="center"/>
              <w:rPr>
                <w:rFonts w:eastAsia="Times New Roman" w:cs="Times New Roman"/>
              </w:rPr>
            </w:pPr>
            <w:r w:rsidRPr="00885AE0">
              <w:rPr>
                <w:rFonts w:eastAsia="Times New Roman" w:cs="Times New Roman"/>
              </w:rPr>
              <w:t>Union HS 616.819.3843</w:t>
            </w:r>
          </w:p>
          <w:p w:rsidR="00C16B76" w:rsidRPr="00885AE0" w:rsidRDefault="00C16B76" w:rsidP="00FF0FAB">
            <w:pPr>
              <w:jc w:val="center"/>
              <w:rPr>
                <w:rFonts w:eastAsia="Times New Roman" w:cs="Times New Roman"/>
              </w:rPr>
            </w:pPr>
            <w:r w:rsidRPr="00885AE0">
              <w:rPr>
                <w:rFonts w:eastAsia="Times New Roman" w:cs="Times New Roman"/>
              </w:rPr>
              <w:t>Room 129</w:t>
            </w:r>
          </w:p>
          <w:p w:rsidR="00FF0FAB" w:rsidRDefault="00FF0FAB" w:rsidP="00FF0FAB">
            <w:pPr>
              <w:rPr>
                <w:rFonts w:eastAsia="Times New Roman" w:cs="Times New Roman"/>
                <w:sz w:val="16"/>
                <w:szCs w:val="24"/>
              </w:rPr>
            </w:pPr>
          </w:p>
          <w:p w:rsidR="00885AE0" w:rsidRPr="00C25574" w:rsidRDefault="00885AE0" w:rsidP="00FF0FAB">
            <w:pPr>
              <w:rPr>
                <w:rFonts w:eastAsia="Times New Roman" w:cs="Times New Roman"/>
                <w:sz w:val="16"/>
                <w:szCs w:val="24"/>
              </w:rPr>
            </w:pPr>
          </w:p>
          <w:p w:rsidR="00FF0FAB" w:rsidRPr="00C25574" w:rsidRDefault="00FF0FAB" w:rsidP="00FF0FAB">
            <w:pPr>
              <w:jc w:val="center"/>
              <w:rPr>
                <w:rFonts w:eastAsia="Times New Roman" w:cs="Times New Roman"/>
                <w:szCs w:val="24"/>
              </w:rPr>
            </w:pPr>
            <w:r w:rsidRPr="00C25574">
              <w:rPr>
                <w:rFonts w:eastAsia="Times New Roman" w:cs="Times New Roman"/>
                <w:szCs w:val="24"/>
              </w:rPr>
              <w:t xml:space="preserve">Ms. Smithalexander </w:t>
            </w:r>
            <w:hyperlink r:id="rId10" w:history="1">
              <w:r w:rsidR="00935238" w:rsidRPr="00193CA0">
                <w:rPr>
                  <w:rStyle w:val="Hyperlink"/>
                  <w:rFonts w:eastAsia="Times New Roman" w:cs="Times New Roman"/>
                  <w:szCs w:val="24"/>
                </w:rPr>
                <w:t>smithala@gvsu.edu</w:t>
              </w:r>
            </w:hyperlink>
            <w:r w:rsidR="00935238">
              <w:rPr>
                <w:rFonts w:eastAsia="Times New Roman" w:cs="Times New Roman"/>
                <w:szCs w:val="24"/>
              </w:rPr>
              <w:t xml:space="preserve"> </w:t>
            </w:r>
          </w:p>
          <w:p w:rsidR="00FF0FAB" w:rsidRPr="00C25574" w:rsidRDefault="00FF0FAB" w:rsidP="00FF0FAB">
            <w:pPr>
              <w:jc w:val="center"/>
              <w:rPr>
                <w:rFonts w:eastAsia="Times New Roman" w:cs="Times New Roman"/>
                <w:sz w:val="16"/>
                <w:szCs w:val="24"/>
              </w:rPr>
            </w:pPr>
          </w:p>
          <w:p w:rsidR="00FF0FAB" w:rsidRPr="00C25574" w:rsidRDefault="00935238" w:rsidP="00FF0FAB">
            <w:pPr>
              <w:jc w:val="center"/>
              <w:rPr>
                <w:rFonts w:eastAsia="Times New Roman" w:cs="Times New Roman"/>
                <w:szCs w:val="24"/>
              </w:rPr>
            </w:pPr>
            <w:r>
              <w:rPr>
                <w:rFonts w:eastAsia="Times New Roman" w:cs="Times New Roman"/>
                <w:szCs w:val="24"/>
              </w:rPr>
              <w:t xml:space="preserve"> </w:t>
            </w:r>
            <w:r w:rsidR="00FF0FAB" w:rsidRPr="00C25574">
              <w:rPr>
                <w:rFonts w:eastAsia="Times New Roman" w:cs="Times New Roman"/>
                <w:szCs w:val="24"/>
              </w:rPr>
              <w:t>Mr. Brandsen</w:t>
            </w:r>
          </w:p>
          <w:p w:rsidR="00C8269C" w:rsidRDefault="005A7D69" w:rsidP="008D7204">
            <w:pPr>
              <w:jc w:val="center"/>
              <w:rPr>
                <w:rStyle w:val="Hyperlink"/>
                <w:rFonts w:eastAsia="Times New Roman" w:cs="Times New Roman"/>
                <w:szCs w:val="24"/>
              </w:rPr>
            </w:pPr>
            <w:hyperlink r:id="rId11" w:history="1">
              <w:r w:rsidR="00935238" w:rsidRPr="00193CA0">
                <w:rPr>
                  <w:rStyle w:val="Hyperlink"/>
                  <w:rFonts w:eastAsia="Times New Roman" w:cs="Times New Roman"/>
                  <w:szCs w:val="24"/>
                </w:rPr>
                <w:t>brandsjo@gvsu.edu</w:t>
              </w:r>
            </w:hyperlink>
          </w:p>
          <w:p w:rsidR="00DA3925" w:rsidRDefault="00DA3925" w:rsidP="008D7204">
            <w:pPr>
              <w:jc w:val="center"/>
              <w:rPr>
                <w:rStyle w:val="Hyperlink"/>
                <w:rFonts w:eastAsia="Times New Roman" w:cs="Times New Roman"/>
                <w:szCs w:val="24"/>
              </w:rPr>
            </w:pPr>
          </w:p>
          <w:p w:rsidR="00DA3925" w:rsidRPr="00DA3925" w:rsidRDefault="00DA3925" w:rsidP="008D7204">
            <w:pPr>
              <w:jc w:val="center"/>
              <w:rPr>
                <w:rFonts w:eastAsia="Times New Roman" w:cs="Times New Roman"/>
                <w:color w:val="000000" w:themeColor="text1"/>
                <w:szCs w:val="24"/>
              </w:rPr>
            </w:pPr>
            <w:r w:rsidRPr="00DA3925">
              <w:rPr>
                <w:rStyle w:val="Hyperlink"/>
                <w:rFonts w:eastAsia="Times New Roman" w:cs="Times New Roman"/>
                <w:color w:val="000000" w:themeColor="text1"/>
                <w:szCs w:val="24"/>
                <w:u w:val="none"/>
              </w:rPr>
              <w:t>Ms. Dean</w:t>
            </w:r>
          </w:p>
          <w:p w:rsidR="00935238" w:rsidRDefault="005A7D69" w:rsidP="008D7204">
            <w:pPr>
              <w:jc w:val="center"/>
              <w:rPr>
                <w:rFonts w:eastAsia="Times New Roman" w:cs="Times New Roman"/>
                <w:szCs w:val="24"/>
              </w:rPr>
            </w:pPr>
            <w:hyperlink r:id="rId12" w:history="1">
              <w:r w:rsidR="00460FF4" w:rsidRPr="00557ABA">
                <w:rPr>
                  <w:rStyle w:val="Hyperlink"/>
                  <w:rFonts w:eastAsia="Times New Roman" w:cs="Times New Roman"/>
                  <w:szCs w:val="24"/>
                </w:rPr>
                <w:t>deanju@gvsu.edu</w:t>
              </w:r>
            </w:hyperlink>
            <w:r w:rsidR="00460FF4">
              <w:rPr>
                <w:rFonts w:eastAsia="Times New Roman" w:cs="Times New Roman"/>
                <w:szCs w:val="24"/>
              </w:rPr>
              <w:t xml:space="preserve"> </w:t>
            </w:r>
          </w:p>
          <w:p w:rsidR="00935238" w:rsidRPr="00C25574" w:rsidRDefault="009747F2" w:rsidP="008D7204">
            <w:pPr>
              <w:jc w:val="center"/>
              <w:rPr>
                <w:rFonts w:eastAsia="Times New Roman" w:cs="Times New Roman"/>
                <w:szCs w:val="24"/>
              </w:rPr>
            </w:pPr>
            <w:r>
              <w:rPr>
                <w:rFonts w:eastAsia="Times New Roman" w:cs="Times New Roman"/>
                <w:szCs w:val="24"/>
              </w:rPr>
              <w:t xml:space="preserve"> </w:t>
            </w:r>
          </w:p>
          <w:p w:rsidR="00BD0836" w:rsidRPr="00DD7826" w:rsidRDefault="00DD7826" w:rsidP="008D7204">
            <w:pPr>
              <w:jc w:val="center"/>
            </w:pPr>
            <w:r w:rsidRPr="00DD7826">
              <w:t>Ms. Tellez</w:t>
            </w:r>
          </w:p>
          <w:p w:rsidR="00DD7826" w:rsidRPr="00620C54" w:rsidRDefault="005A7D69" w:rsidP="008D7204">
            <w:pPr>
              <w:jc w:val="center"/>
            </w:pPr>
            <w:hyperlink r:id="rId13" w:history="1">
              <w:r w:rsidR="00620C54" w:rsidRPr="00620C54">
                <w:rPr>
                  <w:rStyle w:val="Hyperlink"/>
                </w:rPr>
                <w:t>telleze@gvsu.edu</w:t>
              </w:r>
            </w:hyperlink>
          </w:p>
          <w:p w:rsidR="00620C54" w:rsidRDefault="001D0792" w:rsidP="008D7204">
            <w:pPr>
              <w:jc w:val="center"/>
              <w:rPr>
                <w:sz w:val="20"/>
                <w:szCs w:val="20"/>
              </w:rPr>
            </w:pPr>
            <w:r>
              <w:rPr>
                <w:sz w:val="20"/>
                <w:szCs w:val="20"/>
              </w:rPr>
              <w:t>(616) 589-1313</w:t>
            </w:r>
          </w:p>
          <w:p w:rsidR="001D0792" w:rsidRPr="001D0792" w:rsidRDefault="001D0792" w:rsidP="008D7204">
            <w:pPr>
              <w:jc w:val="center"/>
              <w:rPr>
                <w:b/>
                <w:i/>
                <w:sz w:val="20"/>
                <w:szCs w:val="20"/>
              </w:rPr>
            </w:pPr>
            <w:r w:rsidRPr="001D0792">
              <w:rPr>
                <w:b/>
                <w:i/>
                <w:sz w:val="20"/>
                <w:szCs w:val="20"/>
              </w:rPr>
              <w:t>Spanish speaker</w:t>
            </w:r>
          </w:p>
          <w:p w:rsidR="00DD7826" w:rsidRDefault="00DD7826" w:rsidP="008D7204">
            <w:pPr>
              <w:jc w:val="center"/>
              <w:rPr>
                <w:sz w:val="20"/>
                <w:szCs w:val="20"/>
              </w:rPr>
            </w:pPr>
          </w:p>
          <w:p w:rsidR="00DD7826" w:rsidRDefault="00DD7826" w:rsidP="008D7204">
            <w:pPr>
              <w:jc w:val="center"/>
              <w:rPr>
                <w:sz w:val="20"/>
                <w:szCs w:val="20"/>
              </w:rPr>
            </w:pPr>
          </w:p>
          <w:p w:rsidR="00DD7826" w:rsidRDefault="00DD7826" w:rsidP="008D7204">
            <w:pPr>
              <w:jc w:val="center"/>
              <w:rPr>
                <w:sz w:val="20"/>
                <w:szCs w:val="20"/>
              </w:rPr>
            </w:pPr>
          </w:p>
          <w:p w:rsidR="00DD7826" w:rsidRDefault="00DD7826" w:rsidP="008D7204">
            <w:pPr>
              <w:jc w:val="center"/>
              <w:rPr>
                <w:sz w:val="20"/>
                <w:szCs w:val="20"/>
              </w:rPr>
            </w:pPr>
          </w:p>
          <w:p w:rsidR="00DD7826" w:rsidRDefault="00DD7826" w:rsidP="008D7204">
            <w:pPr>
              <w:jc w:val="center"/>
              <w:rPr>
                <w:sz w:val="20"/>
                <w:szCs w:val="20"/>
              </w:rPr>
            </w:pPr>
          </w:p>
          <w:p w:rsidR="00DD7826" w:rsidRPr="00C25574" w:rsidRDefault="00DD7826" w:rsidP="008D7204">
            <w:pPr>
              <w:jc w:val="center"/>
              <w:rPr>
                <w:sz w:val="20"/>
                <w:szCs w:val="20"/>
              </w:rPr>
            </w:pPr>
          </w:p>
          <w:p w:rsidR="00362E90" w:rsidRDefault="00BD0836" w:rsidP="008D7204">
            <w:pPr>
              <w:jc w:val="center"/>
              <w:rPr>
                <w:sz w:val="20"/>
                <w:szCs w:val="20"/>
              </w:rPr>
            </w:pPr>
            <w:r w:rsidRPr="00C25574">
              <w:rPr>
                <w:sz w:val="20"/>
                <w:szCs w:val="20"/>
              </w:rPr>
              <w:t>If you must contact a staff member, please do so only during office hours</w:t>
            </w:r>
          </w:p>
          <w:p w:rsidR="00BD0836" w:rsidRPr="00C25574" w:rsidRDefault="0057775B" w:rsidP="00362E90">
            <w:pPr>
              <w:jc w:val="center"/>
              <w:rPr>
                <w:sz w:val="20"/>
                <w:szCs w:val="20"/>
              </w:rPr>
            </w:pPr>
            <w:r w:rsidRPr="00C25574">
              <w:rPr>
                <w:sz w:val="20"/>
                <w:szCs w:val="20"/>
              </w:rPr>
              <w:t xml:space="preserve"> 8</w:t>
            </w:r>
            <w:r w:rsidR="00362E90">
              <w:rPr>
                <w:sz w:val="20"/>
                <w:szCs w:val="20"/>
              </w:rPr>
              <w:t>:00 AM –</w:t>
            </w:r>
            <w:r w:rsidRPr="00C25574">
              <w:rPr>
                <w:sz w:val="20"/>
                <w:szCs w:val="20"/>
              </w:rPr>
              <w:t xml:space="preserve"> </w:t>
            </w:r>
            <w:r w:rsidR="00362E90">
              <w:rPr>
                <w:sz w:val="20"/>
                <w:szCs w:val="20"/>
              </w:rPr>
              <w:t>5:00 PM</w:t>
            </w:r>
          </w:p>
        </w:tc>
        <w:tc>
          <w:tcPr>
            <w:tcW w:w="8478" w:type="dxa"/>
            <w:shd w:val="clear" w:color="auto" w:fill="auto"/>
          </w:tcPr>
          <w:p w:rsidR="00214B26" w:rsidRPr="00C25574" w:rsidRDefault="00DD7826" w:rsidP="001510E2">
            <w:pPr>
              <w:jc w:val="center"/>
              <w:rPr>
                <w:noProof/>
                <w:sz w:val="32"/>
                <w:szCs w:val="32"/>
              </w:rPr>
            </w:pPr>
            <w:r>
              <w:rPr>
                <w:sz w:val="32"/>
                <w:szCs w:val="32"/>
              </w:rPr>
              <w:t>Community Project: Walk to Cure Diabetes</w:t>
            </w:r>
            <w:r w:rsidR="004D5FE6">
              <w:rPr>
                <w:sz w:val="32"/>
                <w:szCs w:val="32"/>
              </w:rPr>
              <w:t xml:space="preserve"> </w:t>
            </w:r>
          </w:p>
          <w:p w:rsidR="00C53F98" w:rsidRDefault="00C53F98" w:rsidP="00C53F98">
            <w:pPr>
              <w:rPr>
                <w:noProof/>
              </w:rPr>
            </w:pPr>
            <w:r>
              <w:rPr>
                <w:noProof/>
              </w:rPr>
              <mc:AlternateContent>
                <mc:Choice Requires="wps">
                  <w:drawing>
                    <wp:anchor distT="0" distB="0" distL="114300" distR="114300" simplePos="0" relativeHeight="251673600" behindDoc="0" locked="0" layoutInCell="1" allowOverlap="1" wp14:anchorId="51589D75" wp14:editId="4F9D81A7">
                      <wp:simplePos x="0" y="0"/>
                      <wp:positionH relativeFrom="column">
                        <wp:posOffset>2103120</wp:posOffset>
                      </wp:positionH>
                      <wp:positionV relativeFrom="paragraph">
                        <wp:posOffset>2539</wp:posOffset>
                      </wp:positionV>
                      <wp:extent cx="3105150" cy="31527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3105150" cy="3152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4188" w:rsidRDefault="00AF4188">
                                  <w:r>
                                    <w:rPr>
                                      <w:noProof/>
                                    </w:rPr>
                                    <w:drawing>
                                      <wp:inline distT="0" distB="0" distL="0" distR="0" wp14:anchorId="2AA006F2" wp14:editId="58372CE2">
                                        <wp:extent cx="3200231" cy="2647950"/>
                                        <wp:effectExtent l="19050" t="19050" r="1968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k to Cure Diabetes (3) 2013 cropped.jpg"/>
                                                <pic:cNvPicPr/>
                                              </pic:nvPicPr>
                                              <pic:blipFill>
                                                <a:blip r:embed="rId14">
                                                  <a:extLst>
                                                    <a:ext uri="{28A0092B-C50C-407E-A947-70E740481C1C}">
                                                      <a14:useLocalDpi xmlns:a14="http://schemas.microsoft.com/office/drawing/2010/main" val="0"/>
                                                    </a:ext>
                                                  </a:extLst>
                                                </a:blip>
                                                <a:stretch>
                                                  <a:fillRect/>
                                                </a:stretch>
                                              </pic:blipFill>
                                              <pic:spPr>
                                                <a:xfrm>
                                                  <a:off x="0" y="0"/>
                                                  <a:ext cx="3206597" cy="2653218"/>
                                                </a:xfrm>
                                                <a:prstGeom prst="rect">
                                                  <a:avLst/>
                                                </a:prstGeom>
                                                <a:ln>
                                                  <a:solidFill>
                                                    <a:schemeClr val="bg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65.6pt;margin-top:.2pt;width:244.5pt;height:24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" fillcolor="white [3201]" stroked="f" strokeweight=".5pt">
                      <v:textbox>
                        <w:txbxContent>
                          <w:p w:rsidR="00AF4188" w:rsidRDefault="00AF4188">
                            <w:r>
                              <w:rPr>
                                <w:noProof/>
                              </w:rPr>
                              <w:drawing>
                                <wp:inline distT="0" distB="0" distL="0" distR="0" wp14:anchorId="2AA006F2" wp14:editId="58372CE2">
                                  <wp:extent cx="3200231" cy="2647950"/>
                                  <wp:effectExtent l="19050" t="19050" r="1968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k to Cure Diabetes (3) 2013 cropped.jpg"/>
                                          <pic:cNvPicPr/>
                                        </pic:nvPicPr>
                                        <pic:blipFill>
                                          <a:blip r:embed="rId14">
                                            <a:extLst>
                                              <a:ext uri="{28A0092B-C50C-407E-A947-70E740481C1C}">
                                                <a14:useLocalDpi xmlns:a14="http://schemas.microsoft.com/office/drawing/2010/main" val="0"/>
                                              </a:ext>
                                            </a:extLst>
                                          </a:blip>
                                          <a:stretch>
                                            <a:fillRect/>
                                          </a:stretch>
                                        </pic:blipFill>
                                        <pic:spPr>
                                          <a:xfrm>
                                            <a:off x="0" y="0"/>
                                            <a:ext cx="3206597" cy="2653218"/>
                                          </a:xfrm>
                                          <a:prstGeom prst="rect">
                                            <a:avLst/>
                                          </a:prstGeom>
                                          <a:ln>
                                            <a:solidFill>
                                              <a:schemeClr val="bg1"/>
                                            </a:solidFill>
                                          </a:ln>
                                        </pic:spPr>
                                      </pic:pic>
                                    </a:graphicData>
                                  </a:graphic>
                                </wp:inline>
                              </w:drawing>
                            </w:r>
                          </w:p>
                        </w:txbxContent>
                      </v:textbox>
                    </v:shape>
                  </w:pict>
                </mc:Fallback>
              </mc:AlternateContent>
            </w:r>
            <w:r>
              <w:rPr>
                <w:noProof/>
              </w:rPr>
              <w:drawing>
                <wp:inline distT="0" distB="0" distL="0" distR="0" wp14:anchorId="6883C227" wp14:editId="21BC2DE2">
                  <wp:extent cx="1933176" cy="1588135"/>
                  <wp:effectExtent l="19050" t="19050" r="10160" b="120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k to Cure Diabetes 2013 cropped.jpg"/>
                          <pic:cNvPicPr/>
                        </pic:nvPicPr>
                        <pic:blipFill>
                          <a:blip r:embed="rId15">
                            <a:extLst>
                              <a:ext uri="{28A0092B-C50C-407E-A947-70E740481C1C}">
                                <a14:useLocalDpi xmlns:a14="http://schemas.microsoft.com/office/drawing/2010/main" val="0"/>
                              </a:ext>
                            </a:extLst>
                          </a:blip>
                          <a:stretch>
                            <a:fillRect/>
                          </a:stretch>
                        </pic:blipFill>
                        <pic:spPr>
                          <a:xfrm>
                            <a:off x="0" y="0"/>
                            <a:ext cx="1933176" cy="1588135"/>
                          </a:xfrm>
                          <a:prstGeom prst="rect">
                            <a:avLst/>
                          </a:prstGeom>
                          <a:ln>
                            <a:solidFill>
                              <a:schemeClr val="bg1"/>
                            </a:solidFill>
                          </a:ln>
                        </pic:spPr>
                      </pic:pic>
                    </a:graphicData>
                  </a:graphic>
                </wp:inline>
              </w:drawing>
            </w:r>
          </w:p>
          <w:p w:rsidR="00CE6A44" w:rsidRDefault="00C53F98" w:rsidP="00C53F98">
            <w:pPr>
              <w:rPr>
                <w:sz w:val="24"/>
                <w:szCs w:val="24"/>
              </w:rPr>
            </w:pPr>
            <w:r>
              <w:rPr>
                <w:noProof/>
                <w:sz w:val="24"/>
                <w:szCs w:val="24"/>
              </w:rPr>
              <w:drawing>
                <wp:inline distT="0" distB="0" distL="0" distR="0" wp14:anchorId="4B38F72A" wp14:editId="636EEBB5">
                  <wp:extent cx="1933575" cy="1295400"/>
                  <wp:effectExtent l="19050" t="19050" r="28575"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k to Cure Diabetes (2) 2013.jpg"/>
                          <pic:cNvPicPr/>
                        </pic:nvPicPr>
                        <pic:blipFill>
                          <a:blip r:embed="rId16">
                            <a:extLst>
                              <a:ext uri="{28A0092B-C50C-407E-A947-70E740481C1C}">
                                <a14:useLocalDpi xmlns:a14="http://schemas.microsoft.com/office/drawing/2010/main" val="0"/>
                              </a:ext>
                            </a:extLst>
                          </a:blip>
                          <a:stretch>
                            <a:fillRect/>
                          </a:stretch>
                        </pic:blipFill>
                        <pic:spPr>
                          <a:xfrm>
                            <a:off x="0" y="0"/>
                            <a:ext cx="1939938" cy="1299663"/>
                          </a:xfrm>
                          <a:prstGeom prst="rect">
                            <a:avLst/>
                          </a:prstGeom>
                          <a:ln>
                            <a:solidFill>
                              <a:schemeClr val="bg1"/>
                            </a:solidFill>
                          </a:ln>
                        </pic:spPr>
                      </pic:pic>
                    </a:graphicData>
                  </a:graphic>
                </wp:inline>
              </w:drawing>
            </w:r>
          </w:p>
          <w:p w:rsidR="001A3D74" w:rsidRPr="00677B33" w:rsidRDefault="001A3D74" w:rsidP="001A3D74">
            <w:pPr>
              <w:jc w:val="center"/>
              <w:rPr>
                <w:b/>
                <w:sz w:val="24"/>
                <w:szCs w:val="24"/>
              </w:rPr>
            </w:pPr>
            <w:r w:rsidRPr="00677B33">
              <w:rPr>
                <w:b/>
                <w:sz w:val="24"/>
                <w:szCs w:val="24"/>
              </w:rPr>
              <w:t xml:space="preserve">Thank you to all of the students and parents who </w:t>
            </w:r>
            <w:r w:rsidR="000B4DCF" w:rsidRPr="00677B33">
              <w:rPr>
                <w:b/>
                <w:sz w:val="24"/>
                <w:szCs w:val="24"/>
              </w:rPr>
              <w:t>participated in</w:t>
            </w:r>
            <w:r w:rsidRPr="00677B33">
              <w:rPr>
                <w:b/>
                <w:sz w:val="24"/>
                <w:szCs w:val="24"/>
              </w:rPr>
              <w:t xml:space="preserve"> the Walk to Cure Diabetes</w:t>
            </w:r>
            <w:r w:rsidR="000B4DCF" w:rsidRPr="00677B33">
              <w:rPr>
                <w:b/>
                <w:sz w:val="24"/>
                <w:szCs w:val="24"/>
              </w:rPr>
              <w:t xml:space="preserve"> community project on </w:t>
            </w:r>
            <w:r w:rsidRPr="00677B33">
              <w:rPr>
                <w:b/>
                <w:sz w:val="24"/>
                <w:szCs w:val="24"/>
              </w:rPr>
              <w:t>Saturday September 14</w:t>
            </w:r>
            <w:r w:rsidRPr="00677B33">
              <w:rPr>
                <w:b/>
                <w:sz w:val="24"/>
                <w:szCs w:val="24"/>
                <w:vertAlign w:val="superscript"/>
              </w:rPr>
              <w:t>th</w:t>
            </w:r>
            <w:r w:rsidRPr="00677B33">
              <w:rPr>
                <w:b/>
                <w:sz w:val="24"/>
                <w:szCs w:val="24"/>
              </w:rPr>
              <w:t>!</w:t>
            </w:r>
          </w:p>
          <w:p w:rsidR="001A3D74" w:rsidRPr="00D91463" w:rsidRDefault="001A3D74" w:rsidP="001A3D74">
            <w:pPr>
              <w:jc w:val="center"/>
              <w:rPr>
                <w:b/>
                <w:sz w:val="6"/>
              </w:rPr>
            </w:pPr>
          </w:p>
          <w:p w:rsidR="001A3D74" w:rsidRPr="001A3D74" w:rsidRDefault="001A3D74" w:rsidP="001A3D74">
            <w:pPr>
              <w:jc w:val="center"/>
              <w:rPr>
                <w:sz w:val="20"/>
              </w:rPr>
            </w:pPr>
            <w:r>
              <w:rPr>
                <w:sz w:val="20"/>
              </w:rPr>
              <w:t>Marisa, Carlos, Brandon, Arlaina, Sophie, Rosa, Denise, Julio, Dominga, Laura, Cristian, Tatielle, Adrian, Diana, Antonio, Janelli, Mehdi, Yvonne, Elizabeth, Erika, Amber, Cecilia, Amber, Dahja, Fedrico, Oscar, Yuliana, Maria, Lucy, Janae, Victoria, Belinda, Ricardo, Diego, LaShaun, Murtaza.</w:t>
            </w:r>
          </w:p>
          <w:p w:rsidR="001100DF" w:rsidRDefault="001100DF" w:rsidP="001100DF">
            <w:pPr>
              <w:jc w:val="center"/>
              <w:rPr>
                <w:b/>
                <w:sz w:val="24"/>
                <w:szCs w:val="24"/>
              </w:rPr>
            </w:pPr>
          </w:p>
          <w:p w:rsidR="001A3D74" w:rsidRPr="001100DF" w:rsidRDefault="001100DF" w:rsidP="001100DF">
            <w:pPr>
              <w:jc w:val="center"/>
              <w:rPr>
                <w:b/>
                <w:i/>
                <w:sz w:val="24"/>
                <w:szCs w:val="24"/>
              </w:rPr>
            </w:pPr>
            <w:r w:rsidRPr="001100DF">
              <w:rPr>
                <w:b/>
                <w:i/>
                <w:sz w:val="24"/>
                <w:szCs w:val="24"/>
              </w:rPr>
              <w:t>WHAT WE DID IN SEPTEMBER</w:t>
            </w:r>
          </w:p>
          <w:p w:rsidR="001100DF" w:rsidRDefault="001A3D74" w:rsidP="001100DF">
            <w:pPr>
              <w:rPr>
                <w:sz w:val="20"/>
                <w:szCs w:val="20"/>
              </w:rPr>
            </w:pPr>
            <w:r w:rsidRPr="00677B33">
              <w:rPr>
                <w:sz w:val="24"/>
                <w:szCs w:val="24"/>
              </w:rPr>
              <w:t>This was the 12</w:t>
            </w:r>
            <w:r w:rsidRPr="00677B33">
              <w:rPr>
                <w:sz w:val="24"/>
                <w:szCs w:val="24"/>
                <w:vertAlign w:val="superscript"/>
              </w:rPr>
              <w:t>th</w:t>
            </w:r>
            <w:r w:rsidRPr="00677B33">
              <w:rPr>
                <w:sz w:val="24"/>
                <w:szCs w:val="24"/>
              </w:rPr>
              <w:t xml:space="preserve"> year that </w:t>
            </w:r>
            <w:r w:rsidR="00CE6A44" w:rsidRPr="00677B33">
              <w:rPr>
                <w:sz w:val="24"/>
                <w:szCs w:val="24"/>
              </w:rPr>
              <w:t>Upward Bound participated in the Juvenile Walk to Cure Diabetes</w:t>
            </w:r>
            <w:r w:rsidR="00CE6A44" w:rsidRPr="000B4DCF">
              <w:rPr>
                <w:sz w:val="20"/>
                <w:szCs w:val="20"/>
              </w:rPr>
              <w:t>.</w:t>
            </w:r>
          </w:p>
          <w:p w:rsidR="00CE6A44" w:rsidRPr="001100DF" w:rsidRDefault="00DD7826" w:rsidP="001100DF">
            <w:pPr>
              <w:jc w:val="center"/>
              <w:rPr>
                <w:b/>
                <w:sz w:val="24"/>
                <w:szCs w:val="24"/>
              </w:rPr>
            </w:pPr>
            <w:r w:rsidRPr="001100DF">
              <w:rPr>
                <w:rFonts w:cstheme="minorHAnsi"/>
                <w:b/>
                <w:sz w:val="24"/>
                <w:szCs w:val="24"/>
              </w:rPr>
              <w:t>Freshman Candidates</w:t>
            </w:r>
          </w:p>
          <w:p w:rsidR="00CE6A44" w:rsidRDefault="00000932" w:rsidP="00CE6A44">
            <w:pPr>
              <w:rPr>
                <w:sz w:val="24"/>
                <w:szCs w:val="24"/>
              </w:rPr>
            </w:pPr>
            <w:r>
              <w:rPr>
                <w:sz w:val="24"/>
                <w:szCs w:val="24"/>
              </w:rPr>
              <w:t>Upward Bound accepted 32 new freshman candidates into the program for the</w:t>
            </w:r>
            <w:r w:rsidR="00582009">
              <w:rPr>
                <w:sz w:val="24"/>
                <w:szCs w:val="24"/>
              </w:rPr>
              <w:t xml:space="preserve"> 2013-2014 </w:t>
            </w:r>
            <w:r>
              <w:rPr>
                <w:sz w:val="24"/>
                <w:szCs w:val="24"/>
              </w:rPr>
              <w:t>school year.  Eighteen (1</w:t>
            </w:r>
            <w:r w:rsidR="00582009">
              <w:rPr>
                <w:sz w:val="24"/>
                <w:szCs w:val="24"/>
              </w:rPr>
              <w:t>8</w:t>
            </w:r>
            <w:r>
              <w:rPr>
                <w:sz w:val="24"/>
                <w:szCs w:val="24"/>
              </w:rPr>
              <w:t xml:space="preserve">) are students at </w:t>
            </w:r>
            <w:r w:rsidR="00620C54">
              <w:rPr>
                <w:sz w:val="24"/>
                <w:szCs w:val="24"/>
              </w:rPr>
              <w:t xml:space="preserve">Innovation </w:t>
            </w:r>
            <w:r>
              <w:rPr>
                <w:sz w:val="24"/>
                <w:szCs w:val="24"/>
              </w:rPr>
              <w:t>Central; fourteen (14) are students at Union.</w:t>
            </w:r>
          </w:p>
          <w:p w:rsidR="00582009" w:rsidRPr="001100DF" w:rsidRDefault="00DD7826" w:rsidP="00582009">
            <w:pPr>
              <w:jc w:val="center"/>
              <w:rPr>
                <w:b/>
                <w:sz w:val="24"/>
                <w:szCs w:val="24"/>
              </w:rPr>
            </w:pPr>
            <w:r w:rsidRPr="001100DF">
              <w:rPr>
                <w:rFonts w:cstheme="minorHAnsi"/>
                <w:b/>
                <w:sz w:val="24"/>
                <w:szCs w:val="24"/>
              </w:rPr>
              <w:t>Dual Enrollment</w:t>
            </w:r>
          </w:p>
          <w:p w:rsidR="00DD7826" w:rsidRDefault="00000932" w:rsidP="00000932">
            <w:pPr>
              <w:rPr>
                <w:sz w:val="24"/>
                <w:szCs w:val="24"/>
              </w:rPr>
            </w:pPr>
            <w:r>
              <w:rPr>
                <w:sz w:val="24"/>
                <w:szCs w:val="24"/>
              </w:rPr>
              <w:t xml:space="preserve">Seven (7) </w:t>
            </w:r>
            <w:r w:rsidR="001100DF">
              <w:rPr>
                <w:sz w:val="24"/>
                <w:szCs w:val="24"/>
              </w:rPr>
              <w:t>seniors</w:t>
            </w:r>
            <w:r>
              <w:rPr>
                <w:sz w:val="24"/>
                <w:szCs w:val="24"/>
              </w:rPr>
              <w:t xml:space="preserve"> are in dual enrollment at Grand Rapids Community College. Four are enrolled in Math 110; one is enrolled in Sign Language; two are enrolled in Pre-Engineering.</w:t>
            </w:r>
          </w:p>
          <w:p w:rsidR="00582009" w:rsidRPr="001100DF" w:rsidRDefault="00DD7826" w:rsidP="00582009">
            <w:pPr>
              <w:jc w:val="center"/>
              <w:rPr>
                <w:rFonts w:cstheme="minorHAnsi"/>
                <w:b/>
                <w:sz w:val="24"/>
                <w:szCs w:val="24"/>
              </w:rPr>
            </w:pPr>
            <w:r w:rsidRPr="001100DF">
              <w:rPr>
                <w:rFonts w:cstheme="minorHAnsi"/>
                <w:b/>
                <w:sz w:val="24"/>
                <w:szCs w:val="24"/>
              </w:rPr>
              <w:t>After School Meetings/Tutoring Sessions</w:t>
            </w:r>
          </w:p>
          <w:p w:rsidR="00000932" w:rsidRPr="00CE6A44" w:rsidRDefault="00000932" w:rsidP="001D0792">
            <w:pPr>
              <w:rPr>
                <w:sz w:val="24"/>
                <w:szCs w:val="24"/>
              </w:rPr>
            </w:pPr>
            <w:r>
              <w:rPr>
                <w:sz w:val="24"/>
                <w:szCs w:val="24"/>
              </w:rPr>
              <w:t>The after school meetings/tutoring sessions have begun.  They are h</w:t>
            </w:r>
            <w:r w:rsidR="00582009">
              <w:rPr>
                <w:sz w:val="24"/>
                <w:szCs w:val="24"/>
              </w:rPr>
              <w:t>e</w:t>
            </w:r>
            <w:r>
              <w:rPr>
                <w:sz w:val="24"/>
                <w:szCs w:val="24"/>
              </w:rPr>
              <w:t>ld</w:t>
            </w:r>
            <w:r w:rsidR="00582009">
              <w:rPr>
                <w:sz w:val="24"/>
                <w:szCs w:val="24"/>
              </w:rPr>
              <w:t xml:space="preserve"> immediately after school - </w:t>
            </w:r>
            <w:r>
              <w:rPr>
                <w:sz w:val="24"/>
                <w:szCs w:val="24"/>
              </w:rPr>
              <w:t xml:space="preserve">at Union High School on Monday and Wednesday; at </w:t>
            </w:r>
            <w:r w:rsidR="00620C54">
              <w:rPr>
                <w:sz w:val="24"/>
                <w:szCs w:val="24"/>
              </w:rPr>
              <w:t xml:space="preserve">Innovation </w:t>
            </w:r>
            <w:r>
              <w:rPr>
                <w:sz w:val="24"/>
                <w:szCs w:val="24"/>
              </w:rPr>
              <w:t>Central High School on Tuesday and Thursday.</w:t>
            </w:r>
          </w:p>
        </w:tc>
      </w:tr>
    </w:tbl>
    <w:p w:rsidR="006C68FE" w:rsidRPr="001A3D74" w:rsidRDefault="00273E19" w:rsidP="007D0A70">
      <w:pPr>
        <w:pBdr>
          <w:top w:val="thinThickLargeGap" w:sz="24" w:space="1" w:color="auto"/>
          <w:left w:val="thinThickLargeGap" w:sz="24" w:space="4" w:color="auto"/>
          <w:bottom w:val="thickThinLargeGap" w:sz="24" w:space="1" w:color="auto"/>
          <w:right w:val="thickThinLargeGap" w:sz="24" w:space="4" w:color="auto"/>
        </w:pBdr>
        <w:jc w:val="center"/>
        <w:rPr>
          <w:color w:val="E36C0A" w:themeColor="accent6" w:themeShade="BF"/>
          <w:sz w:val="44"/>
          <w:szCs w:val="44"/>
        </w:rPr>
      </w:pPr>
      <w:r w:rsidRPr="001A3D74">
        <w:rPr>
          <w:rFonts w:eastAsia="Times New Roman" w:cs="Times New Roman"/>
          <w:b/>
          <w:color w:val="E36C0A" w:themeColor="accent6" w:themeShade="BF"/>
          <w:sz w:val="44"/>
          <w:szCs w:val="44"/>
        </w:rPr>
        <w:lastRenderedPageBreak/>
        <w:t>S</w:t>
      </w:r>
      <w:r w:rsidR="001A3D74" w:rsidRPr="001A3D74">
        <w:rPr>
          <w:rFonts w:eastAsia="Times New Roman" w:cs="Times New Roman"/>
          <w:b/>
          <w:color w:val="E36C0A" w:themeColor="accent6" w:themeShade="BF"/>
          <w:sz w:val="44"/>
          <w:szCs w:val="44"/>
        </w:rPr>
        <w:t>ENIOR</w:t>
      </w:r>
      <w:r w:rsidRPr="001A3D74">
        <w:rPr>
          <w:rFonts w:eastAsia="Times New Roman" w:cs="Times New Roman"/>
          <w:b/>
          <w:color w:val="E36C0A" w:themeColor="accent6" w:themeShade="BF"/>
          <w:sz w:val="44"/>
          <w:szCs w:val="44"/>
        </w:rPr>
        <w:t xml:space="preserve"> </w:t>
      </w:r>
      <w:r w:rsidR="001A3D74" w:rsidRPr="001A3D74">
        <w:rPr>
          <w:rFonts w:eastAsia="Times New Roman" w:cs="Times New Roman"/>
          <w:b/>
          <w:color w:val="E36C0A" w:themeColor="accent6" w:themeShade="BF"/>
          <w:sz w:val="44"/>
          <w:szCs w:val="44"/>
        </w:rPr>
        <w:t>NEWS</w:t>
      </w:r>
    </w:p>
    <w:p w:rsidR="00C44F6E" w:rsidRDefault="00C44F6E" w:rsidP="003C2BD3">
      <w:pPr>
        <w:rPr>
          <w:rFonts w:eastAsia="Times New Roman" w:cs="Times New Roman"/>
          <w:b/>
          <w:sz w:val="28"/>
          <w:szCs w:val="28"/>
        </w:rPr>
      </w:pPr>
    </w:p>
    <w:p w:rsidR="001A3D74" w:rsidRPr="00084EB8" w:rsidRDefault="001A3D74" w:rsidP="001A3D74">
      <w:pPr>
        <w:rPr>
          <w:sz w:val="28"/>
          <w:szCs w:val="28"/>
        </w:rPr>
      </w:pPr>
      <w:r>
        <w:rPr>
          <w:noProof/>
          <w:sz w:val="28"/>
          <w:szCs w:val="28"/>
        </w:rPr>
        <mc:AlternateContent>
          <mc:Choice Requires="wps">
            <w:drawing>
              <wp:anchor distT="0" distB="0" distL="114300" distR="114300" simplePos="0" relativeHeight="251674624" behindDoc="0" locked="0" layoutInCell="1" allowOverlap="1" wp14:anchorId="31557CB6" wp14:editId="379E128E">
                <wp:simplePos x="0" y="0"/>
                <wp:positionH relativeFrom="column">
                  <wp:posOffset>3248025</wp:posOffset>
                </wp:positionH>
                <wp:positionV relativeFrom="paragraph">
                  <wp:posOffset>16510</wp:posOffset>
                </wp:positionV>
                <wp:extent cx="3714750" cy="39528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714750" cy="395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4188" w:rsidRPr="000B4DCF" w:rsidRDefault="00AF4188" w:rsidP="001A3D74">
                            <w:pPr>
                              <w:pStyle w:val="Heading1"/>
                              <w:rPr>
                                <w:color w:val="31849B" w:themeColor="accent5" w:themeShade="BF"/>
                                <w:sz w:val="36"/>
                              </w:rPr>
                            </w:pPr>
                            <w:r w:rsidRPr="000B4DCF">
                              <w:rPr>
                                <w:color w:val="31849B" w:themeColor="accent5" w:themeShade="BF"/>
                                <w:sz w:val="36"/>
                              </w:rPr>
                              <w:t>Scholarship of the Month</w:t>
                            </w:r>
                          </w:p>
                          <w:p w:rsidR="00AF4188" w:rsidRPr="00273E19" w:rsidRDefault="00AF4188" w:rsidP="001A3D74">
                            <w:pPr>
                              <w:rPr>
                                <w:sz w:val="32"/>
                                <w:szCs w:val="32"/>
                              </w:rPr>
                            </w:pPr>
                            <w:r w:rsidRPr="00273E19">
                              <w:rPr>
                                <w:b/>
                                <w:sz w:val="32"/>
                                <w:szCs w:val="32"/>
                              </w:rPr>
                              <w:t>Coca Cola Scholarship</w:t>
                            </w:r>
                            <w:r w:rsidRPr="00273E19">
                              <w:rPr>
                                <w:sz w:val="32"/>
                                <w:szCs w:val="32"/>
                              </w:rPr>
                              <w:t xml:space="preserve"> Due: October 31, 2013</w:t>
                            </w:r>
                          </w:p>
                          <w:p w:rsidR="00AF4188" w:rsidRPr="00BA1085" w:rsidRDefault="00AF4188" w:rsidP="001A3D74">
                            <w:pPr>
                              <w:widowControl w:val="0"/>
                              <w:autoSpaceDE w:val="0"/>
                              <w:autoSpaceDN w:val="0"/>
                              <w:adjustRightInd w:val="0"/>
                              <w:spacing w:after="220"/>
                              <w:rPr>
                                <w:rFonts w:eastAsiaTheme="minorEastAsia" w:cs="Arial"/>
                                <w:bCs/>
                              </w:rPr>
                            </w:pPr>
                            <w:r w:rsidRPr="00BA1085">
                              <w:rPr>
                                <w:rFonts w:eastAsiaTheme="minorEastAsia" w:cs="Arial"/>
                                <w:bCs/>
                              </w:rPr>
                              <w:t>INTERESTED APPLICANTS MUST BE:</w:t>
                            </w:r>
                          </w:p>
                          <w:p w:rsidR="00AF4188" w:rsidRPr="00BA1085" w:rsidRDefault="00AF4188" w:rsidP="001A3D74">
                            <w:pPr>
                              <w:widowControl w:val="0"/>
                              <w:numPr>
                                <w:ilvl w:val="0"/>
                                <w:numId w:val="4"/>
                              </w:numPr>
                              <w:tabs>
                                <w:tab w:val="left" w:pos="220"/>
                                <w:tab w:val="left" w:pos="720"/>
                              </w:tabs>
                              <w:autoSpaceDE w:val="0"/>
                              <w:autoSpaceDN w:val="0"/>
                              <w:adjustRightInd w:val="0"/>
                              <w:rPr>
                                <w:rFonts w:eastAsiaTheme="minorEastAsia" w:cs="Arial"/>
                              </w:rPr>
                            </w:pPr>
                            <w:r w:rsidRPr="00BA1085">
                              <w:rPr>
                                <w:rFonts w:eastAsiaTheme="minorEastAsia" w:cs="Arial"/>
                              </w:rPr>
                              <w:t xml:space="preserve">Current high school (or home-schooled) seniors in the United States; </w:t>
                            </w:r>
                          </w:p>
                          <w:p w:rsidR="00AF4188" w:rsidRPr="00BA1085" w:rsidRDefault="00AF4188" w:rsidP="001A3D74">
                            <w:pPr>
                              <w:widowControl w:val="0"/>
                              <w:numPr>
                                <w:ilvl w:val="0"/>
                                <w:numId w:val="4"/>
                              </w:numPr>
                              <w:tabs>
                                <w:tab w:val="left" w:pos="220"/>
                                <w:tab w:val="left" w:pos="720"/>
                              </w:tabs>
                              <w:autoSpaceDE w:val="0"/>
                              <w:autoSpaceDN w:val="0"/>
                              <w:adjustRightInd w:val="0"/>
                              <w:rPr>
                                <w:rFonts w:eastAsiaTheme="minorEastAsia" w:cs="Arial"/>
                              </w:rPr>
                            </w:pPr>
                            <w:r w:rsidRPr="00BA1085">
                              <w:rPr>
                                <w:rFonts w:eastAsiaTheme="minorEastAsia" w:cs="Arial"/>
                              </w:rPr>
                              <w:t>U.S. Citizens; U.S. Nationals; U.S. Permanent Residents; Temporary Residents (in a legalization program); Refugees; Asylees; Cuban-Haitian Entrants; or Humanitarian Parolees;</w:t>
                            </w:r>
                          </w:p>
                          <w:p w:rsidR="00AF4188" w:rsidRPr="00BA1085" w:rsidRDefault="00AF4188" w:rsidP="001A3D74">
                            <w:pPr>
                              <w:widowControl w:val="0"/>
                              <w:numPr>
                                <w:ilvl w:val="0"/>
                                <w:numId w:val="4"/>
                              </w:numPr>
                              <w:tabs>
                                <w:tab w:val="left" w:pos="220"/>
                                <w:tab w:val="left" w:pos="720"/>
                              </w:tabs>
                              <w:autoSpaceDE w:val="0"/>
                              <w:autoSpaceDN w:val="0"/>
                              <w:adjustRightInd w:val="0"/>
                              <w:rPr>
                                <w:rFonts w:eastAsiaTheme="minorEastAsia" w:cs="Arial"/>
                              </w:rPr>
                            </w:pPr>
                            <w:r w:rsidRPr="00BA1085">
                              <w:rPr>
                                <w:rFonts w:eastAsiaTheme="minorEastAsia" w:cs="Arial"/>
                              </w:rPr>
                              <w:t>Anticipating completion of high school diploma at the time of application;</w:t>
                            </w:r>
                          </w:p>
                          <w:p w:rsidR="00AF4188" w:rsidRPr="00BA1085" w:rsidRDefault="00AF4188" w:rsidP="001A3D74">
                            <w:pPr>
                              <w:widowControl w:val="0"/>
                              <w:numPr>
                                <w:ilvl w:val="0"/>
                                <w:numId w:val="4"/>
                              </w:numPr>
                              <w:tabs>
                                <w:tab w:val="left" w:pos="220"/>
                                <w:tab w:val="left" w:pos="720"/>
                              </w:tabs>
                              <w:autoSpaceDE w:val="0"/>
                              <w:autoSpaceDN w:val="0"/>
                              <w:adjustRightInd w:val="0"/>
                              <w:rPr>
                                <w:rFonts w:eastAsiaTheme="minorEastAsia" w:cs="Arial"/>
                              </w:rPr>
                            </w:pPr>
                            <w:r w:rsidRPr="00BA1085">
                              <w:rPr>
                                <w:rFonts w:eastAsiaTheme="minorEastAsia" w:cs="Arial"/>
                              </w:rPr>
                              <w:t>Planning to pursue a degree at an accredited U.S. college or university;</w:t>
                            </w:r>
                          </w:p>
                          <w:p w:rsidR="00AF4188" w:rsidRPr="00BA1085" w:rsidRDefault="00AF4188" w:rsidP="001A3D74">
                            <w:pPr>
                              <w:widowControl w:val="0"/>
                              <w:numPr>
                                <w:ilvl w:val="0"/>
                                <w:numId w:val="4"/>
                              </w:numPr>
                              <w:tabs>
                                <w:tab w:val="left" w:pos="220"/>
                                <w:tab w:val="left" w:pos="720"/>
                              </w:tabs>
                              <w:autoSpaceDE w:val="0"/>
                              <w:autoSpaceDN w:val="0"/>
                              <w:adjustRightInd w:val="0"/>
                              <w:rPr>
                                <w:rFonts w:eastAsiaTheme="minorEastAsia" w:cs="Arial"/>
                              </w:rPr>
                            </w:pPr>
                            <w:r w:rsidRPr="00BA1085">
                              <w:rPr>
                                <w:rFonts w:eastAsiaTheme="minorEastAsia" w:cs="Arial"/>
                              </w:rPr>
                              <w:t>Have a minimum 3.00 GPA at the end of their junior year of high school.</w:t>
                            </w:r>
                          </w:p>
                          <w:p w:rsidR="00AF4188" w:rsidRPr="00BA1085" w:rsidRDefault="00AF4188" w:rsidP="001A3D74">
                            <w:pPr>
                              <w:pStyle w:val="ListParagraph"/>
                            </w:pPr>
                          </w:p>
                          <w:p w:rsidR="00AF4188" w:rsidRPr="00BA1085" w:rsidRDefault="00AF4188" w:rsidP="001A3D74">
                            <w:pPr>
                              <w:pStyle w:val="ListParagraph"/>
                              <w:ind w:left="450"/>
                            </w:pPr>
                            <w:r w:rsidRPr="00BA1085">
                              <w:t>To apply go to:</w:t>
                            </w:r>
                          </w:p>
                          <w:p w:rsidR="00AF4188" w:rsidRPr="00084EB8" w:rsidRDefault="00AF4188" w:rsidP="001A3D74">
                            <w:pPr>
                              <w:pStyle w:val="ListParagraph"/>
                              <w:ind w:left="0"/>
                              <w:rPr>
                                <w:u w:val="single"/>
                              </w:rPr>
                            </w:pPr>
                            <w:r w:rsidRPr="00BA1085">
                              <w:t xml:space="preserve"> http://www.coca-colascholars.or</w:t>
                            </w:r>
                            <w:r w:rsidRPr="00084EB8">
                              <w:t>g/</w:t>
                            </w:r>
                          </w:p>
                          <w:p w:rsidR="00AF4188" w:rsidRDefault="00AF41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255.75pt;margin-top:1.3pt;width:292.5pt;height:311.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" fillcolor="white [3201]" strokeweight=".5pt">
                <v:textbox>
                  <w:txbxContent>
                    <w:p w:rsidR="00D5772D" w:rsidRPr="000B4DCF" w:rsidRDefault="00D5772D" w:rsidP="001A3D74">
                      <w:pPr>
                        <w:pStyle w:val="Heading1"/>
                        <w:rPr>
                          <w:color w:val="31849B" w:themeColor="accent5" w:themeShade="BF"/>
                          <w:sz w:val="36"/>
                        </w:rPr>
                      </w:pPr>
                      <w:r w:rsidRPr="000B4DCF">
                        <w:rPr>
                          <w:color w:val="31849B" w:themeColor="accent5" w:themeShade="BF"/>
                          <w:sz w:val="36"/>
                        </w:rPr>
                        <w:t>Scholarship of the Month</w:t>
                      </w:r>
                    </w:p>
                    <w:p w:rsidR="00D5772D" w:rsidRPr="00273E19" w:rsidRDefault="00D5772D" w:rsidP="001A3D74">
                      <w:pPr>
                        <w:rPr>
                          <w:sz w:val="32"/>
                          <w:szCs w:val="32"/>
                        </w:rPr>
                      </w:pPr>
                      <w:r w:rsidRPr="00273E19">
                        <w:rPr>
                          <w:b/>
                          <w:sz w:val="32"/>
                          <w:szCs w:val="32"/>
                        </w:rPr>
                        <w:t>Coca Cola Scholarship</w:t>
                      </w:r>
                      <w:r w:rsidRPr="00273E19">
                        <w:rPr>
                          <w:sz w:val="32"/>
                          <w:szCs w:val="32"/>
                        </w:rPr>
                        <w:t xml:space="preserve"> Due: October 31, 2013</w:t>
                      </w:r>
                    </w:p>
                    <w:p w:rsidR="00D5772D" w:rsidRPr="00BA1085" w:rsidRDefault="00D5772D" w:rsidP="001A3D74">
                      <w:pPr>
                        <w:widowControl w:val="0"/>
                        <w:autoSpaceDE w:val="0"/>
                        <w:autoSpaceDN w:val="0"/>
                        <w:adjustRightInd w:val="0"/>
                        <w:spacing w:after="220"/>
                        <w:rPr>
                          <w:rFonts w:eastAsiaTheme="minorEastAsia" w:cs="Arial"/>
                          <w:bCs/>
                        </w:rPr>
                      </w:pPr>
                      <w:r w:rsidRPr="00BA1085">
                        <w:rPr>
                          <w:rFonts w:eastAsiaTheme="minorEastAsia" w:cs="Arial"/>
                          <w:bCs/>
                        </w:rPr>
                        <w:t>INTERESTED APPLICANTS MUST BE:</w:t>
                      </w:r>
                    </w:p>
                    <w:p w:rsidR="00D5772D" w:rsidRPr="00BA1085" w:rsidRDefault="00D5772D" w:rsidP="001A3D74">
                      <w:pPr>
                        <w:widowControl w:val="0"/>
                        <w:numPr>
                          <w:ilvl w:val="0"/>
                          <w:numId w:val="4"/>
                        </w:numPr>
                        <w:tabs>
                          <w:tab w:val="left" w:pos="220"/>
                          <w:tab w:val="left" w:pos="720"/>
                        </w:tabs>
                        <w:autoSpaceDE w:val="0"/>
                        <w:autoSpaceDN w:val="0"/>
                        <w:adjustRightInd w:val="0"/>
                        <w:rPr>
                          <w:rFonts w:eastAsiaTheme="minorEastAsia" w:cs="Arial"/>
                        </w:rPr>
                      </w:pPr>
                      <w:r w:rsidRPr="00BA1085">
                        <w:rPr>
                          <w:rFonts w:eastAsiaTheme="minorEastAsia" w:cs="Arial"/>
                        </w:rPr>
                        <w:t xml:space="preserve">Current high school (or home-schooled) seniors in the United States; </w:t>
                      </w:r>
                    </w:p>
                    <w:p w:rsidR="00D5772D" w:rsidRPr="00BA1085" w:rsidRDefault="00D5772D" w:rsidP="001A3D74">
                      <w:pPr>
                        <w:widowControl w:val="0"/>
                        <w:numPr>
                          <w:ilvl w:val="0"/>
                          <w:numId w:val="4"/>
                        </w:numPr>
                        <w:tabs>
                          <w:tab w:val="left" w:pos="220"/>
                          <w:tab w:val="left" w:pos="720"/>
                        </w:tabs>
                        <w:autoSpaceDE w:val="0"/>
                        <w:autoSpaceDN w:val="0"/>
                        <w:adjustRightInd w:val="0"/>
                        <w:rPr>
                          <w:rFonts w:eastAsiaTheme="minorEastAsia" w:cs="Arial"/>
                        </w:rPr>
                      </w:pPr>
                      <w:r w:rsidRPr="00BA1085">
                        <w:rPr>
                          <w:rFonts w:eastAsiaTheme="minorEastAsia" w:cs="Arial"/>
                        </w:rPr>
                        <w:t>U.S. Citizens; U.S. Nationals; U.S. Permanent Residents; Temporary Residents (in a legalization program); Refugees; Asylees; Cuban-Haitian Entrants; or Humanitarian Parolees;</w:t>
                      </w:r>
                    </w:p>
                    <w:p w:rsidR="00D5772D" w:rsidRPr="00BA1085" w:rsidRDefault="00D5772D" w:rsidP="001A3D74">
                      <w:pPr>
                        <w:widowControl w:val="0"/>
                        <w:numPr>
                          <w:ilvl w:val="0"/>
                          <w:numId w:val="4"/>
                        </w:numPr>
                        <w:tabs>
                          <w:tab w:val="left" w:pos="220"/>
                          <w:tab w:val="left" w:pos="720"/>
                        </w:tabs>
                        <w:autoSpaceDE w:val="0"/>
                        <w:autoSpaceDN w:val="0"/>
                        <w:adjustRightInd w:val="0"/>
                        <w:rPr>
                          <w:rFonts w:eastAsiaTheme="minorEastAsia" w:cs="Arial"/>
                        </w:rPr>
                      </w:pPr>
                      <w:r w:rsidRPr="00BA1085">
                        <w:rPr>
                          <w:rFonts w:eastAsiaTheme="minorEastAsia" w:cs="Arial"/>
                        </w:rPr>
                        <w:t>Anticipating completion of high school diploma at the time of application;</w:t>
                      </w:r>
                    </w:p>
                    <w:p w:rsidR="00D5772D" w:rsidRPr="00BA1085" w:rsidRDefault="00D5772D" w:rsidP="001A3D74">
                      <w:pPr>
                        <w:widowControl w:val="0"/>
                        <w:numPr>
                          <w:ilvl w:val="0"/>
                          <w:numId w:val="4"/>
                        </w:numPr>
                        <w:tabs>
                          <w:tab w:val="left" w:pos="220"/>
                          <w:tab w:val="left" w:pos="720"/>
                        </w:tabs>
                        <w:autoSpaceDE w:val="0"/>
                        <w:autoSpaceDN w:val="0"/>
                        <w:adjustRightInd w:val="0"/>
                        <w:rPr>
                          <w:rFonts w:eastAsiaTheme="minorEastAsia" w:cs="Arial"/>
                        </w:rPr>
                      </w:pPr>
                      <w:r w:rsidRPr="00BA1085">
                        <w:rPr>
                          <w:rFonts w:eastAsiaTheme="minorEastAsia" w:cs="Arial"/>
                        </w:rPr>
                        <w:t>Planning to pursue a degree at an accredited U.S. college or university;</w:t>
                      </w:r>
                    </w:p>
                    <w:p w:rsidR="00D5772D" w:rsidRPr="00BA1085" w:rsidRDefault="00D5772D" w:rsidP="001A3D74">
                      <w:pPr>
                        <w:widowControl w:val="0"/>
                        <w:numPr>
                          <w:ilvl w:val="0"/>
                          <w:numId w:val="4"/>
                        </w:numPr>
                        <w:tabs>
                          <w:tab w:val="left" w:pos="220"/>
                          <w:tab w:val="left" w:pos="720"/>
                        </w:tabs>
                        <w:autoSpaceDE w:val="0"/>
                        <w:autoSpaceDN w:val="0"/>
                        <w:adjustRightInd w:val="0"/>
                        <w:rPr>
                          <w:rFonts w:eastAsiaTheme="minorEastAsia" w:cs="Arial"/>
                        </w:rPr>
                      </w:pPr>
                      <w:r w:rsidRPr="00BA1085">
                        <w:rPr>
                          <w:rFonts w:eastAsiaTheme="minorEastAsia" w:cs="Arial"/>
                        </w:rPr>
                        <w:t>Have a minimum 3.00 GPA at the end of their junior year of high school.</w:t>
                      </w:r>
                    </w:p>
                    <w:p w:rsidR="00D5772D" w:rsidRPr="00BA1085" w:rsidRDefault="00D5772D" w:rsidP="001A3D74">
                      <w:pPr>
                        <w:pStyle w:val="ListParagraph"/>
                      </w:pPr>
                    </w:p>
                    <w:p w:rsidR="00D5772D" w:rsidRPr="00BA1085" w:rsidRDefault="00D5772D" w:rsidP="001A3D74">
                      <w:pPr>
                        <w:pStyle w:val="ListParagraph"/>
                        <w:ind w:left="450"/>
                      </w:pPr>
                      <w:r w:rsidRPr="00BA1085">
                        <w:t>To apply go to:</w:t>
                      </w:r>
                    </w:p>
                    <w:p w:rsidR="00D5772D" w:rsidRPr="00084EB8" w:rsidRDefault="00D5772D" w:rsidP="001A3D74">
                      <w:pPr>
                        <w:pStyle w:val="ListParagraph"/>
                        <w:ind w:left="0"/>
                        <w:rPr>
                          <w:u w:val="single"/>
                        </w:rPr>
                      </w:pPr>
                      <w:r w:rsidRPr="00BA1085">
                        <w:t xml:space="preserve"> http://www.coca-colascholars.or</w:t>
                      </w:r>
                      <w:r w:rsidRPr="00084EB8">
                        <w:t>g/</w:t>
                      </w:r>
                    </w:p>
                    <w:p w:rsidR="00D5772D" w:rsidRDefault="00D5772D"/>
                  </w:txbxContent>
                </v:textbox>
              </v:shape>
            </w:pict>
          </mc:Fallback>
        </mc:AlternateContent>
      </w:r>
      <w:r w:rsidRPr="00084EB8">
        <w:rPr>
          <w:sz w:val="28"/>
          <w:szCs w:val="28"/>
        </w:rPr>
        <w:t>College Representative Schedule:</w:t>
      </w:r>
    </w:p>
    <w:p w:rsidR="001A3D74" w:rsidRDefault="001A3D74" w:rsidP="001A3D74"/>
    <w:p w:rsidR="001A3D74" w:rsidRDefault="001A3D74" w:rsidP="001A3D74">
      <w:r>
        <w:t>Union High School</w:t>
      </w:r>
      <w:r w:rsidR="00F84E4B" w:rsidRPr="00F84E4B">
        <w:rPr>
          <w:color w:val="FF0000"/>
        </w:rPr>
        <w:t>**</w:t>
      </w:r>
    </w:p>
    <w:p w:rsidR="001A3D74" w:rsidRDefault="001A3D74" w:rsidP="001A3D74"/>
    <w:p w:rsidR="001A3D74" w:rsidRDefault="001A3D74" w:rsidP="001A3D74">
      <w:r>
        <w:t>October 1</w:t>
      </w:r>
      <w:r>
        <w:tab/>
        <w:t>Cornerstone University</w:t>
      </w:r>
    </w:p>
    <w:p w:rsidR="001A3D74" w:rsidRDefault="001A3D74" w:rsidP="001A3D74">
      <w:r>
        <w:t>October 1</w:t>
      </w:r>
      <w:r>
        <w:tab/>
        <w:t>Michigan State University</w:t>
      </w:r>
    </w:p>
    <w:p w:rsidR="001A3D74" w:rsidRDefault="001A3D74" w:rsidP="001A3D74">
      <w:r>
        <w:t>October 4</w:t>
      </w:r>
      <w:r>
        <w:tab/>
        <w:t>Grand Valley State University</w:t>
      </w:r>
    </w:p>
    <w:p w:rsidR="001A3D74" w:rsidRDefault="001A3D74" w:rsidP="001A3D74">
      <w:r>
        <w:t>October 15</w:t>
      </w:r>
      <w:r>
        <w:tab/>
        <w:t>Western Michigan University</w:t>
      </w:r>
    </w:p>
    <w:p w:rsidR="001A3D74" w:rsidRDefault="001A3D74" w:rsidP="001A3D74">
      <w:r>
        <w:t>October 16</w:t>
      </w:r>
      <w:r>
        <w:tab/>
        <w:t>Eastern Michigan University</w:t>
      </w:r>
    </w:p>
    <w:p w:rsidR="001A3D74" w:rsidRDefault="001A3D74" w:rsidP="001A3D74">
      <w:r>
        <w:t>October 23</w:t>
      </w:r>
      <w:r>
        <w:tab/>
        <w:t>Central Michigan University</w:t>
      </w:r>
    </w:p>
    <w:p w:rsidR="001A3D74" w:rsidRPr="00084EB8" w:rsidRDefault="001A3D74" w:rsidP="001A3D74">
      <w:r>
        <w:t>November 7</w:t>
      </w:r>
      <w:r>
        <w:tab/>
        <w:t>Northwood University</w:t>
      </w:r>
    </w:p>
    <w:p w:rsidR="001A3D74" w:rsidRDefault="001A3D74" w:rsidP="001A3D74">
      <w:r>
        <w:t>November 8</w:t>
      </w:r>
      <w:r>
        <w:tab/>
        <w:t>GVSU (on site admissions)</w:t>
      </w:r>
    </w:p>
    <w:p w:rsidR="001A3D74" w:rsidRDefault="001A3D74" w:rsidP="001A3D74"/>
    <w:p w:rsidR="001A3D74" w:rsidRPr="00F84E4B" w:rsidRDefault="00BB3389" w:rsidP="001A3D74">
      <w:pPr>
        <w:rPr>
          <w:color w:val="FF0000"/>
        </w:rPr>
      </w:pPr>
      <w:r>
        <w:t xml:space="preserve">Innovation </w:t>
      </w:r>
      <w:r w:rsidR="001A3D74">
        <w:t>Central High School</w:t>
      </w:r>
      <w:r w:rsidR="00F84E4B">
        <w:rPr>
          <w:color w:val="FF0000"/>
        </w:rPr>
        <w:t>**</w:t>
      </w:r>
    </w:p>
    <w:p w:rsidR="001A3D74" w:rsidRDefault="001A3D74" w:rsidP="001A3D74"/>
    <w:p w:rsidR="001A3D74" w:rsidRDefault="001A3D74" w:rsidP="001A3D74">
      <w:r>
        <w:t>October 1</w:t>
      </w:r>
      <w:r>
        <w:tab/>
        <w:t>Grand Rapids Community College</w:t>
      </w:r>
    </w:p>
    <w:p w:rsidR="001A3D74" w:rsidRDefault="001A3D74" w:rsidP="001A3D74">
      <w:r>
        <w:t>October 2</w:t>
      </w:r>
      <w:r>
        <w:tab/>
        <w:t>Michigan State University</w:t>
      </w:r>
    </w:p>
    <w:p w:rsidR="001A3D74" w:rsidRDefault="001A3D74" w:rsidP="001A3D74">
      <w:r>
        <w:t>October 9</w:t>
      </w:r>
      <w:r>
        <w:tab/>
        <w:t>Northern Michigan University</w:t>
      </w:r>
    </w:p>
    <w:p w:rsidR="001A3D74" w:rsidRDefault="001A3D74" w:rsidP="001A3D74">
      <w:r>
        <w:t>October 23</w:t>
      </w:r>
      <w:r>
        <w:tab/>
        <w:t>Eastern Michigan University</w:t>
      </w:r>
    </w:p>
    <w:p w:rsidR="001A3D74" w:rsidRDefault="001A3D74" w:rsidP="001A3D74">
      <w:r>
        <w:t xml:space="preserve">October 24 </w:t>
      </w:r>
      <w:r>
        <w:tab/>
        <w:t>University of Michigan</w:t>
      </w:r>
    </w:p>
    <w:p w:rsidR="001A3D74" w:rsidRDefault="001A3D74" w:rsidP="001A3D74">
      <w:r>
        <w:t>October 29</w:t>
      </w:r>
      <w:r>
        <w:tab/>
        <w:t>Aquinas College</w:t>
      </w:r>
    </w:p>
    <w:p w:rsidR="00F906A5" w:rsidRPr="00F84E4B" w:rsidRDefault="00F84E4B" w:rsidP="00055E5F">
      <w:pPr>
        <w:rPr>
          <w:color w:val="FF0000"/>
          <w:sz w:val="24"/>
          <w:szCs w:val="24"/>
        </w:rPr>
      </w:pPr>
      <w:r>
        <w:rPr>
          <w:color w:val="FF0000"/>
          <w:sz w:val="24"/>
          <w:szCs w:val="24"/>
        </w:rPr>
        <w:t>**see counselor for exact time and room location</w:t>
      </w:r>
    </w:p>
    <w:p w:rsidR="00273E19" w:rsidRDefault="00DD7826" w:rsidP="00273E19">
      <w:pPr>
        <w:rPr>
          <w:b/>
        </w:rPr>
      </w:pPr>
      <w:r>
        <w:rPr>
          <w:rFonts w:eastAsia="Times New Roman" w:cs="Times New Roman"/>
          <w:noProof/>
          <w:sz w:val="24"/>
          <w:szCs w:val="24"/>
        </w:rPr>
        <mc:AlternateContent>
          <mc:Choice Requires="wps">
            <w:drawing>
              <wp:anchor distT="0" distB="0" distL="114300" distR="114300" simplePos="0" relativeHeight="251675648" behindDoc="0" locked="0" layoutInCell="1" allowOverlap="1" wp14:anchorId="1F96A87C" wp14:editId="71CA4D99">
                <wp:simplePos x="0" y="0"/>
                <wp:positionH relativeFrom="column">
                  <wp:posOffset>-133350</wp:posOffset>
                </wp:positionH>
                <wp:positionV relativeFrom="paragraph">
                  <wp:posOffset>148590</wp:posOffset>
                </wp:positionV>
                <wp:extent cx="7096125" cy="295275"/>
                <wp:effectExtent l="19050" t="19050" r="28575" b="28575"/>
                <wp:wrapNone/>
                <wp:docPr id="3" name="Text Box 3"/>
                <wp:cNvGraphicFramePr/>
                <a:graphic xmlns:a="http://schemas.openxmlformats.org/drawingml/2006/main">
                  <a:graphicData uri="http://schemas.microsoft.com/office/word/2010/wordprocessingShape">
                    <wps:wsp>
                      <wps:cNvSpPr txBox="1"/>
                      <wps:spPr>
                        <a:xfrm>
                          <a:off x="0" y="0"/>
                          <a:ext cx="7096125" cy="2952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4188" w:rsidRPr="00DD7826" w:rsidRDefault="00AF4188" w:rsidP="00DD7826">
                            <w:pPr>
                              <w:jc w:val="center"/>
                              <w:rPr>
                                <w:sz w:val="28"/>
                                <w:szCs w:val="28"/>
                              </w:rPr>
                            </w:pPr>
                            <w:r w:rsidRPr="00DD7826">
                              <w:rPr>
                                <w:sz w:val="28"/>
                                <w:szCs w:val="28"/>
                              </w:rPr>
                              <w:t>Michigan Public Universities Application Deadlines for Fall 2014</w:t>
                            </w:r>
                          </w:p>
                          <w:p w:rsidR="00AF4188" w:rsidRDefault="00AF41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0.5pt;margin-top:11.7pt;width:558.7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" fillcolor="white [3201]" strokeweight="2.25pt">
                <v:textbox>
                  <w:txbxContent>
                    <w:p w:rsidR="00D5772D" w:rsidRPr="00DD7826" w:rsidRDefault="00D5772D" w:rsidP="00DD7826">
                      <w:pPr>
                        <w:jc w:val="center"/>
                        <w:rPr>
                          <w:sz w:val="28"/>
                          <w:szCs w:val="28"/>
                        </w:rPr>
                      </w:pPr>
                      <w:r w:rsidRPr="00DD7826">
                        <w:rPr>
                          <w:sz w:val="28"/>
                          <w:szCs w:val="28"/>
                        </w:rPr>
                        <w:t>Michigan Public Universities Application Deadlines for Fall 2014</w:t>
                      </w:r>
                    </w:p>
                    <w:p w:rsidR="00D5772D" w:rsidRDefault="00D5772D"/>
                  </w:txbxContent>
                </v:textbox>
              </v:shape>
            </w:pict>
          </mc:Fallback>
        </mc:AlternateContent>
      </w:r>
    </w:p>
    <w:p w:rsidR="00F16841" w:rsidRDefault="00F16841" w:rsidP="00F16841">
      <w:pPr>
        <w:jc w:val="center"/>
        <w:rPr>
          <w:rFonts w:eastAsia="Times New Roman" w:cs="Times New Roman"/>
          <w:szCs w:val="24"/>
        </w:rPr>
      </w:pPr>
    </w:p>
    <w:p w:rsidR="00DD7826" w:rsidRPr="00DD7826" w:rsidRDefault="00DD7826" w:rsidP="00DD7826">
      <w:pPr>
        <w:keepNext/>
        <w:keepLines/>
        <w:spacing w:before="480" w:line="276" w:lineRule="auto"/>
        <w:outlineLvl w:val="0"/>
        <w:rPr>
          <w:rFonts w:asciiTheme="majorHAnsi" w:eastAsiaTheme="majorEastAsia" w:hAnsiTheme="majorHAnsi" w:cstheme="majorBidi"/>
          <w:b/>
          <w:bCs/>
          <w:color w:val="365F91" w:themeColor="accent1" w:themeShade="BF"/>
          <w:sz w:val="28"/>
          <w:szCs w:val="28"/>
          <w:u w:val="single"/>
        </w:rPr>
      </w:pPr>
      <w:r>
        <w:rPr>
          <w:rFonts w:eastAsia="Times New Roman" w:cs="Times New Roman"/>
          <w:noProof/>
          <w:sz w:val="24"/>
          <w:szCs w:val="24"/>
        </w:rPr>
        <mc:AlternateContent>
          <mc:Choice Requires="wps">
            <w:drawing>
              <wp:anchor distT="0" distB="0" distL="114300" distR="114300" simplePos="0" relativeHeight="251677696" behindDoc="0" locked="0" layoutInCell="1" allowOverlap="1" wp14:anchorId="62D9A679" wp14:editId="52D4551C">
                <wp:simplePos x="0" y="0"/>
                <wp:positionH relativeFrom="column">
                  <wp:posOffset>3495675</wp:posOffset>
                </wp:positionH>
                <wp:positionV relativeFrom="paragraph">
                  <wp:posOffset>168910</wp:posOffset>
                </wp:positionV>
                <wp:extent cx="3467100" cy="31527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467100" cy="3152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4188" w:rsidRPr="00DD7826" w:rsidRDefault="00AF4188" w:rsidP="00DD7826">
                            <w:pPr>
                              <w:rPr>
                                <w:rFonts w:cstheme="minorHAnsi"/>
                                <w:bCs/>
                              </w:rPr>
                            </w:pPr>
                            <w:r w:rsidRPr="00DD7826">
                              <w:rPr>
                                <w:rFonts w:cstheme="minorHAnsi"/>
                                <w:b/>
                              </w:rPr>
                              <w:t>Eastern Michigan University *</w:t>
                            </w:r>
                          </w:p>
                          <w:p w:rsidR="00AF4188" w:rsidRPr="00DD7826" w:rsidRDefault="00AF4188" w:rsidP="00DD7826">
                            <w:pPr>
                              <w:rPr>
                                <w:rFonts w:cstheme="minorHAnsi"/>
                                <w:bCs/>
                              </w:rPr>
                            </w:pPr>
                            <w:r w:rsidRPr="00DD7826">
                              <w:rPr>
                                <w:rFonts w:cstheme="minorHAnsi"/>
                              </w:rPr>
                              <w:t xml:space="preserve">January 15 - </w:t>
                            </w:r>
                            <w:r w:rsidRPr="00DD7826">
                              <w:rPr>
                                <w:rFonts w:cstheme="minorHAnsi"/>
                                <w:bCs/>
                              </w:rPr>
                              <w:t>Priority Admission &amp; Scholarship Consideration</w:t>
                            </w:r>
                            <w:r w:rsidRPr="00EA2024">
                              <w:rPr>
                                <w:rFonts w:cstheme="minorHAnsi"/>
                              </w:rPr>
                              <w:t xml:space="preserve"> </w:t>
                            </w:r>
                            <w:r w:rsidRPr="00DD7826">
                              <w:rPr>
                                <w:rFonts w:cstheme="minorHAnsi"/>
                              </w:rPr>
                              <w:t>Deadline</w:t>
                            </w:r>
                          </w:p>
                          <w:p w:rsidR="00AF4188" w:rsidRPr="00DD7826" w:rsidRDefault="00AF4188" w:rsidP="00DD7826">
                            <w:pPr>
                              <w:rPr>
                                <w:rFonts w:cstheme="minorHAnsi"/>
                                <w:b/>
                              </w:rPr>
                            </w:pPr>
                            <w:r w:rsidRPr="00DD7826">
                              <w:rPr>
                                <w:rFonts w:cstheme="minorHAnsi"/>
                                <w:bCs/>
                              </w:rPr>
                              <w:t>July 1 - Fall Term Deadline</w:t>
                            </w:r>
                            <w:r w:rsidRPr="00DD7826">
                              <w:rPr>
                                <w:rFonts w:cstheme="minorHAnsi"/>
                                <w:b/>
                              </w:rPr>
                              <w:t xml:space="preserve"> </w:t>
                            </w:r>
                          </w:p>
                          <w:p w:rsidR="00AF4188" w:rsidRPr="00DD7826" w:rsidRDefault="00AF4188" w:rsidP="00DD7826">
                            <w:pPr>
                              <w:rPr>
                                <w:rFonts w:cstheme="minorHAnsi"/>
                                <w:b/>
                              </w:rPr>
                            </w:pPr>
                            <w:r w:rsidRPr="00DD7826">
                              <w:rPr>
                                <w:rFonts w:cstheme="minorHAnsi"/>
                                <w:b/>
                              </w:rPr>
                              <w:t>Northern Michigan University</w:t>
                            </w:r>
                          </w:p>
                          <w:p w:rsidR="00AF4188" w:rsidRPr="00DD7826" w:rsidRDefault="00AF4188" w:rsidP="00DD7826">
                            <w:pPr>
                              <w:rPr>
                                <w:rFonts w:cstheme="minorHAnsi"/>
                                <w:bCs/>
                              </w:rPr>
                            </w:pPr>
                            <w:r w:rsidRPr="00DD7826">
                              <w:rPr>
                                <w:rFonts w:cstheme="minorHAnsi"/>
                                <w:bCs/>
                              </w:rPr>
                              <w:t>Oct. 15 – Nov. 15 – Early Decision for Most Programs</w:t>
                            </w:r>
                          </w:p>
                          <w:p w:rsidR="00AF4188" w:rsidRPr="00DD7826" w:rsidRDefault="00AF4188" w:rsidP="00DD7826">
                            <w:pPr>
                              <w:rPr>
                                <w:rFonts w:cstheme="minorHAnsi"/>
                                <w:b/>
                              </w:rPr>
                            </w:pPr>
                            <w:r w:rsidRPr="00DD7826">
                              <w:rPr>
                                <w:rFonts w:cstheme="minorHAnsi"/>
                                <w:b/>
                              </w:rPr>
                              <w:t>Grand Valley State University</w:t>
                            </w:r>
                          </w:p>
                          <w:p w:rsidR="00AF4188" w:rsidRPr="00DD7826" w:rsidRDefault="00AF4188" w:rsidP="00DD7826">
                            <w:pPr>
                              <w:rPr>
                                <w:rFonts w:cstheme="minorHAnsi"/>
                                <w:bCs/>
                              </w:rPr>
                            </w:pPr>
                            <w:r w:rsidRPr="00DD7826">
                              <w:rPr>
                                <w:rFonts w:cstheme="minorHAnsi"/>
                                <w:bCs/>
                              </w:rPr>
                              <w:t>May 1 - Fall Term Deadline</w:t>
                            </w:r>
                          </w:p>
                          <w:p w:rsidR="00AF4188" w:rsidRPr="00DD7826" w:rsidRDefault="00AF4188" w:rsidP="00DD7826">
                            <w:pPr>
                              <w:rPr>
                                <w:rFonts w:cstheme="minorHAnsi"/>
                                <w:b/>
                              </w:rPr>
                            </w:pPr>
                            <w:r w:rsidRPr="00DD7826">
                              <w:rPr>
                                <w:rFonts w:cstheme="minorHAnsi"/>
                                <w:b/>
                              </w:rPr>
                              <w:t>Ferris State University</w:t>
                            </w:r>
                          </w:p>
                          <w:p w:rsidR="00AF4188" w:rsidRPr="00DD7826" w:rsidRDefault="00AF4188" w:rsidP="00DD7826">
                            <w:pPr>
                              <w:rPr>
                                <w:rFonts w:cstheme="minorHAnsi"/>
                                <w:bCs/>
                              </w:rPr>
                            </w:pPr>
                            <w:r w:rsidRPr="00DD7826">
                              <w:rPr>
                                <w:rFonts w:cstheme="minorHAnsi"/>
                                <w:bCs/>
                              </w:rPr>
                              <w:t>July 25 - Fall Term Deadline</w:t>
                            </w:r>
                          </w:p>
                          <w:p w:rsidR="00AF4188" w:rsidRPr="00DD7826" w:rsidRDefault="00AF4188" w:rsidP="00DD7826">
                            <w:pPr>
                              <w:rPr>
                                <w:rFonts w:cstheme="minorHAnsi"/>
                                <w:b/>
                              </w:rPr>
                            </w:pPr>
                            <w:r w:rsidRPr="00DD7826">
                              <w:rPr>
                                <w:rFonts w:cstheme="minorHAnsi"/>
                                <w:b/>
                              </w:rPr>
                              <w:t>Wayne State University</w:t>
                            </w:r>
                          </w:p>
                          <w:p w:rsidR="00AF4188" w:rsidRPr="00DD7826" w:rsidRDefault="00AF4188" w:rsidP="00DD7826">
                            <w:pPr>
                              <w:rPr>
                                <w:rFonts w:cstheme="minorHAnsi"/>
                                <w:bCs/>
                              </w:rPr>
                            </w:pPr>
                            <w:r w:rsidRPr="00DD7826">
                              <w:rPr>
                                <w:rFonts w:cstheme="minorHAnsi"/>
                                <w:bCs/>
                              </w:rPr>
                              <w:t>August 26 - Fall Term Deadline***</w:t>
                            </w:r>
                          </w:p>
                          <w:p w:rsidR="00AF4188" w:rsidRPr="00DD7826" w:rsidRDefault="00AF4188" w:rsidP="00DD7826">
                            <w:pPr>
                              <w:rPr>
                                <w:rFonts w:cstheme="minorHAnsi"/>
                                <w:bCs/>
                              </w:rPr>
                            </w:pPr>
                            <w:r w:rsidRPr="00DD7826">
                              <w:rPr>
                                <w:rFonts w:cstheme="minorHAnsi"/>
                                <w:bCs/>
                              </w:rPr>
                              <w:t>***Some programs may have earlier deadlines.</w:t>
                            </w:r>
                          </w:p>
                          <w:p w:rsidR="00AF4188" w:rsidRPr="00DD7826" w:rsidRDefault="00AF4188" w:rsidP="00DD7826">
                            <w:pPr>
                              <w:rPr>
                                <w:rFonts w:cstheme="minorHAnsi"/>
                                <w:b/>
                              </w:rPr>
                            </w:pPr>
                            <w:r w:rsidRPr="00DD7826">
                              <w:rPr>
                                <w:rFonts w:cstheme="minorHAnsi"/>
                                <w:b/>
                              </w:rPr>
                              <w:t>Michigan Technological University *</w:t>
                            </w:r>
                          </w:p>
                          <w:p w:rsidR="00AF4188" w:rsidRDefault="00AF4188" w:rsidP="00DD7826">
                            <w:r w:rsidRPr="00DD7826">
                              <w:rPr>
                                <w:rFonts w:cstheme="minorHAnsi"/>
                                <w:bCs/>
                              </w:rPr>
                              <w:t>January 15 – Priority Application Due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margin-left:275.25pt;margin-top:13.3pt;width:273pt;height:248.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" fillcolor="white [3201]" stroked="f" strokeweight=".5pt">
                <v:textbox>
                  <w:txbxContent>
                    <w:p w:rsidR="00D5772D" w:rsidRPr="00DD7826" w:rsidRDefault="00D5772D" w:rsidP="00DD7826">
                      <w:pPr>
                        <w:rPr>
                          <w:rFonts w:cstheme="minorHAnsi"/>
                          <w:bCs/>
                        </w:rPr>
                      </w:pPr>
                      <w:r w:rsidRPr="00DD7826">
                        <w:rPr>
                          <w:rFonts w:cstheme="minorHAnsi"/>
                          <w:b/>
                        </w:rPr>
                        <w:t>Eastern Michigan University *</w:t>
                      </w:r>
                    </w:p>
                    <w:p w:rsidR="00D5772D" w:rsidRPr="00DD7826" w:rsidRDefault="00D5772D" w:rsidP="00DD7826">
                      <w:pPr>
                        <w:rPr>
                          <w:rFonts w:cstheme="minorHAnsi"/>
                          <w:bCs/>
                        </w:rPr>
                      </w:pPr>
                      <w:r w:rsidRPr="00DD7826">
                        <w:rPr>
                          <w:rFonts w:cstheme="minorHAnsi"/>
                        </w:rPr>
                        <w:t xml:space="preserve">January 15 - </w:t>
                      </w:r>
                      <w:r w:rsidRPr="00DD7826">
                        <w:rPr>
                          <w:rFonts w:cstheme="minorHAnsi"/>
                          <w:bCs/>
                        </w:rPr>
                        <w:t>Priority Admission &amp; Scholarship Consideration</w:t>
                      </w:r>
                      <w:r w:rsidRPr="00EA2024">
                        <w:rPr>
                          <w:rFonts w:cstheme="minorHAnsi"/>
                        </w:rPr>
                        <w:t xml:space="preserve"> </w:t>
                      </w:r>
                      <w:r w:rsidRPr="00DD7826">
                        <w:rPr>
                          <w:rFonts w:cstheme="minorHAnsi"/>
                        </w:rPr>
                        <w:t>Deadline</w:t>
                      </w:r>
                    </w:p>
                    <w:p w:rsidR="00D5772D" w:rsidRPr="00DD7826" w:rsidRDefault="00D5772D" w:rsidP="00DD7826">
                      <w:pPr>
                        <w:rPr>
                          <w:rFonts w:cstheme="minorHAnsi"/>
                          <w:b/>
                        </w:rPr>
                      </w:pPr>
                      <w:r w:rsidRPr="00DD7826">
                        <w:rPr>
                          <w:rFonts w:cstheme="minorHAnsi"/>
                          <w:bCs/>
                        </w:rPr>
                        <w:t>July 1 - Fall Term Deadline</w:t>
                      </w:r>
                      <w:r w:rsidRPr="00DD7826">
                        <w:rPr>
                          <w:rFonts w:cstheme="minorHAnsi"/>
                          <w:b/>
                        </w:rPr>
                        <w:t xml:space="preserve"> </w:t>
                      </w:r>
                    </w:p>
                    <w:p w:rsidR="00D5772D" w:rsidRPr="00DD7826" w:rsidRDefault="00D5772D" w:rsidP="00DD7826">
                      <w:pPr>
                        <w:rPr>
                          <w:rFonts w:cstheme="minorHAnsi"/>
                          <w:b/>
                        </w:rPr>
                      </w:pPr>
                      <w:r w:rsidRPr="00DD7826">
                        <w:rPr>
                          <w:rFonts w:cstheme="minorHAnsi"/>
                          <w:b/>
                        </w:rPr>
                        <w:t>Northern Michigan University</w:t>
                      </w:r>
                    </w:p>
                    <w:p w:rsidR="00D5772D" w:rsidRPr="00DD7826" w:rsidRDefault="00D5772D" w:rsidP="00DD7826">
                      <w:pPr>
                        <w:rPr>
                          <w:rFonts w:cstheme="minorHAnsi"/>
                          <w:bCs/>
                        </w:rPr>
                      </w:pPr>
                      <w:r w:rsidRPr="00DD7826">
                        <w:rPr>
                          <w:rFonts w:cstheme="minorHAnsi"/>
                          <w:bCs/>
                        </w:rPr>
                        <w:t>Oct. 15 – Nov. 15 – Early Decision for Most Programs</w:t>
                      </w:r>
                    </w:p>
                    <w:p w:rsidR="00D5772D" w:rsidRPr="00DD7826" w:rsidRDefault="00D5772D" w:rsidP="00DD7826">
                      <w:pPr>
                        <w:rPr>
                          <w:rFonts w:cstheme="minorHAnsi"/>
                          <w:b/>
                        </w:rPr>
                      </w:pPr>
                      <w:r w:rsidRPr="00DD7826">
                        <w:rPr>
                          <w:rFonts w:cstheme="minorHAnsi"/>
                          <w:b/>
                        </w:rPr>
                        <w:t>Grand Valley State University</w:t>
                      </w:r>
                    </w:p>
                    <w:p w:rsidR="00D5772D" w:rsidRPr="00DD7826" w:rsidRDefault="00D5772D" w:rsidP="00DD7826">
                      <w:pPr>
                        <w:rPr>
                          <w:rFonts w:cstheme="minorHAnsi"/>
                          <w:bCs/>
                        </w:rPr>
                      </w:pPr>
                      <w:r w:rsidRPr="00DD7826">
                        <w:rPr>
                          <w:rFonts w:cstheme="minorHAnsi"/>
                          <w:bCs/>
                        </w:rPr>
                        <w:t>May 1 - Fall Term Deadline</w:t>
                      </w:r>
                    </w:p>
                    <w:p w:rsidR="00D5772D" w:rsidRPr="00DD7826" w:rsidRDefault="00D5772D" w:rsidP="00DD7826">
                      <w:pPr>
                        <w:rPr>
                          <w:rFonts w:cstheme="minorHAnsi"/>
                          <w:b/>
                        </w:rPr>
                      </w:pPr>
                      <w:r w:rsidRPr="00DD7826">
                        <w:rPr>
                          <w:rFonts w:cstheme="minorHAnsi"/>
                          <w:b/>
                        </w:rPr>
                        <w:t>Ferris State University</w:t>
                      </w:r>
                    </w:p>
                    <w:p w:rsidR="00D5772D" w:rsidRPr="00DD7826" w:rsidRDefault="00D5772D" w:rsidP="00DD7826">
                      <w:pPr>
                        <w:rPr>
                          <w:rFonts w:cstheme="minorHAnsi"/>
                          <w:bCs/>
                        </w:rPr>
                      </w:pPr>
                      <w:r w:rsidRPr="00DD7826">
                        <w:rPr>
                          <w:rFonts w:cstheme="minorHAnsi"/>
                          <w:bCs/>
                        </w:rPr>
                        <w:t>July 25 - Fall Term Deadline</w:t>
                      </w:r>
                    </w:p>
                    <w:p w:rsidR="00D5772D" w:rsidRPr="00DD7826" w:rsidRDefault="00D5772D" w:rsidP="00DD7826">
                      <w:pPr>
                        <w:rPr>
                          <w:rFonts w:cstheme="minorHAnsi"/>
                          <w:b/>
                        </w:rPr>
                      </w:pPr>
                      <w:r w:rsidRPr="00DD7826">
                        <w:rPr>
                          <w:rFonts w:cstheme="minorHAnsi"/>
                          <w:b/>
                        </w:rPr>
                        <w:t>Wayne State University</w:t>
                      </w:r>
                    </w:p>
                    <w:p w:rsidR="00D5772D" w:rsidRPr="00DD7826" w:rsidRDefault="00D5772D" w:rsidP="00DD7826">
                      <w:pPr>
                        <w:rPr>
                          <w:rFonts w:cstheme="minorHAnsi"/>
                          <w:bCs/>
                        </w:rPr>
                      </w:pPr>
                      <w:r w:rsidRPr="00DD7826">
                        <w:rPr>
                          <w:rFonts w:cstheme="minorHAnsi"/>
                          <w:bCs/>
                        </w:rPr>
                        <w:t>August 26 - Fall Term Deadline***</w:t>
                      </w:r>
                    </w:p>
                    <w:p w:rsidR="00D5772D" w:rsidRPr="00DD7826" w:rsidRDefault="00D5772D" w:rsidP="00DD7826">
                      <w:pPr>
                        <w:rPr>
                          <w:rFonts w:cstheme="minorHAnsi"/>
                          <w:bCs/>
                        </w:rPr>
                      </w:pPr>
                      <w:r w:rsidRPr="00DD7826">
                        <w:rPr>
                          <w:rFonts w:cstheme="minorHAnsi"/>
                          <w:bCs/>
                        </w:rPr>
                        <w:t>***Some programs may have earlier deadlines.</w:t>
                      </w:r>
                    </w:p>
                    <w:p w:rsidR="00D5772D" w:rsidRPr="00DD7826" w:rsidRDefault="00D5772D" w:rsidP="00DD7826">
                      <w:pPr>
                        <w:rPr>
                          <w:rFonts w:cstheme="minorHAnsi"/>
                          <w:b/>
                        </w:rPr>
                      </w:pPr>
                      <w:r w:rsidRPr="00DD7826">
                        <w:rPr>
                          <w:rFonts w:cstheme="minorHAnsi"/>
                          <w:b/>
                        </w:rPr>
                        <w:t>Michigan Technological University *</w:t>
                      </w:r>
                    </w:p>
                    <w:p w:rsidR="00D5772D" w:rsidRDefault="00D5772D" w:rsidP="00DD7826">
                      <w:r w:rsidRPr="00DD7826">
                        <w:rPr>
                          <w:rFonts w:cstheme="minorHAnsi"/>
                          <w:bCs/>
                        </w:rPr>
                        <w:t>January 15 – Priority Application Due</w:t>
                      </w:r>
                    </w:p>
                  </w:txbxContent>
                </v:textbox>
              </v:shape>
            </w:pict>
          </mc:Fallback>
        </mc:AlternateContent>
      </w:r>
      <w:r>
        <w:rPr>
          <w:rFonts w:eastAsia="Times New Roman" w:cs="Times New Roman"/>
          <w:noProof/>
          <w:sz w:val="24"/>
          <w:szCs w:val="24"/>
        </w:rPr>
        <mc:AlternateContent>
          <mc:Choice Requires="wps">
            <w:drawing>
              <wp:anchor distT="0" distB="0" distL="114300" distR="114300" simplePos="0" relativeHeight="251676672" behindDoc="0" locked="0" layoutInCell="1" allowOverlap="1" wp14:anchorId="0A8B3CA6" wp14:editId="1AA263C1">
                <wp:simplePos x="0" y="0"/>
                <wp:positionH relativeFrom="column">
                  <wp:posOffset>-133350</wp:posOffset>
                </wp:positionH>
                <wp:positionV relativeFrom="paragraph">
                  <wp:posOffset>169545</wp:posOffset>
                </wp:positionV>
                <wp:extent cx="3381375" cy="32385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3381375" cy="3238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4188" w:rsidRPr="00DD7826" w:rsidRDefault="00AF4188" w:rsidP="00DD7826">
                            <w:pPr>
                              <w:rPr>
                                <w:rFonts w:cstheme="minorHAnsi"/>
                                <w:b/>
                              </w:rPr>
                            </w:pPr>
                            <w:r w:rsidRPr="00DD7826">
                              <w:rPr>
                                <w:rFonts w:eastAsiaTheme="majorEastAsia" w:cstheme="minorHAnsi"/>
                                <w:b/>
                                <w:bCs/>
                              </w:rPr>
                              <w:t>University of</w:t>
                            </w:r>
                            <w:r w:rsidRPr="00DD7826">
                              <w:rPr>
                                <w:rFonts w:cstheme="minorHAnsi"/>
                                <w:b/>
                              </w:rPr>
                              <w:t xml:space="preserve"> </w:t>
                            </w:r>
                            <w:r w:rsidRPr="00DD7826">
                              <w:rPr>
                                <w:rFonts w:eastAsiaTheme="majorEastAsia" w:cstheme="minorHAnsi"/>
                                <w:b/>
                                <w:bCs/>
                              </w:rPr>
                              <w:t>Michigan</w:t>
                            </w:r>
                          </w:p>
                          <w:p w:rsidR="00AF4188" w:rsidRPr="00DD7826" w:rsidRDefault="00AF4188" w:rsidP="00DD7826">
                            <w:pPr>
                              <w:rPr>
                                <w:rFonts w:cstheme="minorHAnsi"/>
                              </w:rPr>
                            </w:pPr>
                            <w:r w:rsidRPr="00DD7826">
                              <w:rPr>
                                <w:rFonts w:cstheme="minorHAnsi"/>
                                <w:bCs/>
                              </w:rPr>
                              <w:t xml:space="preserve">February 1 - </w:t>
                            </w:r>
                            <w:r w:rsidRPr="00DD7826">
                              <w:rPr>
                                <w:rFonts w:cstheme="minorHAnsi"/>
                              </w:rPr>
                              <w:t xml:space="preserve">Fall Term Deadline </w:t>
                            </w:r>
                            <w:r w:rsidRPr="00DD7826">
                              <w:rPr>
                                <w:rFonts w:cstheme="minorHAnsi"/>
                                <w:bCs/>
                              </w:rPr>
                              <w:t>**</w:t>
                            </w:r>
                          </w:p>
                          <w:p w:rsidR="00AF4188" w:rsidRPr="00DD7826" w:rsidRDefault="00AF4188" w:rsidP="00DD7826">
                            <w:pPr>
                              <w:rPr>
                                <w:rFonts w:cstheme="minorHAnsi"/>
                              </w:rPr>
                            </w:pPr>
                            <w:r w:rsidRPr="00DD7826">
                              <w:rPr>
                                <w:rFonts w:cstheme="minorHAnsi"/>
                                <w:bCs/>
                              </w:rPr>
                              <w:t xml:space="preserve">November 1 - Early Action (Freshmen Only) </w:t>
                            </w:r>
                            <w:r w:rsidRPr="00DD7826">
                              <w:rPr>
                                <w:rFonts w:cstheme="minorHAnsi"/>
                              </w:rPr>
                              <w:br/>
                              <w:t>** Deadline for School of Music, Theatre &amp; Dance - December 1</w:t>
                            </w:r>
                          </w:p>
                          <w:p w:rsidR="00AF4188" w:rsidRPr="00DD7826" w:rsidRDefault="00AF4188" w:rsidP="00DD7826">
                            <w:pPr>
                              <w:rPr>
                                <w:rFonts w:cstheme="minorHAnsi"/>
                                <w:b/>
                              </w:rPr>
                            </w:pPr>
                            <w:r w:rsidRPr="00DD7826">
                              <w:rPr>
                                <w:rFonts w:eastAsiaTheme="majorEastAsia" w:cstheme="minorHAnsi"/>
                                <w:b/>
                                <w:bCs/>
                              </w:rPr>
                              <w:t>University of</w:t>
                            </w:r>
                            <w:r w:rsidRPr="00DD7826">
                              <w:rPr>
                                <w:rFonts w:cstheme="minorHAnsi"/>
                                <w:b/>
                              </w:rPr>
                              <w:t xml:space="preserve"> </w:t>
                            </w:r>
                            <w:r w:rsidRPr="00DD7826">
                              <w:rPr>
                                <w:rFonts w:eastAsiaTheme="majorEastAsia" w:cstheme="minorHAnsi"/>
                                <w:b/>
                                <w:bCs/>
                              </w:rPr>
                              <w:t>Michigan Flint</w:t>
                            </w:r>
                          </w:p>
                          <w:p w:rsidR="00AF4188" w:rsidRPr="00DD7826" w:rsidRDefault="00AF4188" w:rsidP="00DD7826">
                            <w:pPr>
                              <w:rPr>
                                <w:rFonts w:cstheme="minorHAnsi"/>
                              </w:rPr>
                            </w:pPr>
                            <w:r w:rsidRPr="00DD7826">
                              <w:rPr>
                                <w:rFonts w:cstheme="minorHAnsi"/>
                              </w:rPr>
                              <w:t>November 15 – Fee Waived Deadline</w:t>
                            </w:r>
                          </w:p>
                          <w:p w:rsidR="00AF4188" w:rsidRPr="00DD7826" w:rsidRDefault="00AF4188" w:rsidP="00DD7826">
                            <w:pPr>
                              <w:rPr>
                                <w:rFonts w:cstheme="minorHAnsi"/>
                              </w:rPr>
                            </w:pPr>
                            <w:r w:rsidRPr="00DD7826">
                              <w:rPr>
                                <w:rFonts w:cstheme="minorHAnsi"/>
                              </w:rPr>
                              <w:t>August 19 – Fall Term Deadline</w:t>
                            </w:r>
                          </w:p>
                          <w:p w:rsidR="00AF4188" w:rsidRPr="00DD7826" w:rsidRDefault="00AF4188" w:rsidP="00DD7826">
                            <w:pPr>
                              <w:rPr>
                                <w:rFonts w:cstheme="minorHAnsi"/>
                                <w:b/>
                              </w:rPr>
                            </w:pPr>
                            <w:r w:rsidRPr="00DD7826">
                              <w:rPr>
                                <w:rFonts w:cstheme="minorHAnsi"/>
                                <w:b/>
                              </w:rPr>
                              <w:t>Michigan State University *</w:t>
                            </w:r>
                          </w:p>
                          <w:p w:rsidR="00AF4188" w:rsidRPr="00DD7826" w:rsidRDefault="00AF4188" w:rsidP="00DD7826">
                            <w:pPr>
                              <w:rPr>
                                <w:rFonts w:cstheme="minorHAnsi"/>
                                <w:bCs/>
                              </w:rPr>
                            </w:pPr>
                            <w:r w:rsidRPr="00DD7826">
                              <w:rPr>
                                <w:rFonts w:cstheme="minorHAnsi"/>
                                <w:bCs/>
                              </w:rPr>
                              <w:t xml:space="preserve">November 1 - Priority Admission &amp; Scholarship Consideration </w:t>
                            </w:r>
                            <w:r w:rsidRPr="00DD7826">
                              <w:rPr>
                                <w:rFonts w:cstheme="minorHAnsi"/>
                              </w:rPr>
                              <w:t>Deadline</w:t>
                            </w:r>
                          </w:p>
                          <w:p w:rsidR="00AF4188" w:rsidRPr="00DD7826" w:rsidRDefault="00AF4188" w:rsidP="00DD7826">
                            <w:pPr>
                              <w:rPr>
                                <w:rFonts w:cstheme="minorHAnsi"/>
                                <w:b/>
                              </w:rPr>
                            </w:pPr>
                            <w:r w:rsidRPr="00DD7826">
                              <w:rPr>
                                <w:rFonts w:cstheme="minorHAnsi"/>
                                <w:b/>
                              </w:rPr>
                              <w:t>Western Michigan University *</w:t>
                            </w:r>
                          </w:p>
                          <w:p w:rsidR="00AF4188" w:rsidRPr="00DD7826" w:rsidRDefault="00AF4188" w:rsidP="00DD7826">
                            <w:pPr>
                              <w:rPr>
                                <w:rFonts w:cstheme="minorHAnsi"/>
                              </w:rPr>
                            </w:pPr>
                            <w:r w:rsidRPr="00DD7826">
                              <w:rPr>
                                <w:rFonts w:cstheme="minorHAnsi"/>
                              </w:rPr>
                              <w:t xml:space="preserve">December 3 - </w:t>
                            </w:r>
                            <w:r w:rsidRPr="00DD7826">
                              <w:rPr>
                                <w:rFonts w:cstheme="minorHAnsi"/>
                                <w:bCs/>
                              </w:rPr>
                              <w:t xml:space="preserve">Priority Admission &amp; Scholarship Consideration </w:t>
                            </w:r>
                            <w:r w:rsidRPr="00DD7826">
                              <w:rPr>
                                <w:rFonts w:cstheme="minorHAnsi"/>
                              </w:rPr>
                              <w:t>Deadline</w:t>
                            </w:r>
                          </w:p>
                          <w:p w:rsidR="00AF4188" w:rsidRPr="00DD7826" w:rsidRDefault="00AF4188" w:rsidP="00DD7826">
                            <w:pPr>
                              <w:rPr>
                                <w:rFonts w:cstheme="minorHAnsi"/>
                                <w:b/>
                              </w:rPr>
                            </w:pPr>
                            <w:r w:rsidRPr="00DD7826">
                              <w:rPr>
                                <w:rFonts w:cstheme="minorHAnsi"/>
                                <w:b/>
                              </w:rPr>
                              <w:t>Central Michigan University</w:t>
                            </w:r>
                          </w:p>
                          <w:p w:rsidR="00AF4188" w:rsidRPr="00DD7826" w:rsidRDefault="00AF4188" w:rsidP="00DD7826">
                            <w:pPr>
                              <w:rPr>
                                <w:rFonts w:cstheme="minorHAnsi"/>
                                <w:bCs/>
                              </w:rPr>
                            </w:pPr>
                            <w:r w:rsidRPr="00DD7826">
                              <w:rPr>
                                <w:rFonts w:cstheme="minorHAnsi"/>
                              </w:rPr>
                              <w:t xml:space="preserve">December 1 - </w:t>
                            </w:r>
                            <w:r w:rsidRPr="00DD7826">
                              <w:rPr>
                                <w:rFonts w:cstheme="minorHAnsi"/>
                                <w:bCs/>
                              </w:rPr>
                              <w:t>Priority Admission &amp; Scholarship Consideration</w:t>
                            </w:r>
                            <w:r w:rsidRPr="00EA2024">
                              <w:rPr>
                                <w:rFonts w:cstheme="minorHAnsi"/>
                              </w:rPr>
                              <w:t xml:space="preserve"> </w:t>
                            </w:r>
                            <w:r w:rsidRPr="00DD7826">
                              <w:rPr>
                                <w:rFonts w:cstheme="minorHAnsi"/>
                              </w:rPr>
                              <w:t>Deadline</w:t>
                            </w:r>
                          </w:p>
                          <w:p w:rsidR="00AF4188" w:rsidRPr="00DD7826" w:rsidRDefault="00AF4188" w:rsidP="00DD7826">
                            <w:pPr>
                              <w:rPr>
                                <w:rFonts w:cstheme="minorHAnsi"/>
                                <w:bCs/>
                              </w:rPr>
                            </w:pPr>
                            <w:r w:rsidRPr="00DD7826">
                              <w:rPr>
                                <w:rFonts w:cstheme="minorHAnsi"/>
                                <w:bCs/>
                              </w:rPr>
                              <w:t>July 25 – Fall Term Deadline</w:t>
                            </w:r>
                          </w:p>
                          <w:p w:rsidR="00AF4188" w:rsidRDefault="00AF41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0" type="#_x0000_t202" style="position:absolute;margin-left:-10.5pt;margin-top:13.35pt;width:266.25pt;height:2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" fillcolor="white [3201]" stroked="f" strokeweight=".5pt">
                <v:textbox>
                  <w:txbxContent>
                    <w:p w:rsidR="00D5772D" w:rsidRPr="00DD7826" w:rsidRDefault="00D5772D" w:rsidP="00DD7826">
                      <w:pPr>
                        <w:rPr>
                          <w:rFonts w:cstheme="minorHAnsi"/>
                          <w:b/>
                        </w:rPr>
                      </w:pPr>
                      <w:r w:rsidRPr="00DD7826">
                        <w:rPr>
                          <w:rFonts w:eastAsiaTheme="majorEastAsia" w:cstheme="minorHAnsi"/>
                          <w:b/>
                          <w:bCs/>
                        </w:rPr>
                        <w:t>University of</w:t>
                      </w:r>
                      <w:r w:rsidRPr="00DD7826">
                        <w:rPr>
                          <w:rFonts w:cstheme="minorHAnsi"/>
                          <w:b/>
                        </w:rPr>
                        <w:t xml:space="preserve"> </w:t>
                      </w:r>
                      <w:r w:rsidRPr="00DD7826">
                        <w:rPr>
                          <w:rFonts w:eastAsiaTheme="majorEastAsia" w:cstheme="minorHAnsi"/>
                          <w:b/>
                          <w:bCs/>
                        </w:rPr>
                        <w:t>Michigan</w:t>
                      </w:r>
                    </w:p>
                    <w:p w:rsidR="00D5772D" w:rsidRPr="00DD7826" w:rsidRDefault="00D5772D" w:rsidP="00DD7826">
                      <w:pPr>
                        <w:rPr>
                          <w:rFonts w:cstheme="minorHAnsi"/>
                        </w:rPr>
                      </w:pPr>
                      <w:r w:rsidRPr="00DD7826">
                        <w:rPr>
                          <w:rFonts w:cstheme="minorHAnsi"/>
                          <w:bCs/>
                        </w:rPr>
                        <w:t xml:space="preserve">February 1 - </w:t>
                      </w:r>
                      <w:r w:rsidRPr="00DD7826">
                        <w:rPr>
                          <w:rFonts w:cstheme="minorHAnsi"/>
                        </w:rPr>
                        <w:t xml:space="preserve">Fall Term Deadline </w:t>
                      </w:r>
                      <w:r w:rsidRPr="00DD7826">
                        <w:rPr>
                          <w:rFonts w:cstheme="minorHAnsi"/>
                          <w:bCs/>
                        </w:rPr>
                        <w:t>**</w:t>
                      </w:r>
                    </w:p>
                    <w:p w:rsidR="00D5772D" w:rsidRPr="00DD7826" w:rsidRDefault="00D5772D" w:rsidP="00DD7826">
                      <w:pPr>
                        <w:rPr>
                          <w:rFonts w:cstheme="minorHAnsi"/>
                        </w:rPr>
                      </w:pPr>
                      <w:r w:rsidRPr="00DD7826">
                        <w:rPr>
                          <w:rFonts w:cstheme="minorHAnsi"/>
                          <w:bCs/>
                        </w:rPr>
                        <w:t xml:space="preserve">November 1 - Early Action (Freshmen Only) </w:t>
                      </w:r>
                      <w:r w:rsidRPr="00DD7826">
                        <w:rPr>
                          <w:rFonts w:cstheme="minorHAnsi"/>
                        </w:rPr>
                        <w:br/>
                        <w:t>** Deadline for School of Music, Theatre &amp; Dance - December 1</w:t>
                      </w:r>
                    </w:p>
                    <w:p w:rsidR="00D5772D" w:rsidRPr="00DD7826" w:rsidRDefault="00D5772D" w:rsidP="00DD7826">
                      <w:pPr>
                        <w:rPr>
                          <w:rFonts w:cstheme="minorHAnsi"/>
                          <w:b/>
                        </w:rPr>
                      </w:pPr>
                      <w:r w:rsidRPr="00DD7826">
                        <w:rPr>
                          <w:rFonts w:eastAsiaTheme="majorEastAsia" w:cstheme="minorHAnsi"/>
                          <w:b/>
                          <w:bCs/>
                        </w:rPr>
                        <w:t>University of</w:t>
                      </w:r>
                      <w:r w:rsidRPr="00DD7826">
                        <w:rPr>
                          <w:rFonts w:cstheme="minorHAnsi"/>
                          <w:b/>
                        </w:rPr>
                        <w:t xml:space="preserve"> </w:t>
                      </w:r>
                      <w:r w:rsidRPr="00DD7826">
                        <w:rPr>
                          <w:rFonts w:eastAsiaTheme="majorEastAsia" w:cstheme="minorHAnsi"/>
                          <w:b/>
                          <w:bCs/>
                        </w:rPr>
                        <w:t>Michigan Flint</w:t>
                      </w:r>
                    </w:p>
                    <w:p w:rsidR="00D5772D" w:rsidRPr="00DD7826" w:rsidRDefault="00D5772D" w:rsidP="00DD7826">
                      <w:pPr>
                        <w:rPr>
                          <w:rFonts w:cstheme="minorHAnsi"/>
                        </w:rPr>
                      </w:pPr>
                      <w:r w:rsidRPr="00DD7826">
                        <w:rPr>
                          <w:rFonts w:cstheme="minorHAnsi"/>
                        </w:rPr>
                        <w:t>November 15 – Fee Waived Deadline</w:t>
                      </w:r>
                    </w:p>
                    <w:p w:rsidR="00D5772D" w:rsidRPr="00DD7826" w:rsidRDefault="00D5772D" w:rsidP="00DD7826">
                      <w:pPr>
                        <w:rPr>
                          <w:rFonts w:cstheme="minorHAnsi"/>
                        </w:rPr>
                      </w:pPr>
                      <w:r w:rsidRPr="00DD7826">
                        <w:rPr>
                          <w:rFonts w:cstheme="minorHAnsi"/>
                        </w:rPr>
                        <w:t>August 19 – Fall Term Deadline</w:t>
                      </w:r>
                    </w:p>
                    <w:p w:rsidR="00D5772D" w:rsidRPr="00DD7826" w:rsidRDefault="00D5772D" w:rsidP="00DD7826">
                      <w:pPr>
                        <w:rPr>
                          <w:rFonts w:cstheme="minorHAnsi"/>
                          <w:b/>
                        </w:rPr>
                      </w:pPr>
                      <w:r w:rsidRPr="00DD7826">
                        <w:rPr>
                          <w:rFonts w:cstheme="minorHAnsi"/>
                          <w:b/>
                        </w:rPr>
                        <w:t>Michigan State University *</w:t>
                      </w:r>
                    </w:p>
                    <w:p w:rsidR="00D5772D" w:rsidRPr="00DD7826" w:rsidRDefault="00D5772D" w:rsidP="00DD7826">
                      <w:pPr>
                        <w:rPr>
                          <w:rFonts w:cstheme="minorHAnsi"/>
                          <w:bCs/>
                        </w:rPr>
                      </w:pPr>
                      <w:r w:rsidRPr="00DD7826">
                        <w:rPr>
                          <w:rFonts w:cstheme="minorHAnsi"/>
                          <w:bCs/>
                        </w:rPr>
                        <w:t xml:space="preserve">November 1 - Priority Admission &amp; Scholarship Consideration </w:t>
                      </w:r>
                      <w:r w:rsidRPr="00DD7826">
                        <w:rPr>
                          <w:rFonts w:cstheme="minorHAnsi"/>
                        </w:rPr>
                        <w:t>Deadline</w:t>
                      </w:r>
                    </w:p>
                    <w:p w:rsidR="00D5772D" w:rsidRPr="00DD7826" w:rsidRDefault="00D5772D" w:rsidP="00DD7826">
                      <w:pPr>
                        <w:rPr>
                          <w:rFonts w:cstheme="minorHAnsi"/>
                          <w:b/>
                        </w:rPr>
                      </w:pPr>
                      <w:r w:rsidRPr="00DD7826">
                        <w:rPr>
                          <w:rFonts w:cstheme="minorHAnsi"/>
                          <w:b/>
                        </w:rPr>
                        <w:t>Western Michigan University *</w:t>
                      </w:r>
                    </w:p>
                    <w:p w:rsidR="00D5772D" w:rsidRPr="00DD7826" w:rsidRDefault="00D5772D" w:rsidP="00DD7826">
                      <w:pPr>
                        <w:rPr>
                          <w:rFonts w:cstheme="minorHAnsi"/>
                        </w:rPr>
                      </w:pPr>
                      <w:r w:rsidRPr="00DD7826">
                        <w:rPr>
                          <w:rFonts w:cstheme="minorHAnsi"/>
                        </w:rPr>
                        <w:t xml:space="preserve">December 3 - </w:t>
                      </w:r>
                      <w:r w:rsidRPr="00DD7826">
                        <w:rPr>
                          <w:rFonts w:cstheme="minorHAnsi"/>
                          <w:bCs/>
                        </w:rPr>
                        <w:t xml:space="preserve">Priority Admission &amp; Scholarship Consideration </w:t>
                      </w:r>
                      <w:r w:rsidRPr="00DD7826">
                        <w:rPr>
                          <w:rFonts w:cstheme="minorHAnsi"/>
                        </w:rPr>
                        <w:t>Deadline</w:t>
                      </w:r>
                    </w:p>
                    <w:p w:rsidR="00D5772D" w:rsidRPr="00DD7826" w:rsidRDefault="00D5772D" w:rsidP="00DD7826">
                      <w:pPr>
                        <w:rPr>
                          <w:rFonts w:cstheme="minorHAnsi"/>
                          <w:b/>
                        </w:rPr>
                      </w:pPr>
                      <w:r w:rsidRPr="00DD7826">
                        <w:rPr>
                          <w:rFonts w:cstheme="minorHAnsi"/>
                          <w:b/>
                        </w:rPr>
                        <w:t>Central Michigan University</w:t>
                      </w:r>
                    </w:p>
                    <w:p w:rsidR="00D5772D" w:rsidRPr="00DD7826" w:rsidRDefault="00D5772D" w:rsidP="00DD7826">
                      <w:pPr>
                        <w:rPr>
                          <w:rFonts w:cstheme="minorHAnsi"/>
                          <w:bCs/>
                        </w:rPr>
                      </w:pPr>
                      <w:r w:rsidRPr="00DD7826">
                        <w:rPr>
                          <w:rFonts w:cstheme="minorHAnsi"/>
                        </w:rPr>
                        <w:t xml:space="preserve">December 1 - </w:t>
                      </w:r>
                      <w:r w:rsidRPr="00DD7826">
                        <w:rPr>
                          <w:rFonts w:cstheme="minorHAnsi"/>
                          <w:bCs/>
                        </w:rPr>
                        <w:t>Priority Admission &amp; Scholarship Consideration</w:t>
                      </w:r>
                      <w:r w:rsidRPr="00EA2024">
                        <w:rPr>
                          <w:rFonts w:cstheme="minorHAnsi"/>
                        </w:rPr>
                        <w:t xml:space="preserve"> </w:t>
                      </w:r>
                      <w:r w:rsidRPr="00DD7826">
                        <w:rPr>
                          <w:rFonts w:cstheme="minorHAnsi"/>
                        </w:rPr>
                        <w:t>Deadline</w:t>
                      </w:r>
                    </w:p>
                    <w:p w:rsidR="00D5772D" w:rsidRPr="00DD7826" w:rsidRDefault="00D5772D" w:rsidP="00DD7826">
                      <w:pPr>
                        <w:rPr>
                          <w:rFonts w:cstheme="minorHAnsi"/>
                          <w:bCs/>
                        </w:rPr>
                      </w:pPr>
                      <w:r w:rsidRPr="00DD7826">
                        <w:rPr>
                          <w:rFonts w:cstheme="minorHAnsi"/>
                          <w:bCs/>
                        </w:rPr>
                        <w:t>July 25 – Fall Term Deadline</w:t>
                      </w:r>
                    </w:p>
                    <w:p w:rsidR="00D5772D" w:rsidRDefault="00D5772D"/>
                  </w:txbxContent>
                </v:textbox>
              </v:shape>
            </w:pict>
          </mc:Fallback>
        </mc:AlternateContent>
      </w:r>
    </w:p>
    <w:p w:rsidR="00273E19" w:rsidRDefault="00273E19" w:rsidP="001037C5">
      <w:pPr>
        <w:rPr>
          <w:rFonts w:eastAsia="Times New Roman" w:cs="Times New Roman"/>
          <w:sz w:val="24"/>
          <w:szCs w:val="24"/>
        </w:rPr>
      </w:pPr>
    </w:p>
    <w:p w:rsidR="00DD7826" w:rsidRDefault="00DD7826" w:rsidP="001037C5">
      <w:pPr>
        <w:rPr>
          <w:rFonts w:eastAsia="Times New Roman" w:cs="Times New Roman"/>
          <w:sz w:val="24"/>
          <w:szCs w:val="24"/>
        </w:rPr>
      </w:pPr>
    </w:p>
    <w:p w:rsidR="00DD7826" w:rsidRDefault="00DD7826" w:rsidP="001037C5">
      <w:pPr>
        <w:rPr>
          <w:rFonts w:eastAsia="Times New Roman" w:cs="Times New Roman"/>
          <w:sz w:val="24"/>
          <w:szCs w:val="24"/>
        </w:rPr>
      </w:pPr>
    </w:p>
    <w:p w:rsidR="00DD7826" w:rsidRDefault="00DD7826" w:rsidP="001037C5">
      <w:pPr>
        <w:rPr>
          <w:rFonts w:eastAsia="Times New Roman" w:cs="Times New Roman"/>
          <w:sz w:val="24"/>
          <w:szCs w:val="24"/>
        </w:rPr>
      </w:pPr>
    </w:p>
    <w:p w:rsidR="00DD7826" w:rsidRDefault="00DD7826" w:rsidP="001037C5">
      <w:pPr>
        <w:rPr>
          <w:rFonts w:eastAsia="Times New Roman" w:cs="Times New Roman"/>
          <w:sz w:val="24"/>
          <w:szCs w:val="24"/>
        </w:rPr>
      </w:pPr>
    </w:p>
    <w:p w:rsidR="00DD7826" w:rsidRDefault="00DD7826" w:rsidP="001037C5">
      <w:pPr>
        <w:rPr>
          <w:rFonts w:eastAsia="Times New Roman" w:cs="Times New Roman"/>
          <w:sz w:val="24"/>
          <w:szCs w:val="24"/>
        </w:rPr>
      </w:pPr>
    </w:p>
    <w:p w:rsidR="00DD7826" w:rsidRDefault="00DD7826" w:rsidP="001037C5">
      <w:pPr>
        <w:rPr>
          <w:rFonts w:eastAsia="Times New Roman" w:cs="Times New Roman"/>
          <w:sz w:val="24"/>
          <w:szCs w:val="24"/>
        </w:rPr>
      </w:pPr>
    </w:p>
    <w:p w:rsidR="00DD7826" w:rsidRDefault="00DD7826" w:rsidP="001037C5">
      <w:pPr>
        <w:rPr>
          <w:rFonts w:eastAsia="Times New Roman" w:cs="Times New Roman"/>
          <w:sz w:val="24"/>
          <w:szCs w:val="24"/>
        </w:rPr>
      </w:pPr>
    </w:p>
    <w:p w:rsidR="00DD7826" w:rsidRDefault="00DD7826" w:rsidP="001037C5">
      <w:pPr>
        <w:rPr>
          <w:rFonts w:eastAsia="Times New Roman" w:cs="Times New Roman"/>
          <w:sz w:val="24"/>
          <w:szCs w:val="24"/>
        </w:rPr>
      </w:pPr>
    </w:p>
    <w:p w:rsidR="00DD7826" w:rsidRDefault="00DD7826" w:rsidP="001037C5">
      <w:pPr>
        <w:rPr>
          <w:rFonts w:eastAsia="Times New Roman" w:cs="Times New Roman"/>
          <w:sz w:val="24"/>
          <w:szCs w:val="24"/>
        </w:rPr>
      </w:pPr>
    </w:p>
    <w:p w:rsidR="00DD7826" w:rsidRDefault="00DD7826" w:rsidP="001037C5">
      <w:pPr>
        <w:rPr>
          <w:rFonts w:eastAsia="Times New Roman" w:cs="Times New Roman"/>
          <w:sz w:val="24"/>
          <w:szCs w:val="24"/>
        </w:rPr>
      </w:pPr>
    </w:p>
    <w:p w:rsidR="00DD7826" w:rsidRDefault="00DD7826" w:rsidP="001037C5">
      <w:pPr>
        <w:rPr>
          <w:rFonts w:eastAsia="Times New Roman" w:cs="Times New Roman"/>
          <w:sz w:val="24"/>
          <w:szCs w:val="24"/>
        </w:rPr>
      </w:pPr>
    </w:p>
    <w:p w:rsidR="00DD7826" w:rsidRDefault="00DD7826" w:rsidP="001037C5">
      <w:pPr>
        <w:rPr>
          <w:rFonts w:eastAsia="Times New Roman" w:cs="Times New Roman"/>
          <w:sz w:val="24"/>
          <w:szCs w:val="24"/>
        </w:rPr>
      </w:pPr>
    </w:p>
    <w:p w:rsidR="00DD7826" w:rsidRDefault="00DD7826" w:rsidP="001037C5">
      <w:pPr>
        <w:rPr>
          <w:rFonts w:eastAsia="Times New Roman" w:cs="Times New Roman"/>
          <w:sz w:val="24"/>
          <w:szCs w:val="24"/>
        </w:rPr>
      </w:pPr>
    </w:p>
    <w:p w:rsidR="00DD7826" w:rsidRDefault="00DD7826" w:rsidP="001037C5">
      <w:pPr>
        <w:rPr>
          <w:rFonts w:eastAsia="Times New Roman" w:cs="Times New Roman"/>
          <w:sz w:val="24"/>
          <w:szCs w:val="24"/>
        </w:rPr>
      </w:pPr>
    </w:p>
    <w:p w:rsidR="00DD7826" w:rsidRDefault="00DD7826" w:rsidP="001037C5">
      <w:pPr>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-66675</wp:posOffset>
                </wp:positionH>
                <wp:positionV relativeFrom="paragraph">
                  <wp:posOffset>177800</wp:posOffset>
                </wp:positionV>
                <wp:extent cx="7029450" cy="4286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70294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4188" w:rsidRPr="00DD7826" w:rsidRDefault="00AF4188" w:rsidP="00DD7826">
                            <w:pPr>
                              <w:rPr>
                                <w:rFonts w:cstheme="minorHAnsi"/>
                                <w:bCs/>
                              </w:rPr>
                            </w:pPr>
                            <w:r w:rsidRPr="00DD7826">
                              <w:rPr>
                                <w:rFonts w:cstheme="minorHAnsi"/>
                                <w:bCs/>
                              </w:rPr>
                              <w:t>* Rolling admissions, but for maximum admission and scholarship consideration seniors are encouraged to apply by the deadlines above.</w:t>
                            </w:r>
                          </w:p>
                          <w:p w:rsidR="00AF4188" w:rsidRDefault="00AF41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1" type="#_x0000_t202" style="position:absolute;margin-left:-5.25pt;margin-top:14pt;width:553.5pt;height:33.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" fillcolor="white [3201]" stroked="f" strokeweight=".5pt">
                <v:textbox>
                  <w:txbxContent>
                    <w:p w:rsidR="00D5772D" w:rsidRPr="00DD7826" w:rsidRDefault="00D5772D" w:rsidP="00DD7826">
                      <w:pPr>
                        <w:rPr>
                          <w:rFonts w:cstheme="minorHAnsi"/>
                          <w:bCs/>
                        </w:rPr>
                      </w:pPr>
                      <w:r w:rsidRPr="00DD7826">
                        <w:rPr>
                          <w:rFonts w:cstheme="minorHAnsi"/>
                          <w:bCs/>
                        </w:rPr>
                        <w:t>* Rolling admissions, but for maximum admission and scholarship consideration seniors are encouraged to apply by the deadlines above.</w:t>
                      </w:r>
                    </w:p>
                    <w:p w:rsidR="00D5772D" w:rsidRDefault="00D5772D"/>
                  </w:txbxContent>
                </v:textbox>
              </v:shape>
            </w:pict>
          </mc:Fallback>
        </mc:AlternateContent>
      </w:r>
    </w:p>
    <w:p w:rsidR="00DD7826" w:rsidRDefault="00DD7826" w:rsidP="001037C5">
      <w:pPr>
        <w:rPr>
          <w:rFonts w:eastAsia="Times New Roman" w:cs="Times New Roman"/>
          <w:sz w:val="24"/>
          <w:szCs w:val="24"/>
        </w:rPr>
      </w:pPr>
    </w:p>
    <w:p w:rsidR="00CA742E" w:rsidRPr="005E24AD" w:rsidRDefault="000D4E3E" w:rsidP="000D4E3E">
      <w:pPr>
        <w:pBdr>
          <w:top w:val="thinThickLargeGap" w:sz="24" w:space="1" w:color="auto"/>
          <w:left w:val="thinThickLargeGap" w:sz="24" w:space="4" w:color="auto"/>
          <w:bottom w:val="thickThinLargeGap" w:sz="24" w:space="10" w:color="auto"/>
          <w:right w:val="thickThinLargeGap" w:sz="24" w:space="4" w:color="auto"/>
        </w:pBdr>
        <w:tabs>
          <w:tab w:val="left" w:pos="255"/>
          <w:tab w:val="center" w:pos="5400"/>
        </w:tabs>
        <w:rPr>
          <w:rFonts w:eastAsia="Times New Roman" w:cs="Times New Roman"/>
          <w:b/>
          <w:sz w:val="36"/>
          <w:szCs w:val="36"/>
        </w:rPr>
      </w:pPr>
      <w:r>
        <w:rPr>
          <w:rFonts w:eastAsia="Times New Roman" w:cs="Times New Roman"/>
          <w:b/>
          <w:sz w:val="32"/>
          <w:szCs w:val="32"/>
        </w:rPr>
        <w:lastRenderedPageBreak/>
        <w:tab/>
      </w:r>
      <w:r>
        <w:rPr>
          <w:rFonts w:eastAsia="Times New Roman" w:cs="Times New Roman"/>
          <w:b/>
          <w:sz w:val="32"/>
          <w:szCs w:val="32"/>
        </w:rPr>
        <w:tab/>
      </w:r>
      <w:r w:rsidR="004A7A69">
        <w:rPr>
          <w:rFonts w:eastAsia="Times New Roman" w:cs="Times New Roman"/>
          <w:b/>
          <w:sz w:val="36"/>
          <w:szCs w:val="36"/>
        </w:rPr>
        <w:t xml:space="preserve">Meeting and Planning </w:t>
      </w:r>
      <w:r w:rsidR="00CA742E" w:rsidRPr="005E24AD">
        <w:rPr>
          <w:rFonts w:eastAsia="Times New Roman" w:cs="Times New Roman"/>
          <w:b/>
          <w:sz w:val="36"/>
          <w:szCs w:val="36"/>
        </w:rPr>
        <w:t>Community Projects</w:t>
      </w:r>
    </w:p>
    <w:p w:rsidR="00CA742E" w:rsidRDefault="00CA742E" w:rsidP="001037C5">
      <w:pPr>
        <w:rPr>
          <w:rFonts w:eastAsia="Times New Roman" w:cs="Times New Roman"/>
          <w:sz w:val="24"/>
          <w:szCs w:val="24"/>
        </w:rPr>
      </w:pPr>
    </w:p>
    <w:p w:rsidR="00EA2024" w:rsidRDefault="00EA2024" w:rsidP="001037C5">
      <w:pPr>
        <w:jc w:val="center"/>
        <w:rPr>
          <w:rFonts w:eastAsia="Times New Roman" w:cs="Times New Roman"/>
          <w:b/>
          <w:sz w:val="28"/>
          <w:szCs w:val="28"/>
        </w:rPr>
      </w:pPr>
      <w:r>
        <w:rPr>
          <w:rFonts w:eastAsia="Times New Roman" w:cs="Times New Roman"/>
          <w:b/>
          <w:noProof/>
          <w:sz w:val="28"/>
          <w:szCs w:val="28"/>
        </w:rPr>
        <mc:AlternateContent>
          <mc:Choice Requires="wps">
            <w:drawing>
              <wp:anchor distT="0" distB="0" distL="114300" distR="114300" simplePos="0" relativeHeight="251679744" behindDoc="0" locked="0" layoutInCell="1" allowOverlap="1" wp14:anchorId="7E2DE32C" wp14:editId="4170FB55">
                <wp:simplePos x="0" y="0"/>
                <wp:positionH relativeFrom="column">
                  <wp:posOffset>238125</wp:posOffset>
                </wp:positionH>
                <wp:positionV relativeFrom="paragraph">
                  <wp:posOffset>15240</wp:posOffset>
                </wp:positionV>
                <wp:extent cx="3581400" cy="24765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581400" cy="2476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4188" w:rsidRDefault="00AF4188">
                            <w:r>
                              <w:rPr>
                                <w:noProof/>
                              </w:rPr>
                              <w:drawing>
                                <wp:inline distT="0" distB="0" distL="0" distR="0" wp14:anchorId="5E40E5C5" wp14:editId="7ABB8FBA">
                                  <wp:extent cx="3433445" cy="2375821"/>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le Stitt.jpg"/>
                                          <pic:cNvPicPr/>
                                        </pic:nvPicPr>
                                        <pic:blipFill>
                                          <a:blip r:embed="rId17">
                                            <a:extLst>
                                              <a:ext uri="{28A0092B-C50C-407E-A947-70E740481C1C}">
                                                <a14:useLocalDpi xmlns:a14="http://schemas.microsoft.com/office/drawing/2010/main" val="0"/>
                                              </a:ext>
                                            </a:extLst>
                                          </a:blip>
                                          <a:stretch>
                                            <a:fillRect/>
                                          </a:stretch>
                                        </pic:blipFill>
                                        <pic:spPr>
                                          <a:xfrm>
                                            <a:off x="0" y="0"/>
                                            <a:ext cx="3433445" cy="23758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2" type="#_x0000_t202" style="position:absolute;left:0;text-align:left;margin-left:18.75pt;margin-top:1.2pt;width:282pt;height:19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" fillcolor="white [3201]" strokeweight=".5pt">
                <v:textbox>
                  <w:txbxContent>
                    <w:p w:rsidR="00AF4188" w:rsidRDefault="00AF4188">
                      <w:r>
                        <w:rPr>
                          <w:noProof/>
                        </w:rPr>
                        <w:drawing>
                          <wp:inline distT="0" distB="0" distL="0" distR="0" wp14:anchorId="5E40E5C5" wp14:editId="7ABB8FBA">
                            <wp:extent cx="3433445" cy="2375821"/>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le Stitt.jpg"/>
                                    <pic:cNvPicPr/>
                                  </pic:nvPicPr>
                                  <pic:blipFill>
                                    <a:blip r:embed="rId17">
                                      <a:extLst>
                                        <a:ext uri="{28A0092B-C50C-407E-A947-70E740481C1C}">
                                          <a14:useLocalDpi xmlns:a14="http://schemas.microsoft.com/office/drawing/2010/main" val="0"/>
                                        </a:ext>
                                      </a:extLst>
                                    </a:blip>
                                    <a:stretch>
                                      <a:fillRect/>
                                    </a:stretch>
                                  </pic:blipFill>
                                  <pic:spPr>
                                    <a:xfrm>
                                      <a:off x="0" y="0"/>
                                      <a:ext cx="3433445" cy="2375821"/>
                                    </a:xfrm>
                                    <a:prstGeom prst="rect">
                                      <a:avLst/>
                                    </a:prstGeom>
                                  </pic:spPr>
                                </pic:pic>
                              </a:graphicData>
                            </a:graphic>
                          </wp:inline>
                        </w:drawing>
                      </w:r>
                    </w:p>
                  </w:txbxContent>
                </v:textbox>
              </v:shape>
            </w:pict>
          </mc:Fallback>
        </mc:AlternateContent>
      </w:r>
    </w:p>
    <w:p w:rsidR="00EA2024" w:rsidRDefault="00EA2024" w:rsidP="001037C5">
      <w:pPr>
        <w:jc w:val="center"/>
        <w:rPr>
          <w:rFonts w:eastAsia="Times New Roman" w:cs="Times New Roman"/>
          <w:b/>
          <w:sz w:val="28"/>
          <w:szCs w:val="28"/>
        </w:rPr>
      </w:pPr>
      <w:r>
        <w:rPr>
          <w:rFonts w:eastAsia="Times New Roman" w:cs="Times New Roman"/>
          <w:b/>
          <w:noProof/>
          <w:sz w:val="28"/>
          <w:szCs w:val="28"/>
        </w:rPr>
        <mc:AlternateContent>
          <mc:Choice Requires="wps">
            <w:drawing>
              <wp:anchor distT="0" distB="0" distL="114300" distR="114300" simplePos="0" relativeHeight="251680768" behindDoc="0" locked="0" layoutInCell="1" allowOverlap="1" wp14:anchorId="1DC30C0E" wp14:editId="5EB237B2">
                <wp:simplePos x="0" y="0"/>
                <wp:positionH relativeFrom="column">
                  <wp:posOffset>4124325</wp:posOffset>
                </wp:positionH>
                <wp:positionV relativeFrom="paragraph">
                  <wp:posOffset>198120</wp:posOffset>
                </wp:positionV>
                <wp:extent cx="2686050" cy="14668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686050" cy="146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4188" w:rsidRPr="00EA2024" w:rsidRDefault="00AF4188">
                            <w:pPr>
                              <w:rPr>
                                <w:sz w:val="24"/>
                                <w:szCs w:val="24"/>
                              </w:rPr>
                            </w:pPr>
                            <w:r>
                              <w:rPr>
                                <w:sz w:val="24"/>
                                <w:szCs w:val="24"/>
                              </w:rPr>
                              <w:t>Planning the October Community Projects, Kent County Prevention Coalition (KCPC) staff met with students and staff at Innovation Central and Union High Schools to start planning Red Ribbon Week activities and Sticker Shock.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3" type="#_x0000_t202" style="position:absolute;left:0;text-align:left;margin-left:324.75pt;margin-top:15.6pt;width:211.5pt;height:115.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" fillcolor="white [3201]" stroked="f" strokeweight=".5pt">
                <v:textbox>
                  <w:txbxContent>
                    <w:p w:rsidR="00AF4188" w:rsidRPr="00EA2024" w:rsidRDefault="00AF4188">
                      <w:pPr>
                        <w:rPr>
                          <w:sz w:val="24"/>
                          <w:szCs w:val="24"/>
                        </w:rPr>
                      </w:pPr>
                      <w:r>
                        <w:rPr>
                          <w:sz w:val="24"/>
                          <w:szCs w:val="24"/>
                        </w:rPr>
                        <w:t>Planning the October Community Projects, Kent County Prevention Coalition (KCPC) staff met with students and staff at Innovation Central and Union High Schools to start planning Red Ribbon Week activities and Sticker Shock.</w:t>
                      </w:r>
                    </w:p>
                  </w:txbxContent>
                </v:textbox>
              </v:shape>
            </w:pict>
          </mc:Fallback>
        </mc:AlternateContent>
      </w:r>
    </w:p>
    <w:p w:rsidR="00EA2024" w:rsidRDefault="00EA2024" w:rsidP="001037C5">
      <w:pPr>
        <w:jc w:val="center"/>
        <w:rPr>
          <w:rFonts w:eastAsia="Times New Roman" w:cs="Times New Roman"/>
          <w:b/>
          <w:sz w:val="28"/>
          <w:szCs w:val="28"/>
        </w:rPr>
      </w:pPr>
    </w:p>
    <w:p w:rsidR="00EA2024" w:rsidRDefault="00EA2024" w:rsidP="001037C5">
      <w:pPr>
        <w:jc w:val="center"/>
        <w:rPr>
          <w:rFonts w:eastAsia="Times New Roman" w:cs="Times New Roman"/>
          <w:b/>
          <w:sz w:val="28"/>
          <w:szCs w:val="28"/>
        </w:rPr>
      </w:pPr>
    </w:p>
    <w:p w:rsidR="00EA2024" w:rsidRDefault="00EA2024" w:rsidP="001037C5">
      <w:pPr>
        <w:jc w:val="center"/>
        <w:rPr>
          <w:rFonts w:eastAsia="Times New Roman" w:cs="Times New Roman"/>
          <w:b/>
          <w:sz w:val="28"/>
          <w:szCs w:val="28"/>
        </w:rPr>
      </w:pPr>
    </w:p>
    <w:p w:rsidR="00EA2024" w:rsidRDefault="00EA2024" w:rsidP="001037C5">
      <w:pPr>
        <w:jc w:val="center"/>
        <w:rPr>
          <w:rFonts w:eastAsia="Times New Roman" w:cs="Times New Roman"/>
          <w:b/>
          <w:sz w:val="28"/>
          <w:szCs w:val="28"/>
        </w:rPr>
      </w:pPr>
    </w:p>
    <w:p w:rsidR="00EA2024" w:rsidRDefault="00EA2024" w:rsidP="001037C5">
      <w:pPr>
        <w:jc w:val="center"/>
        <w:rPr>
          <w:rFonts w:eastAsia="Times New Roman" w:cs="Times New Roman"/>
          <w:b/>
          <w:sz w:val="28"/>
          <w:szCs w:val="28"/>
        </w:rPr>
      </w:pPr>
    </w:p>
    <w:p w:rsidR="00EA2024" w:rsidRDefault="00EA2024" w:rsidP="001037C5">
      <w:pPr>
        <w:jc w:val="center"/>
        <w:rPr>
          <w:rFonts w:eastAsia="Times New Roman" w:cs="Times New Roman"/>
          <w:b/>
          <w:sz w:val="28"/>
          <w:szCs w:val="28"/>
        </w:rPr>
      </w:pPr>
    </w:p>
    <w:p w:rsidR="00EA2024" w:rsidRDefault="00EA2024" w:rsidP="001037C5">
      <w:pPr>
        <w:jc w:val="center"/>
        <w:rPr>
          <w:rFonts w:eastAsia="Times New Roman" w:cs="Times New Roman"/>
          <w:b/>
          <w:sz w:val="28"/>
          <w:szCs w:val="28"/>
        </w:rPr>
      </w:pPr>
    </w:p>
    <w:p w:rsidR="00EA2024" w:rsidRDefault="00EA2024" w:rsidP="001037C5">
      <w:pPr>
        <w:jc w:val="center"/>
        <w:rPr>
          <w:rFonts w:eastAsia="Times New Roman" w:cs="Times New Roman"/>
          <w:b/>
          <w:sz w:val="28"/>
          <w:szCs w:val="28"/>
        </w:rPr>
      </w:pPr>
    </w:p>
    <w:p w:rsidR="00EA2024" w:rsidRDefault="00EA2024" w:rsidP="001037C5">
      <w:pPr>
        <w:jc w:val="center"/>
        <w:rPr>
          <w:rFonts w:eastAsia="Times New Roman" w:cs="Times New Roman"/>
          <w:b/>
          <w:sz w:val="28"/>
          <w:szCs w:val="28"/>
        </w:rPr>
      </w:pPr>
    </w:p>
    <w:p w:rsidR="00EA2024" w:rsidRDefault="00EA2024" w:rsidP="001037C5">
      <w:pPr>
        <w:jc w:val="center"/>
        <w:rPr>
          <w:rFonts w:eastAsia="Times New Roman" w:cs="Times New Roman"/>
          <w:b/>
          <w:sz w:val="28"/>
          <w:szCs w:val="28"/>
        </w:rPr>
      </w:pPr>
    </w:p>
    <w:p w:rsidR="00EA2024" w:rsidRDefault="00D5772D" w:rsidP="001037C5">
      <w:pPr>
        <w:jc w:val="center"/>
        <w:rPr>
          <w:rFonts w:eastAsia="Times New Roman" w:cs="Times New Roman"/>
          <w:b/>
          <w:sz w:val="28"/>
          <w:szCs w:val="28"/>
        </w:rPr>
      </w:pPr>
      <w:r>
        <w:rPr>
          <w:rFonts w:eastAsia="Times New Roman" w:cs="Times New Roman"/>
          <w:b/>
          <w:noProof/>
          <w:sz w:val="28"/>
          <w:szCs w:val="28"/>
        </w:rPr>
        <mc:AlternateContent>
          <mc:Choice Requires="wps">
            <w:drawing>
              <wp:anchor distT="0" distB="0" distL="114300" distR="114300" simplePos="0" relativeHeight="251683840" behindDoc="0" locked="0" layoutInCell="1" allowOverlap="1">
                <wp:simplePos x="0" y="0"/>
                <wp:positionH relativeFrom="column">
                  <wp:posOffset>419100</wp:posOffset>
                </wp:positionH>
                <wp:positionV relativeFrom="paragraph">
                  <wp:posOffset>77470</wp:posOffset>
                </wp:positionV>
                <wp:extent cx="3076575" cy="22288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3076575" cy="2228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4188" w:rsidRDefault="00AF4188">
                            <w:r>
                              <w:rPr>
                                <w:noProof/>
                              </w:rPr>
                              <w:drawing>
                                <wp:inline distT="0" distB="0" distL="0" distR="0">
                                  <wp:extent cx="2904913" cy="21786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 September 26.jpg"/>
                                          <pic:cNvPicPr/>
                                        </pic:nvPicPr>
                                        <pic:blipFill>
                                          <a:blip r:embed="rId18">
                                            <a:extLst>
                                              <a:ext uri="{28A0092B-C50C-407E-A947-70E740481C1C}">
                                                <a14:useLocalDpi xmlns:a14="http://schemas.microsoft.com/office/drawing/2010/main" val="0"/>
                                              </a:ext>
                                            </a:extLst>
                                          </a:blip>
                                          <a:stretch>
                                            <a:fillRect/>
                                          </a:stretch>
                                        </pic:blipFill>
                                        <pic:spPr>
                                          <a:xfrm>
                                            <a:off x="0" y="0"/>
                                            <a:ext cx="2904913" cy="2178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left:0;text-align:left;margin-left:33pt;margin-top:6.1pt;width:242.25pt;height:17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" fillcolor="white [3201]" strokeweight=".5pt">
                <v:textbox>
                  <w:txbxContent>
                    <w:p w:rsidR="00AF4188" w:rsidRDefault="00AF4188">
                      <w:r>
                        <w:rPr>
                          <w:noProof/>
                        </w:rPr>
                        <w:drawing>
                          <wp:inline distT="0" distB="0" distL="0" distR="0">
                            <wp:extent cx="2904913" cy="21786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 September 26.jpg"/>
                                    <pic:cNvPicPr/>
                                  </pic:nvPicPr>
                                  <pic:blipFill>
                                    <a:blip r:embed="rId18">
                                      <a:extLst>
                                        <a:ext uri="{28A0092B-C50C-407E-A947-70E740481C1C}">
                                          <a14:useLocalDpi xmlns:a14="http://schemas.microsoft.com/office/drawing/2010/main" val="0"/>
                                        </a:ext>
                                      </a:extLst>
                                    </a:blip>
                                    <a:stretch>
                                      <a:fillRect/>
                                    </a:stretch>
                                  </pic:blipFill>
                                  <pic:spPr>
                                    <a:xfrm>
                                      <a:off x="0" y="0"/>
                                      <a:ext cx="2904913" cy="2178685"/>
                                    </a:xfrm>
                                    <a:prstGeom prst="rect">
                                      <a:avLst/>
                                    </a:prstGeom>
                                  </pic:spPr>
                                </pic:pic>
                              </a:graphicData>
                            </a:graphic>
                          </wp:inline>
                        </w:drawing>
                      </w:r>
                    </w:p>
                  </w:txbxContent>
                </v:textbox>
              </v:shape>
            </w:pict>
          </mc:Fallback>
        </mc:AlternateContent>
      </w:r>
    </w:p>
    <w:p w:rsidR="00D5772D" w:rsidRDefault="00D5772D" w:rsidP="001037C5">
      <w:pPr>
        <w:jc w:val="center"/>
        <w:rPr>
          <w:rFonts w:eastAsia="Times New Roman" w:cs="Times New Roman"/>
          <w:b/>
          <w:sz w:val="28"/>
          <w:szCs w:val="28"/>
        </w:rPr>
      </w:pPr>
      <w:r>
        <w:rPr>
          <w:rFonts w:eastAsia="Times New Roman" w:cs="Times New Roman"/>
          <w:b/>
          <w:noProof/>
          <w:sz w:val="28"/>
          <w:szCs w:val="28"/>
        </w:rPr>
        <mc:AlternateContent>
          <mc:Choice Requires="wps">
            <w:drawing>
              <wp:anchor distT="0" distB="0" distL="114300" distR="114300" simplePos="0" relativeHeight="251684864" behindDoc="0" locked="0" layoutInCell="1" allowOverlap="1">
                <wp:simplePos x="0" y="0"/>
                <wp:positionH relativeFrom="column">
                  <wp:posOffset>4124325</wp:posOffset>
                </wp:positionH>
                <wp:positionV relativeFrom="paragraph">
                  <wp:posOffset>184785</wp:posOffset>
                </wp:positionV>
                <wp:extent cx="2686050" cy="15906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2686050" cy="1590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4188" w:rsidRDefault="00AF4188" w:rsidP="00D5772D">
                            <w:pPr>
                              <w:rPr>
                                <w:sz w:val="24"/>
                                <w:szCs w:val="24"/>
                              </w:rPr>
                            </w:pPr>
                            <w:r>
                              <w:rPr>
                                <w:sz w:val="24"/>
                                <w:szCs w:val="24"/>
                              </w:rPr>
                              <w:t>Top picture: Shannon Cohen with Mr. Brandsen and students at Innovation Central High School.</w:t>
                            </w:r>
                          </w:p>
                          <w:p w:rsidR="00AF4188" w:rsidRDefault="00AF4188" w:rsidP="00D5772D">
                            <w:pPr>
                              <w:rPr>
                                <w:sz w:val="24"/>
                                <w:szCs w:val="24"/>
                              </w:rPr>
                            </w:pPr>
                          </w:p>
                          <w:p w:rsidR="00AF4188" w:rsidRPr="00EA2024" w:rsidRDefault="00AF4188" w:rsidP="00D5772D">
                            <w:pPr>
                              <w:rPr>
                                <w:sz w:val="24"/>
                                <w:szCs w:val="24"/>
                              </w:rPr>
                            </w:pPr>
                            <w:r>
                              <w:rPr>
                                <w:sz w:val="24"/>
                                <w:szCs w:val="24"/>
                              </w:rPr>
                              <w:t>Bottom picture: Michelle Stitt with Ms. Dean and students at Union High School</w:t>
                            </w:r>
                          </w:p>
                          <w:p w:rsidR="00AF4188" w:rsidRDefault="00AF41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5" type="#_x0000_t202" style="position:absolute;left:0;text-align:left;margin-left:324.75pt;margin-top:14.55pt;width:211.5pt;height:125.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" fillcolor="white [3201]" stroked="f" strokeweight=".5pt">
                <v:textbox>
                  <w:txbxContent>
                    <w:p w:rsidR="00AF4188" w:rsidRDefault="00AF4188" w:rsidP="00D5772D">
                      <w:pPr>
                        <w:rPr>
                          <w:sz w:val="24"/>
                          <w:szCs w:val="24"/>
                        </w:rPr>
                      </w:pPr>
                      <w:r>
                        <w:rPr>
                          <w:sz w:val="24"/>
                          <w:szCs w:val="24"/>
                        </w:rPr>
                        <w:t>Top picture: Shannon Cohen with Mr. Brandsen and students at Innovation Central High School.</w:t>
                      </w:r>
                    </w:p>
                    <w:p w:rsidR="00AF4188" w:rsidRDefault="00AF4188" w:rsidP="00D5772D">
                      <w:pPr>
                        <w:rPr>
                          <w:sz w:val="24"/>
                          <w:szCs w:val="24"/>
                        </w:rPr>
                      </w:pPr>
                    </w:p>
                    <w:p w:rsidR="00AF4188" w:rsidRPr="00EA2024" w:rsidRDefault="00AF4188" w:rsidP="00D5772D">
                      <w:pPr>
                        <w:rPr>
                          <w:sz w:val="24"/>
                          <w:szCs w:val="24"/>
                        </w:rPr>
                      </w:pPr>
                      <w:r>
                        <w:rPr>
                          <w:sz w:val="24"/>
                          <w:szCs w:val="24"/>
                        </w:rPr>
                        <w:t>Bottom picture: Michelle Stitt with Ms. Dean and students at Union High School</w:t>
                      </w:r>
                    </w:p>
                    <w:p w:rsidR="00AF4188" w:rsidRDefault="00AF4188"/>
                  </w:txbxContent>
                </v:textbox>
              </v:shape>
            </w:pict>
          </mc:Fallback>
        </mc:AlternateContent>
      </w:r>
    </w:p>
    <w:p w:rsidR="00D5772D" w:rsidRDefault="00D5772D" w:rsidP="001037C5">
      <w:pPr>
        <w:jc w:val="center"/>
        <w:rPr>
          <w:rFonts w:eastAsia="Times New Roman" w:cs="Times New Roman"/>
          <w:b/>
          <w:sz w:val="28"/>
          <w:szCs w:val="28"/>
        </w:rPr>
      </w:pPr>
    </w:p>
    <w:p w:rsidR="00D5772D" w:rsidRDefault="00D5772D" w:rsidP="001037C5">
      <w:pPr>
        <w:jc w:val="center"/>
        <w:rPr>
          <w:rFonts w:eastAsia="Times New Roman" w:cs="Times New Roman"/>
          <w:b/>
          <w:sz w:val="28"/>
          <w:szCs w:val="28"/>
        </w:rPr>
      </w:pPr>
    </w:p>
    <w:p w:rsidR="00D5772D" w:rsidRDefault="00D5772D" w:rsidP="001037C5">
      <w:pPr>
        <w:jc w:val="center"/>
        <w:rPr>
          <w:rFonts w:eastAsia="Times New Roman" w:cs="Times New Roman"/>
          <w:b/>
          <w:sz w:val="28"/>
          <w:szCs w:val="28"/>
        </w:rPr>
      </w:pPr>
      <w:bookmarkStart w:id="0" w:name="_GoBack"/>
      <w:bookmarkEnd w:id="0"/>
    </w:p>
    <w:p w:rsidR="00D5772D" w:rsidRDefault="00D5772D" w:rsidP="001037C5">
      <w:pPr>
        <w:jc w:val="center"/>
        <w:rPr>
          <w:rFonts w:eastAsia="Times New Roman" w:cs="Times New Roman"/>
          <w:b/>
          <w:sz w:val="28"/>
          <w:szCs w:val="28"/>
        </w:rPr>
      </w:pPr>
    </w:p>
    <w:p w:rsidR="00D5772D" w:rsidRDefault="00D5772D" w:rsidP="001037C5">
      <w:pPr>
        <w:jc w:val="center"/>
        <w:rPr>
          <w:rFonts w:eastAsia="Times New Roman" w:cs="Times New Roman"/>
          <w:b/>
          <w:sz w:val="28"/>
          <w:szCs w:val="28"/>
        </w:rPr>
      </w:pPr>
    </w:p>
    <w:p w:rsidR="00D5772D" w:rsidRDefault="00D5772D" w:rsidP="001037C5">
      <w:pPr>
        <w:jc w:val="center"/>
        <w:rPr>
          <w:rFonts w:eastAsia="Times New Roman" w:cs="Times New Roman"/>
          <w:b/>
          <w:sz w:val="28"/>
          <w:szCs w:val="28"/>
        </w:rPr>
      </w:pPr>
    </w:p>
    <w:p w:rsidR="00D5772D" w:rsidRDefault="00D5772D" w:rsidP="001037C5">
      <w:pPr>
        <w:jc w:val="center"/>
        <w:rPr>
          <w:rFonts w:eastAsia="Times New Roman" w:cs="Times New Roman"/>
          <w:b/>
          <w:sz w:val="28"/>
          <w:szCs w:val="28"/>
        </w:rPr>
      </w:pPr>
    </w:p>
    <w:p w:rsidR="00D5772D" w:rsidRDefault="00D5772D" w:rsidP="001037C5">
      <w:pPr>
        <w:jc w:val="center"/>
        <w:rPr>
          <w:rFonts w:eastAsia="Times New Roman" w:cs="Times New Roman"/>
          <w:b/>
          <w:sz w:val="28"/>
          <w:szCs w:val="28"/>
        </w:rPr>
      </w:pPr>
    </w:p>
    <w:p w:rsidR="00D5772D" w:rsidRDefault="00D5772D" w:rsidP="001037C5">
      <w:pPr>
        <w:jc w:val="center"/>
        <w:rPr>
          <w:rFonts w:eastAsia="Times New Roman" w:cs="Times New Roman"/>
          <w:b/>
          <w:sz w:val="28"/>
          <w:szCs w:val="28"/>
        </w:rPr>
      </w:pPr>
    </w:p>
    <w:p w:rsidR="00D5772D" w:rsidRDefault="00D5772D" w:rsidP="001037C5">
      <w:pPr>
        <w:jc w:val="center"/>
        <w:rPr>
          <w:rFonts w:eastAsia="Times New Roman" w:cs="Times New Roman"/>
          <w:b/>
          <w:sz w:val="28"/>
          <w:szCs w:val="28"/>
        </w:rPr>
      </w:pPr>
    </w:p>
    <w:tbl>
      <w:tblPr>
        <w:tblStyle w:val="TableGrid"/>
        <w:tblpPr w:leftFromText="180" w:rightFromText="180" w:vertAnchor="text" w:horzAnchor="margin" w:tblpY="597"/>
        <w:tblW w:w="0" w:type="auto"/>
        <w:tblLook w:val="04A0" w:firstRow="1" w:lastRow="0" w:firstColumn="1" w:lastColumn="0" w:noHBand="0" w:noVBand="1"/>
      </w:tblPr>
      <w:tblGrid>
        <w:gridCol w:w="2718"/>
        <w:gridCol w:w="8298"/>
      </w:tblGrid>
      <w:tr w:rsidR="00D5772D" w:rsidTr="00D5772D">
        <w:trPr>
          <w:trHeight w:val="458"/>
        </w:trPr>
        <w:tc>
          <w:tcPr>
            <w:tcW w:w="2718" w:type="dxa"/>
            <w:vAlign w:val="center"/>
          </w:tcPr>
          <w:p w:rsidR="00D5772D" w:rsidRPr="00C25574" w:rsidRDefault="00D5772D" w:rsidP="00D5772D">
            <w:pPr>
              <w:rPr>
                <w:rFonts w:eastAsia="Times New Roman" w:cs="Times New Roman"/>
                <w:sz w:val="28"/>
                <w:szCs w:val="28"/>
              </w:rPr>
            </w:pPr>
            <w:r>
              <w:rPr>
                <w:rFonts w:eastAsia="Times New Roman" w:cs="Times New Roman"/>
                <w:sz w:val="28"/>
                <w:szCs w:val="28"/>
              </w:rPr>
              <w:t>October  16</w:t>
            </w:r>
          </w:p>
        </w:tc>
        <w:tc>
          <w:tcPr>
            <w:tcW w:w="8298" w:type="dxa"/>
            <w:vAlign w:val="center"/>
          </w:tcPr>
          <w:p w:rsidR="00D5772D" w:rsidRPr="00C25574" w:rsidRDefault="00D5772D" w:rsidP="00D5772D">
            <w:pPr>
              <w:rPr>
                <w:rFonts w:eastAsia="Times New Roman" w:cs="Times New Roman"/>
                <w:sz w:val="28"/>
                <w:szCs w:val="28"/>
              </w:rPr>
            </w:pPr>
            <w:r>
              <w:rPr>
                <w:rFonts w:eastAsia="Times New Roman" w:cs="Times New Roman"/>
                <w:sz w:val="28"/>
                <w:szCs w:val="28"/>
              </w:rPr>
              <w:t>Sophomores garden planting at Kent County Trails</w:t>
            </w:r>
          </w:p>
        </w:tc>
      </w:tr>
      <w:tr w:rsidR="00D5772D" w:rsidTr="00D5772D">
        <w:trPr>
          <w:trHeight w:val="458"/>
        </w:trPr>
        <w:tc>
          <w:tcPr>
            <w:tcW w:w="2718" w:type="dxa"/>
            <w:vAlign w:val="center"/>
          </w:tcPr>
          <w:p w:rsidR="00D5772D" w:rsidRDefault="00D5772D" w:rsidP="00D5772D">
            <w:pPr>
              <w:rPr>
                <w:b/>
                <w:sz w:val="32"/>
                <w:szCs w:val="24"/>
              </w:rPr>
            </w:pPr>
            <w:r w:rsidRPr="00C25574">
              <w:rPr>
                <w:rFonts w:eastAsia="Times New Roman" w:cs="Times New Roman"/>
                <w:sz w:val="28"/>
                <w:szCs w:val="28"/>
              </w:rPr>
              <w:t>October 2</w:t>
            </w:r>
            <w:r>
              <w:rPr>
                <w:rFonts w:eastAsia="Times New Roman" w:cs="Times New Roman"/>
                <w:sz w:val="28"/>
                <w:szCs w:val="28"/>
              </w:rPr>
              <w:t>3</w:t>
            </w:r>
            <w:r w:rsidRPr="00C25574">
              <w:rPr>
                <w:rFonts w:eastAsia="Times New Roman" w:cs="Times New Roman"/>
                <w:sz w:val="28"/>
                <w:szCs w:val="28"/>
              </w:rPr>
              <w:t>-31</w:t>
            </w:r>
          </w:p>
        </w:tc>
        <w:tc>
          <w:tcPr>
            <w:tcW w:w="8298" w:type="dxa"/>
            <w:vAlign w:val="center"/>
          </w:tcPr>
          <w:p w:rsidR="00D5772D" w:rsidRDefault="00D5772D" w:rsidP="00D5772D">
            <w:pPr>
              <w:rPr>
                <w:b/>
                <w:sz w:val="32"/>
                <w:szCs w:val="24"/>
              </w:rPr>
            </w:pPr>
            <w:r w:rsidRPr="00C25574">
              <w:rPr>
                <w:rFonts w:eastAsia="Times New Roman" w:cs="Times New Roman"/>
                <w:sz w:val="28"/>
                <w:szCs w:val="28"/>
              </w:rPr>
              <w:t>Red Ribbon Week</w:t>
            </w:r>
          </w:p>
        </w:tc>
      </w:tr>
      <w:tr w:rsidR="00D5772D" w:rsidTr="00D5772D">
        <w:trPr>
          <w:trHeight w:val="548"/>
        </w:trPr>
        <w:tc>
          <w:tcPr>
            <w:tcW w:w="2718" w:type="dxa"/>
            <w:vAlign w:val="center"/>
          </w:tcPr>
          <w:p w:rsidR="00D5772D" w:rsidRDefault="00D5772D" w:rsidP="00D5772D">
            <w:pPr>
              <w:rPr>
                <w:b/>
                <w:sz w:val="32"/>
                <w:szCs w:val="24"/>
              </w:rPr>
            </w:pPr>
            <w:r w:rsidRPr="00D504FD">
              <w:rPr>
                <w:rFonts w:eastAsia="Times New Roman" w:cs="Times New Roman"/>
                <w:sz w:val="28"/>
                <w:szCs w:val="28"/>
              </w:rPr>
              <w:t>October 26</w:t>
            </w:r>
          </w:p>
        </w:tc>
        <w:tc>
          <w:tcPr>
            <w:tcW w:w="8298" w:type="dxa"/>
            <w:vAlign w:val="center"/>
          </w:tcPr>
          <w:p w:rsidR="00D5772D" w:rsidRDefault="00D5772D" w:rsidP="00D5772D">
            <w:pPr>
              <w:tabs>
                <w:tab w:val="left" w:pos="2948"/>
              </w:tabs>
              <w:rPr>
                <w:b/>
                <w:sz w:val="32"/>
                <w:szCs w:val="24"/>
              </w:rPr>
            </w:pPr>
            <w:r>
              <w:rPr>
                <w:rFonts w:eastAsia="Times New Roman" w:cs="Times New Roman"/>
                <w:sz w:val="28"/>
                <w:szCs w:val="28"/>
              </w:rPr>
              <w:t>Project Sticker Shock</w:t>
            </w:r>
            <w:r w:rsidR="00AF4188">
              <w:rPr>
                <w:rFonts w:eastAsia="Times New Roman" w:cs="Times New Roman"/>
                <w:sz w:val="28"/>
                <w:szCs w:val="28"/>
              </w:rPr>
              <w:t xml:space="preserve">,   </w:t>
            </w:r>
            <w:r w:rsidR="00AF4188" w:rsidRPr="00D504FD">
              <w:rPr>
                <w:rFonts w:eastAsia="Times New Roman" w:cs="Times New Roman"/>
                <w:b/>
                <w:color w:val="FF0000"/>
                <w:sz w:val="28"/>
                <w:szCs w:val="28"/>
              </w:rPr>
              <w:t xml:space="preserve">Saturday </w:t>
            </w:r>
            <w:r w:rsidR="00D504FD" w:rsidRPr="00D504FD">
              <w:rPr>
                <w:rFonts w:eastAsia="Times New Roman" w:cs="Times New Roman"/>
                <w:b/>
                <w:color w:val="FF0000"/>
                <w:sz w:val="28"/>
                <w:szCs w:val="28"/>
              </w:rPr>
              <w:t xml:space="preserve">@ </w:t>
            </w:r>
            <w:r w:rsidR="00AF4188" w:rsidRPr="00D504FD">
              <w:rPr>
                <w:rFonts w:eastAsia="Times New Roman" w:cs="Times New Roman"/>
                <w:b/>
                <w:color w:val="FF0000"/>
                <w:sz w:val="28"/>
                <w:szCs w:val="28"/>
              </w:rPr>
              <w:t>9:30 AM</w:t>
            </w:r>
          </w:p>
        </w:tc>
      </w:tr>
    </w:tbl>
    <w:p w:rsidR="00F94A76" w:rsidRPr="005E24AD" w:rsidRDefault="001100DF" w:rsidP="00F94A76">
      <w:pPr>
        <w:jc w:val="center"/>
        <w:rPr>
          <w:b/>
          <w:sz w:val="32"/>
          <w:szCs w:val="32"/>
        </w:rPr>
      </w:pPr>
      <w:r>
        <w:rPr>
          <w:b/>
          <w:sz w:val="32"/>
          <w:szCs w:val="32"/>
        </w:rPr>
        <w:t xml:space="preserve">October </w:t>
      </w:r>
      <w:r w:rsidR="00F94A76" w:rsidRPr="005E24AD">
        <w:rPr>
          <w:b/>
          <w:sz w:val="32"/>
          <w:szCs w:val="32"/>
        </w:rPr>
        <w:t>Community Project Schedule</w:t>
      </w:r>
    </w:p>
    <w:p w:rsidR="00D5772D" w:rsidRDefault="00D5772D" w:rsidP="00055E5F">
      <w:pPr>
        <w:jc w:val="center"/>
        <w:rPr>
          <w:b/>
          <w:sz w:val="32"/>
          <w:szCs w:val="24"/>
        </w:rPr>
      </w:pPr>
    </w:p>
    <w:p w:rsidR="001100DF" w:rsidRPr="00C25574" w:rsidRDefault="001100DF" w:rsidP="001100DF">
      <w:pPr>
        <w:rPr>
          <w:rFonts w:eastAsia="Times New Roman" w:cs="Times New Roman"/>
          <w:sz w:val="24"/>
          <w:szCs w:val="24"/>
        </w:rPr>
      </w:pPr>
      <w:r w:rsidRPr="00C25574">
        <w:rPr>
          <w:rFonts w:eastAsia="Times New Roman" w:cs="Times New Roman"/>
          <w:sz w:val="24"/>
          <w:szCs w:val="24"/>
        </w:rPr>
        <w:t>Volunteering in the community is an important part of</w:t>
      </w:r>
      <w:r>
        <w:rPr>
          <w:rFonts w:eastAsia="Times New Roman" w:cs="Times New Roman"/>
          <w:sz w:val="24"/>
          <w:szCs w:val="24"/>
        </w:rPr>
        <w:t xml:space="preserve"> </w:t>
      </w:r>
      <w:r w:rsidRPr="00C25574">
        <w:rPr>
          <w:rFonts w:eastAsia="Times New Roman" w:cs="Times New Roman"/>
          <w:sz w:val="24"/>
          <w:szCs w:val="24"/>
        </w:rPr>
        <w:t xml:space="preserve">the Upward Bound program. Students are required to volunteer 40 hours on their own and participate in 3 community projects per year. Students who do not complete and turn in their volunteer hours may not be able to attend the summer program, receive stipends in the summer, or be eligible to attend the summer cultural trip. </w:t>
      </w:r>
    </w:p>
    <w:p w:rsidR="00D5772D" w:rsidRDefault="00D5772D" w:rsidP="00055E5F">
      <w:pPr>
        <w:jc w:val="center"/>
        <w:rPr>
          <w:b/>
          <w:sz w:val="32"/>
          <w:szCs w:val="24"/>
        </w:rPr>
      </w:pPr>
    </w:p>
    <w:p w:rsidR="00D5772D" w:rsidRDefault="00D5772D" w:rsidP="00055E5F">
      <w:pPr>
        <w:jc w:val="center"/>
        <w:rPr>
          <w:b/>
          <w:sz w:val="32"/>
          <w:szCs w:val="24"/>
        </w:rPr>
      </w:pPr>
    </w:p>
    <w:tbl>
      <w:tblPr>
        <w:tblStyle w:val="TableGrid"/>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11016"/>
      </w:tblGrid>
      <w:tr w:rsidR="004D5FE6" w:rsidTr="004D5FE6">
        <w:tc>
          <w:tcPr>
            <w:tcW w:w="11016" w:type="dxa"/>
          </w:tcPr>
          <w:p w:rsidR="004D5FE6" w:rsidRPr="004A7A69" w:rsidRDefault="004A7A69" w:rsidP="004D5FE6">
            <w:pPr>
              <w:spacing w:after="120"/>
              <w:jc w:val="center"/>
              <w:rPr>
                <w:rFonts w:eastAsiaTheme="minorEastAsia" w:cs="Tahoma"/>
                <w:b/>
                <w:sz w:val="32"/>
                <w:szCs w:val="32"/>
              </w:rPr>
            </w:pPr>
            <w:r>
              <w:rPr>
                <w:rFonts w:eastAsiaTheme="minorEastAsia" w:cs="Tahoma"/>
                <w:b/>
                <w:sz w:val="32"/>
                <w:szCs w:val="32"/>
              </w:rPr>
              <w:lastRenderedPageBreak/>
              <w:t>First Year Student Parent Meetings</w:t>
            </w:r>
          </w:p>
          <w:p w:rsidR="004D5FE6" w:rsidRPr="004A7A69" w:rsidRDefault="004A7A69" w:rsidP="004A7A69">
            <w:pPr>
              <w:spacing w:after="120"/>
              <w:jc w:val="center"/>
              <w:rPr>
                <w:b/>
                <w:sz w:val="24"/>
                <w:szCs w:val="24"/>
              </w:rPr>
            </w:pPr>
            <w:r w:rsidRPr="004A7A69">
              <w:rPr>
                <w:rFonts w:eastAsiaTheme="minorEastAsia" w:cs="Tahoma"/>
                <w:sz w:val="24"/>
                <w:szCs w:val="24"/>
              </w:rPr>
              <w:t>Parents, please remember</w:t>
            </w:r>
            <w:r w:rsidR="004D5FE6" w:rsidRPr="004A7A69">
              <w:rPr>
                <w:rFonts w:eastAsiaTheme="minorEastAsia" w:cs="Tahoma"/>
                <w:sz w:val="24"/>
                <w:szCs w:val="24"/>
              </w:rPr>
              <w:t xml:space="preserve"> that</w:t>
            </w:r>
            <w:r w:rsidRPr="004A7A69">
              <w:rPr>
                <w:rFonts w:eastAsiaTheme="minorEastAsia" w:cs="Tahoma"/>
                <w:sz w:val="24"/>
                <w:szCs w:val="24"/>
              </w:rPr>
              <w:t xml:space="preserve"> if you did not attend the parent meeting</w:t>
            </w:r>
            <w:r w:rsidR="004D5FE6" w:rsidRPr="004A7A69">
              <w:rPr>
                <w:rFonts w:eastAsiaTheme="minorEastAsia" w:cs="Tahoma"/>
                <w:sz w:val="24"/>
                <w:szCs w:val="24"/>
              </w:rPr>
              <w:t xml:space="preserve"> you </w:t>
            </w:r>
            <w:r w:rsidR="007F6CDD" w:rsidRPr="004A7A69">
              <w:rPr>
                <w:rFonts w:eastAsiaTheme="minorEastAsia" w:cs="Tahoma"/>
                <w:b/>
                <w:i/>
                <w:sz w:val="24"/>
                <w:szCs w:val="24"/>
                <w:u w:val="single"/>
              </w:rPr>
              <w:t>MUST</w:t>
            </w:r>
            <w:r w:rsidR="007F6CDD" w:rsidRPr="004A7A69">
              <w:rPr>
                <w:rFonts w:eastAsiaTheme="minorEastAsia" w:cs="Tahoma"/>
                <w:sz w:val="24"/>
                <w:szCs w:val="24"/>
              </w:rPr>
              <w:t xml:space="preserve"> </w:t>
            </w:r>
            <w:r w:rsidR="004D5FE6" w:rsidRPr="004A7A69">
              <w:rPr>
                <w:rFonts w:eastAsiaTheme="minorEastAsia" w:cs="Tahoma"/>
                <w:sz w:val="24"/>
                <w:szCs w:val="24"/>
              </w:rPr>
              <w:t>schedule a meeting with UB staff. Please call our office</w:t>
            </w:r>
            <w:r w:rsidR="007F6CDD" w:rsidRPr="004A7A69">
              <w:rPr>
                <w:rFonts w:eastAsiaTheme="minorEastAsia" w:cs="Tahoma"/>
                <w:sz w:val="24"/>
                <w:szCs w:val="24"/>
              </w:rPr>
              <w:t xml:space="preserve"> (616-</w:t>
            </w:r>
            <w:r w:rsidR="004D5FE6" w:rsidRPr="004A7A69">
              <w:rPr>
                <w:rFonts w:eastAsiaTheme="minorEastAsia" w:cs="Tahoma"/>
                <w:sz w:val="24"/>
                <w:szCs w:val="24"/>
              </w:rPr>
              <w:t>331</w:t>
            </w:r>
            <w:r w:rsidR="007F6CDD" w:rsidRPr="004A7A69">
              <w:rPr>
                <w:rFonts w:eastAsiaTheme="minorEastAsia" w:cs="Tahoma"/>
                <w:sz w:val="24"/>
                <w:szCs w:val="24"/>
              </w:rPr>
              <w:t>-</w:t>
            </w:r>
            <w:r w:rsidR="004D5FE6" w:rsidRPr="004A7A69">
              <w:rPr>
                <w:rFonts w:eastAsiaTheme="minorEastAsia" w:cs="Tahoma"/>
                <w:sz w:val="24"/>
                <w:szCs w:val="24"/>
              </w:rPr>
              <w:t>3144</w:t>
            </w:r>
            <w:r w:rsidR="007F6CDD" w:rsidRPr="004A7A69">
              <w:rPr>
                <w:rFonts w:eastAsiaTheme="minorEastAsia" w:cs="Tahoma"/>
                <w:sz w:val="24"/>
                <w:szCs w:val="24"/>
              </w:rPr>
              <w:t>)</w:t>
            </w:r>
            <w:r w:rsidR="004D5FE6" w:rsidRPr="004A7A69">
              <w:rPr>
                <w:rFonts w:eastAsiaTheme="minorEastAsia" w:cs="Tahoma"/>
                <w:sz w:val="24"/>
                <w:szCs w:val="24"/>
              </w:rPr>
              <w:t xml:space="preserve"> to schedule </w:t>
            </w:r>
            <w:r w:rsidR="00DD7826" w:rsidRPr="004A7A69">
              <w:rPr>
                <w:rFonts w:eastAsiaTheme="minorEastAsia" w:cs="Tahoma"/>
                <w:sz w:val="24"/>
                <w:szCs w:val="24"/>
              </w:rPr>
              <w:t>an</w:t>
            </w:r>
            <w:r w:rsidR="004D5FE6" w:rsidRPr="004A7A69">
              <w:rPr>
                <w:rFonts w:eastAsiaTheme="minorEastAsia" w:cs="Tahoma"/>
                <w:sz w:val="24"/>
                <w:szCs w:val="24"/>
              </w:rPr>
              <w:t xml:space="preserve"> appointment as soon as possible.</w:t>
            </w:r>
            <w:r w:rsidRPr="004A7A69">
              <w:rPr>
                <w:rFonts w:eastAsiaTheme="minorEastAsia" w:cs="Tahoma"/>
                <w:sz w:val="24"/>
                <w:szCs w:val="24"/>
              </w:rPr>
              <w:t xml:space="preserve"> We will not accept you child as a candidate</w:t>
            </w:r>
            <w:r>
              <w:rPr>
                <w:rFonts w:eastAsiaTheme="minorEastAsia" w:cs="Tahoma"/>
                <w:sz w:val="24"/>
                <w:szCs w:val="24"/>
              </w:rPr>
              <w:t xml:space="preserve"> until we have met with you.</w:t>
            </w:r>
          </w:p>
        </w:tc>
      </w:tr>
    </w:tbl>
    <w:p w:rsidR="00464CF2" w:rsidRPr="00EA2024" w:rsidRDefault="00464CF2" w:rsidP="00DD5879">
      <w:pPr>
        <w:jc w:val="center"/>
        <w:rPr>
          <w:b/>
          <w:i/>
          <w:sz w:val="28"/>
          <w:szCs w:val="28"/>
        </w:rPr>
      </w:pPr>
    </w:p>
    <w:p w:rsidR="00D5772D" w:rsidRPr="004B7377" w:rsidRDefault="00D5772D" w:rsidP="00D5772D">
      <w:pPr>
        <w:jc w:val="center"/>
        <w:rPr>
          <w:rFonts w:eastAsia="Times New Roman" w:cs="Times New Roman"/>
          <w:b/>
          <w:sz w:val="32"/>
          <w:szCs w:val="32"/>
        </w:rPr>
      </w:pPr>
      <w:r w:rsidRPr="004B7377">
        <w:rPr>
          <w:rFonts w:eastAsia="Times New Roman" w:cs="Times New Roman"/>
          <w:b/>
          <w:sz w:val="32"/>
          <w:szCs w:val="32"/>
        </w:rPr>
        <w:t>FUNDRAISERS</w:t>
      </w:r>
    </w:p>
    <w:p w:rsidR="00D5772D" w:rsidRPr="004B7377" w:rsidRDefault="00D5772D" w:rsidP="00D5772D">
      <w:pPr>
        <w:jc w:val="center"/>
        <w:rPr>
          <w:rFonts w:eastAsia="Times New Roman" w:cs="Times New Roman"/>
          <w:b/>
          <w:sz w:val="24"/>
          <w:szCs w:val="24"/>
        </w:rPr>
      </w:pPr>
    </w:p>
    <w:p w:rsidR="00D5772D" w:rsidRDefault="004A7A69" w:rsidP="00D5772D">
      <w:pPr>
        <w:rPr>
          <w:rFonts w:eastAsia="Times New Roman" w:cs="Times New Roman"/>
          <w:sz w:val="24"/>
          <w:szCs w:val="24"/>
        </w:rPr>
      </w:pPr>
      <w:r>
        <w:rPr>
          <w:rFonts w:eastAsia="Times New Roman" w:cs="Times New Roman"/>
          <w:sz w:val="24"/>
          <w:szCs w:val="24"/>
        </w:rPr>
        <w:t xml:space="preserve">Parents – we are in the process of planning our first fundraiser of the year, which will be in October.  You should hear from us next week to schedule the first parent planning meeting. We hope the first one will be a sub sale. </w:t>
      </w:r>
      <w:r w:rsidR="00D5772D">
        <w:rPr>
          <w:rFonts w:eastAsia="Times New Roman" w:cs="Times New Roman"/>
          <w:sz w:val="24"/>
          <w:szCs w:val="24"/>
        </w:rPr>
        <w:t xml:space="preserve"> </w:t>
      </w:r>
      <w:r>
        <w:rPr>
          <w:rFonts w:eastAsia="Times New Roman" w:cs="Times New Roman"/>
          <w:sz w:val="24"/>
          <w:szCs w:val="24"/>
        </w:rPr>
        <w:t>Thank you for your support,</w:t>
      </w:r>
      <w:r w:rsidR="00D5772D">
        <w:rPr>
          <w:rFonts w:eastAsia="Times New Roman" w:cs="Times New Roman"/>
          <w:sz w:val="24"/>
          <w:szCs w:val="24"/>
        </w:rPr>
        <w:t xml:space="preserve"> all </w:t>
      </w:r>
      <w:r>
        <w:rPr>
          <w:rFonts w:eastAsia="Times New Roman" w:cs="Times New Roman"/>
          <w:sz w:val="24"/>
          <w:szCs w:val="24"/>
        </w:rPr>
        <w:t xml:space="preserve">funds raised will go to the </w:t>
      </w:r>
      <w:r w:rsidR="00D5772D">
        <w:rPr>
          <w:rFonts w:eastAsia="Times New Roman" w:cs="Times New Roman"/>
          <w:sz w:val="24"/>
          <w:szCs w:val="24"/>
        </w:rPr>
        <w:t xml:space="preserve">Upward Bound travel </w:t>
      </w:r>
      <w:r>
        <w:rPr>
          <w:rFonts w:eastAsia="Times New Roman" w:cs="Times New Roman"/>
          <w:sz w:val="24"/>
          <w:szCs w:val="24"/>
        </w:rPr>
        <w:t>budget</w:t>
      </w:r>
      <w:r w:rsidR="00D5772D">
        <w:rPr>
          <w:rFonts w:eastAsia="Times New Roman" w:cs="Times New Roman"/>
          <w:sz w:val="24"/>
          <w:szCs w:val="24"/>
        </w:rPr>
        <w:t>.</w:t>
      </w:r>
      <w:r>
        <w:rPr>
          <w:rFonts w:eastAsia="Times New Roman" w:cs="Times New Roman"/>
          <w:sz w:val="24"/>
          <w:szCs w:val="24"/>
        </w:rPr>
        <w:t xml:space="preserve"> </w:t>
      </w:r>
    </w:p>
    <w:p w:rsidR="001D0792" w:rsidRDefault="001D0792" w:rsidP="001D0792">
      <w:pPr>
        <w:jc w:val="center"/>
        <w:rPr>
          <w:noProof/>
        </w:rPr>
      </w:pPr>
    </w:p>
    <w:p w:rsidR="001D0792" w:rsidRDefault="001D0792" w:rsidP="001D0792">
      <w:pPr>
        <w:jc w:val="center"/>
        <w:rPr>
          <w:noProof/>
        </w:rPr>
      </w:pPr>
    </w:p>
    <w:p w:rsidR="001D0792" w:rsidRDefault="004A7A69" w:rsidP="001D0792">
      <w:pPr>
        <w:jc w:val="center"/>
        <w:rPr>
          <w:noProof/>
        </w:rPr>
      </w:pPr>
      <w:r>
        <w:rPr>
          <w:noProof/>
        </w:rPr>
        <mc:AlternateContent>
          <mc:Choice Requires="wps">
            <w:drawing>
              <wp:anchor distT="0" distB="0" distL="114300" distR="114300" simplePos="0" relativeHeight="251682816" behindDoc="0" locked="0" layoutInCell="1" allowOverlap="1" wp14:anchorId="60AC2030" wp14:editId="465BB83D">
                <wp:simplePos x="0" y="0"/>
                <wp:positionH relativeFrom="column">
                  <wp:posOffset>2505075</wp:posOffset>
                </wp:positionH>
                <wp:positionV relativeFrom="paragraph">
                  <wp:posOffset>61595</wp:posOffset>
                </wp:positionV>
                <wp:extent cx="1828800" cy="18288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AF4188" w:rsidRPr="00B56CEA" w:rsidRDefault="00AF4188" w:rsidP="00D5772D">
                            <w:pPr>
                              <w:jc w:val="center"/>
                              <w:rPr>
                                <w:rFonts w:eastAsia="Times New Roman" w:cs="Times New Roman"/>
                                <w:b/>
                                <w:sz w:val="44"/>
                                <w:szCs w:val="28"/>
                              </w:rPr>
                            </w:pPr>
                            <w:r>
                              <w:rPr>
                                <w:rFonts w:eastAsia="Times New Roman" w:cs="Times New Roman"/>
                                <w:b/>
                                <w:sz w:val="44"/>
                                <w:szCs w:val="28"/>
                              </w:rPr>
                              <w:t>Octo</w:t>
                            </w:r>
                            <w:r w:rsidRPr="00C25574">
                              <w:rPr>
                                <w:rFonts w:eastAsia="Times New Roman" w:cs="Times New Roman"/>
                                <w:b/>
                                <w:sz w:val="44"/>
                                <w:szCs w:val="28"/>
                              </w:rPr>
                              <w:t>ber 201</w:t>
                            </w:r>
                            <w:r>
                              <w:rPr>
                                <w:rFonts w:eastAsia="Times New Roman" w:cs="Times New Roman"/>
                                <w:b/>
                                <w:sz w:val="44"/>
                                <w:szCs w:val="28"/>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3" o:spid="_x0000_s1036" type="#_x0000_t202" style="position:absolute;left:0;text-align:left;margin-left:197.25pt;margin-top:4.85pt;width:2in;height:2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" filled="f" stroked="f" strokeweight=".5pt">
                <v:textbox style="mso-fit-shape-to-text:t">
                  <w:txbxContent>
                    <w:p w:rsidR="00AF4188" w:rsidRPr="00B56CEA" w:rsidRDefault="00AF4188" w:rsidP="00D5772D">
                      <w:pPr>
                        <w:jc w:val="center"/>
                        <w:rPr>
                          <w:rFonts w:eastAsia="Times New Roman" w:cs="Times New Roman"/>
                          <w:b/>
                          <w:sz w:val="44"/>
                          <w:szCs w:val="28"/>
                        </w:rPr>
                      </w:pPr>
                      <w:r>
                        <w:rPr>
                          <w:rFonts w:eastAsia="Times New Roman" w:cs="Times New Roman"/>
                          <w:b/>
                          <w:sz w:val="44"/>
                          <w:szCs w:val="28"/>
                        </w:rPr>
                        <w:t>Octo</w:t>
                      </w:r>
                      <w:r w:rsidRPr="00C25574">
                        <w:rPr>
                          <w:rFonts w:eastAsia="Times New Roman" w:cs="Times New Roman"/>
                          <w:b/>
                          <w:sz w:val="44"/>
                          <w:szCs w:val="28"/>
                        </w:rPr>
                        <w:t>ber 201</w:t>
                      </w:r>
                      <w:r>
                        <w:rPr>
                          <w:rFonts w:eastAsia="Times New Roman" w:cs="Times New Roman"/>
                          <w:b/>
                          <w:sz w:val="44"/>
                          <w:szCs w:val="28"/>
                        </w:rPr>
                        <w:t>3</w:t>
                      </w:r>
                    </w:p>
                  </w:txbxContent>
                </v:textbox>
                <w10:wrap type="square"/>
              </v:shape>
            </w:pict>
          </mc:Fallback>
        </mc:AlternateContent>
      </w:r>
    </w:p>
    <w:p w:rsidR="001D0792" w:rsidRDefault="001D0792" w:rsidP="001D0792">
      <w:pPr>
        <w:jc w:val="center"/>
        <w:rPr>
          <w:noProof/>
        </w:rPr>
      </w:pPr>
    </w:p>
    <w:tbl>
      <w:tblPr>
        <w:tblStyle w:val="TableGrid"/>
        <w:tblpPr w:leftFromText="180" w:rightFromText="180" w:vertAnchor="page" w:horzAnchor="margin" w:tblpY="5896"/>
        <w:tblW w:w="11360" w:type="dxa"/>
        <w:tblLayout w:type="fixed"/>
        <w:tblLook w:val="04A0" w:firstRow="1" w:lastRow="0" w:firstColumn="1" w:lastColumn="0" w:noHBand="0" w:noVBand="1"/>
      </w:tblPr>
      <w:tblGrid>
        <w:gridCol w:w="1638"/>
        <w:gridCol w:w="1350"/>
        <w:gridCol w:w="1710"/>
        <w:gridCol w:w="1620"/>
        <w:gridCol w:w="1620"/>
        <w:gridCol w:w="1620"/>
        <w:gridCol w:w="1802"/>
      </w:tblGrid>
      <w:tr w:rsidR="00D5772D" w:rsidRPr="00EA2024" w:rsidTr="00D5772D">
        <w:trPr>
          <w:trHeight w:val="410"/>
        </w:trPr>
        <w:tc>
          <w:tcPr>
            <w:tcW w:w="1638" w:type="dxa"/>
            <w:shd w:val="clear" w:color="auto" w:fill="B2A1C7" w:themeFill="accent4" w:themeFillTint="99"/>
          </w:tcPr>
          <w:p w:rsidR="00D5772D" w:rsidRPr="00EA2024" w:rsidRDefault="00D5772D" w:rsidP="00D5772D">
            <w:pPr>
              <w:jc w:val="center"/>
              <w:rPr>
                <w:rFonts w:eastAsia="Times New Roman" w:cs="Times New Roman"/>
                <w:b/>
                <w:i/>
                <w:sz w:val="28"/>
                <w:szCs w:val="28"/>
              </w:rPr>
            </w:pPr>
            <w:r w:rsidRPr="00EA2024">
              <w:rPr>
                <w:rFonts w:eastAsia="Times New Roman" w:cs="Times New Roman"/>
                <w:b/>
                <w:i/>
                <w:sz w:val="28"/>
                <w:szCs w:val="28"/>
              </w:rPr>
              <w:t>Sunday</w:t>
            </w:r>
          </w:p>
        </w:tc>
        <w:tc>
          <w:tcPr>
            <w:tcW w:w="1350" w:type="dxa"/>
            <w:shd w:val="clear" w:color="auto" w:fill="B2A1C7" w:themeFill="accent4" w:themeFillTint="99"/>
          </w:tcPr>
          <w:p w:rsidR="00D5772D" w:rsidRPr="00EA2024" w:rsidRDefault="00D5772D" w:rsidP="00D5772D">
            <w:pPr>
              <w:jc w:val="center"/>
              <w:rPr>
                <w:rFonts w:eastAsia="Times New Roman" w:cs="Times New Roman"/>
                <w:b/>
                <w:i/>
                <w:sz w:val="28"/>
                <w:szCs w:val="28"/>
              </w:rPr>
            </w:pPr>
            <w:r w:rsidRPr="00EA2024">
              <w:rPr>
                <w:rFonts w:eastAsia="Times New Roman" w:cs="Times New Roman"/>
                <w:b/>
                <w:i/>
                <w:sz w:val="28"/>
                <w:szCs w:val="28"/>
              </w:rPr>
              <w:t>Monday</w:t>
            </w:r>
          </w:p>
        </w:tc>
        <w:tc>
          <w:tcPr>
            <w:tcW w:w="1710" w:type="dxa"/>
            <w:shd w:val="clear" w:color="auto" w:fill="B2A1C7" w:themeFill="accent4" w:themeFillTint="99"/>
          </w:tcPr>
          <w:p w:rsidR="00D5772D" w:rsidRPr="00EA2024" w:rsidRDefault="00D5772D" w:rsidP="00D5772D">
            <w:pPr>
              <w:jc w:val="center"/>
              <w:rPr>
                <w:rFonts w:eastAsia="Times New Roman" w:cs="Times New Roman"/>
                <w:b/>
                <w:i/>
                <w:sz w:val="28"/>
                <w:szCs w:val="28"/>
              </w:rPr>
            </w:pPr>
            <w:r w:rsidRPr="00EA2024">
              <w:rPr>
                <w:rFonts w:eastAsia="Times New Roman" w:cs="Times New Roman"/>
                <w:b/>
                <w:i/>
                <w:sz w:val="28"/>
                <w:szCs w:val="28"/>
              </w:rPr>
              <w:t>Tuesday</w:t>
            </w:r>
          </w:p>
        </w:tc>
        <w:tc>
          <w:tcPr>
            <w:tcW w:w="1620" w:type="dxa"/>
            <w:shd w:val="clear" w:color="auto" w:fill="B2A1C7" w:themeFill="accent4" w:themeFillTint="99"/>
          </w:tcPr>
          <w:p w:rsidR="00D5772D" w:rsidRPr="00EA2024" w:rsidRDefault="00D5772D" w:rsidP="00D5772D">
            <w:pPr>
              <w:jc w:val="center"/>
              <w:rPr>
                <w:rFonts w:eastAsia="Times New Roman" w:cs="Times New Roman"/>
                <w:b/>
                <w:i/>
                <w:sz w:val="28"/>
                <w:szCs w:val="28"/>
              </w:rPr>
            </w:pPr>
            <w:r w:rsidRPr="00EA2024">
              <w:rPr>
                <w:rFonts w:eastAsia="Times New Roman" w:cs="Times New Roman"/>
                <w:b/>
                <w:i/>
                <w:sz w:val="28"/>
                <w:szCs w:val="28"/>
              </w:rPr>
              <w:t>Wednesday</w:t>
            </w:r>
          </w:p>
        </w:tc>
        <w:tc>
          <w:tcPr>
            <w:tcW w:w="1620" w:type="dxa"/>
            <w:shd w:val="clear" w:color="auto" w:fill="B2A1C7" w:themeFill="accent4" w:themeFillTint="99"/>
          </w:tcPr>
          <w:p w:rsidR="00D5772D" w:rsidRPr="00EA2024" w:rsidRDefault="00D5772D" w:rsidP="00D5772D">
            <w:pPr>
              <w:jc w:val="center"/>
              <w:rPr>
                <w:rFonts w:eastAsia="Times New Roman" w:cs="Times New Roman"/>
                <w:b/>
                <w:i/>
                <w:sz w:val="28"/>
                <w:szCs w:val="28"/>
              </w:rPr>
            </w:pPr>
            <w:r w:rsidRPr="00EA2024">
              <w:rPr>
                <w:rFonts w:eastAsia="Times New Roman" w:cs="Times New Roman"/>
                <w:b/>
                <w:i/>
                <w:sz w:val="28"/>
                <w:szCs w:val="28"/>
              </w:rPr>
              <w:t>Thursday</w:t>
            </w:r>
          </w:p>
        </w:tc>
        <w:tc>
          <w:tcPr>
            <w:tcW w:w="1620" w:type="dxa"/>
            <w:shd w:val="clear" w:color="auto" w:fill="B2A1C7" w:themeFill="accent4" w:themeFillTint="99"/>
          </w:tcPr>
          <w:p w:rsidR="00D5772D" w:rsidRPr="00EA2024" w:rsidRDefault="00D5772D" w:rsidP="00D5772D">
            <w:pPr>
              <w:jc w:val="center"/>
              <w:rPr>
                <w:rFonts w:eastAsia="Times New Roman" w:cs="Times New Roman"/>
                <w:b/>
                <w:i/>
                <w:sz w:val="28"/>
                <w:szCs w:val="28"/>
              </w:rPr>
            </w:pPr>
            <w:r w:rsidRPr="00EA2024">
              <w:rPr>
                <w:rFonts w:eastAsia="Times New Roman" w:cs="Times New Roman"/>
                <w:b/>
                <w:i/>
                <w:sz w:val="28"/>
                <w:szCs w:val="28"/>
              </w:rPr>
              <w:t>Friday</w:t>
            </w:r>
          </w:p>
        </w:tc>
        <w:tc>
          <w:tcPr>
            <w:tcW w:w="1802" w:type="dxa"/>
            <w:shd w:val="clear" w:color="auto" w:fill="B2A1C7" w:themeFill="accent4" w:themeFillTint="99"/>
          </w:tcPr>
          <w:p w:rsidR="00D5772D" w:rsidRPr="00EA2024" w:rsidRDefault="00D5772D" w:rsidP="00D5772D">
            <w:pPr>
              <w:jc w:val="center"/>
              <w:rPr>
                <w:rFonts w:eastAsia="Times New Roman" w:cs="Times New Roman"/>
                <w:b/>
                <w:i/>
                <w:sz w:val="28"/>
                <w:szCs w:val="28"/>
              </w:rPr>
            </w:pPr>
            <w:r w:rsidRPr="00EA2024">
              <w:rPr>
                <w:rFonts w:eastAsia="Times New Roman" w:cs="Times New Roman"/>
                <w:b/>
                <w:i/>
                <w:sz w:val="28"/>
                <w:szCs w:val="28"/>
              </w:rPr>
              <w:t>Saturday</w:t>
            </w:r>
          </w:p>
        </w:tc>
      </w:tr>
      <w:tr w:rsidR="00D5772D" w:rsidRPr="00EA2024" w:rsidTr="00D5772D">
        <w:trPr>
          <w:trHeight w:val="1277"/>
        </w:trPr>
        <w:tc>
          <w:tcPr>
            <w:tcW w:w="1638" w:type="dxa"/>
            <w:shd w:val="clear" w:color="auto" w:fill="D9D9D9" w:themeFill="background1" w:themeFillShade="D9"/>
          </w:tcPr>
          <w:p w:rsidR="00D5772D" w:rsidRPr="00EA2024" w:rsidRDefault="00D5772D" w:rsidP="00D5772D">
            <w:pPr>
              <w:rPr>
                <w:rFonts w:eastAsia="Times New Roman" w:cs="Times New Roman"/>
                <w:b/>
                <w:i/>
                <w:sz w:val="28"/>
                <w:szCs w:val="28"/>
              </w:rPr>
            </w:pPr>
            <w:r w:rsidRPr="00EA2024">
              <w:rPr>
                <w:rFonts w:eastAsia="Times New Roman" w:cs="Times New Roman"/>
                <w:b/>
                <w:i/>
                <w:sz w:val="28"/>
                <w:szCs w:val="28"/>
              </w:rPr>
              <w:t xml:space="preserve"> </w:t>
            </w:r>
          </w:p>
        </w:tc>
        <w:tc>
          <w:tcPr>
            <w:tcW w:w="1350" w:type="dxa"/>
            <w:shd w:val="clear" w:color="auto" w:fill="D9D9D9" w:themeFill="background1" w:themeFillShade="D9"/>
          </w:tcPr>
          <w:p w:rsidR="00D5772D" w:rsidRPr="00EA2024" w:rsidRDefault="00D5772D" w:rsidP="00D5772D">
            <w:pPr>
              <w:rPr>
                <w:rFonts w:eastAsia="Times New Roman" w:cs="Times New Roman"/>
                <w:b/>
                <w:i/>
                <w:sz w:val="28"/>
                <w:szCs w:val="28"/>
              </w:rPr>
            </w:pPr>
            <w:r w:rsidRPr="00EA2024">
              <w:rPr>
                <w:rFonts w:eastAsia="Times New Roman" w:cs="Times New Roman"/>
                <w:b/>
                <w:i/>
                <w:sz w:val="28"/>
                <w:szCs w:val="28"/>
              </w:rPr>
              <w:t xml:space="preserve"> </w:t>
            </w:r>
          </w:p>
        </w:tc>
        <w:tc>
          <w:tcPr>
            <w:tcW w:w="1710" w:type="dxa"/>
          </w:tcPr>
          <w:p w:rsidR="00D5772D" w:rsidRPr="00EA2024" w:rsidRDefault="00D5772D" w:rsidP="00D5772D">
            <w:pPr>
              <w:rPr>
                <w:rFonts w:eastAsia="Times New Roman" w:cs="Times New Roman"/>
                <w:b/>
                <w:i/>
                <w:sz w:val="28"/>
                <w:szCs w:val="28"/>
              </w:rPr>
            </w:pPr>
            <w:r w:rsidRPr="00EA2024">
              <w:rPr>
                <w:rFonts w:eastAsia="Times New Roman" w:cs="Times New Roman"/>
                <w:b/>
                <w:i/>
                <w:sz w:val="28"/>
                <w:szCs w:val="28"/>
              </w:rPr>
              <w:t>1</w:t>
            </w:r>
          </w:p>
          <w:p w:rsidR="00D5772D" w:rsidRPr="00EA2024" w:rsidRDefault="00D5772D" w:rsidP="00D5772D">
            <w:pPr>
              <w:jc w:val="center"/>
              <w:rPr>
                <w:rFonts w:eastAsia="Times New Roman" w:cs="Times New Roman"/>
                <w:b/>
                <w:i/>
                <w:sz w:val="24"/>
                <w:szCs w:val="24"/>
              </w:rPr>
            </w:pPr>
          </w:p>
        </w:tc>
        <w:tc>
          <w:tcPr>
            <w:tcW w:w="1620" w:type="dxa"/>
          </w:tcPr>
          <w:p w:rsidR="00D5772D" w:rsidRPr="00EA2024" w:rsidRDefault="00D5772D" w:rsidP="00D5772D">
            <w:pPr>
              <w:rPr>
                <w:rFonts w:eastAsia="Times New Roman" w:cs="Times New Roman"/>
                <w:b/>
                <w:i/>
                <w:sz w:val="28"/>
                <w:szCs w:val="28"/>
              </w:rPr>
            </w:pPr>
            <w:r w:rsidRPr="00EA2024">
              <w:rPr>
                <w:rFonts w:eastAsia="Times New Roman" w:cs="Times New Roman"/>
                <w:b/>
                <w:i/>
                <w:sz w:val="28"/>
                <w:szCs w:val="28"/>
              </w:rPr>
              <w:t>2</w:t>
            </w:r>
          </w:p>
          <w:p w:rsidR="00D5772D" w:rsidRPr="00EA2024" w:rsidRDefault="00D5772D" w:rsidP="00D5772D">
            <w:pPr>
              <w:rPr>
                <w:rFonts w:eastAsia="Times New Roman" w:cs="Times New Roman"/>
                <w:i/>
              </w:rPr>
            </w:pPr>
          </w:p>
        </w:tc>
        <w:tc>
          <w:tcPr>
            <w:tcW w:w="1620" w:type="dxa"/>
          </w:tcPr>
          <w:p w:rsidR="00D5772D" w:rsidRPr="00EA2024" w:rsidRDefault="00D5772D" w:rsidP="00D5772D">
            <w:pPr>
              <w:rPr>
                <w:rFonts w:eastAsia="Times New Roman" w:cs="Times New Roman"/>
                <w:b/>
                <w:i/>
                <w:sz w:val="28"/>
                <w:szCs w:val="28"/>
              </w:rPr>
            </w:pPr>
            <w:r w:rsidRPr="00EA2024">
              <w:rPr>
                <w:rFonts w:eastAsia="Times New Roman" w:cs="Times New Roman"/>
                <w:b/>
                <w:i/>
                <w:sz w:val="28"/>
                <w:szCs w:val="28"/>
              </w:rPr>
              <w:t>3</w:t>
            </w:r>
          </w:p>
        </w:tc>
        <w:tc>
          <w:tcPr>
            <w:tcW w:w="1620" w:type="dxa"/>
          </w:tcPr>
          <w:p w:rsidR="00D5772D" w:rsidRPr="00EA2024" w:rsidRDefault="00D5772D" w:rsidP="00D5772D">
            <w:pPr>
              <w:rPr>
                <w:rFonts w:eastAsia="Times New Roman" w:cs="Times New Roman"/>
                <w:b/>
                <w:i/>
                <w:sz w:val="28"/>
                <w:szCs w:val="28"/>
              </w:rPr>
            </w:pPr>
            <w:r w:rsidRPr="00EA2024">
              <w:rPr>
                <w:rFonts w:eastAsia="Times New Roman" w:cs="Times New Roman"/>
                <w:b/>
                <w:i/>
                <w:sz w:val="28"/>
                <w:szCs w:val="28"/>
              </w:rPr>
              <w:t>4</w:t>
            </w:r>
          </w:p>
          <w:p w:rsidR="00D5772D" w:rsidRPr="00EA2024" w:rsidRDefault="00D5772D" w:rsidP="00D5772D">
            <w:pPr>
              <w:rPr>
                <w:rFonts w:eastAsia="Times New Roman" w:cs="Times New Roman"/>
                <w:b/>
                <w:i/>
                <w:sz w:val="28"/>
                <w:szCs w:val="28"/>
              </w:rPr>
            </w:pPr>
            <w:r w:rsidRPr="00EA2024">
              <w:rPr>
                <w:rFonts w:eastAsia="Times New Roman" w:cs="Times New Roman"/>
                <w:i/>
                <w:color w:val="FF3300"/>
              </w:rPr>
              <w:t>Happy Birthday Khaleb!</w:t>
            </w:r>
          </w:p>
        </w:tc>
        <w:tc>
          <w:tcPr>
            <w:tcW w:w="1802" w:type="dxa"/>
          </w:tcPr>
          <w:p w:rsidR="00D5772D" w:rsidRPr="00EA2024" w:rsidRDefault="00D5772D" w:rsidP="00D5772D">
            <w:pPr>
              <w:rPr>
                <w:rFonts w:eastAsia="Times New Roman" w:cs="Times New Roman"/>
                <w:b/>
                <w:i/>
                <w:sz w:val="28"/>
                <w:szCs w:val="28"/>
              </w:rPr>
            </w:pPr>
            <w:r w:rsidRPr="00EA2024">
              <w:rPr>
                <w:rFonts w:eastAsia="Times New Roman" w:cs="Times New Roman"/>
                <w:b/>
                <w:i/>
                <w:sz w:val="28"/>
                <w:szCs w:val="28"/>
              </w:rPr>
              <w:t>5</w:t>
            </w:r>
          </w:p>
        </w:tc>
      </w:tr>
      <w:tr w:rsidR="00D5772D" w:rsidRPr="00EA2024" w:rsidTr="00D5772D">
        <w:trPr>
          <w:trHeight w:val="1520"/>
        </w:trPr>
        <w:tc>
          <w:tcPr>
            <w:tcW w:w="1638" w:type="dxa"/>
          </w:tcPr>
          <w:p w:rsidR="00D5772D" w:rsidRPr="00EA2024" w:rsidRDefault="00D5772D" w:rsidP="00D5772D">
            <w:pPr>
              <w:rPr>
                <w:rFonts w:eastAsia="Times New Roman" w:cs="Times New Roman"/>
                <w:b/>
                <w:i/>
                <w:sz w:val="28"/>
                <w:szCs w:val="28"/>
              </w:rPr>
            </w:pPr>
            <w:r w:rsidRPr="00EA2024">
              <w:rPr>
                <w:rFonts w:eastAsia="Times New Roman" w:cs="Times New Roman"/>
                <w:b/>
                <w:i/>
                <w:sz w:val="28"/>
                <w:szCs w:val="28"/>
              </w:rPr>
              <w:t>6</w:t>
            </w:r>
          </w:p>
        </w:tc>
        <w:tc>
          <w:tcPr>
            <w:tcW w:w="1350" w:type="dxa"/>
          </w:tcPr>
          <w:p w:rsidR="00D5772D" w:rsidRPr="00EA2024" w:rsidRDefault="00D5772D" w:rsidP="00D5772D">
            <w:pPr>
              <w:rPr>
                <w:rFonts w:eastAsia="Times New Roman" w:cs="Times New Roman"/>
                <w:b/>
                <w:i/>
                <w:sz w:val="28"/>
                <w:szCs w:val="28"/>
              </w:rPr>
            </w:pPr>
            <w:r w:rsidRPr="00EA2024">
              <w:rPr>
                <w:rFonts w:eastAsia="Times New Roman" w:cs="Times New Roman"/>
                <w:b/>
                <w:i/>
                <w:sz w:val="28"/>
                <w:szCs w:val="28"/>
              </w:rPr>
              <w:t>7</w:t>
            </w:r>
          </w:p>
          <w:p w:rsidR="00D5772D" w:rsidRPr="00EA2024" w:rsidRDefault="00D5772D" w:rsidP="00D5772D">
            <w:pPr>
              <w:jc w:val="center"/>
              <w:rPr>
                <w:rFonts w:eastAsia="Times New Roman" w:cs="Times New Roman"/>
                <w:b/>
                <w:i/>
                <w:sz w:val="28"/>
                <w:szCs w:val="28"/>
              </w:rPr>
            </w:pPr>
          </w:p>
        </w:tc>
        <w:tc>
          <w:tcPr>
            <w:tcW w:w="1710" w:type="dxa"/>
          </w:tcPr>
          <w:p w:rsidR="00D5772D" w:rsidRPr="00EA2024" w:rsidRDefault="00D5772D" w:rsidP="00D5772D">
            <w:pPr>
              <w:rPr>
                <w:rFonts w:eastAsia="Times New Roman" w:cs="Times New Roman"/>
                <w:b/>
                <w:i/>
                <w:sz w:val="28"/>
                <w:szCs w:val="28"/>
              </w:rPr>
            </w:pPr>
            <w:r w:rsidRPr="00EA2024">
              <w:rPr>
                <w:rFonts w:eastAsia="Times New Roman" w:cs="Times New Roman"/>
                <w:b/>
                <w:i/>
                <w:sz w:val="28"/>
                <w:szCs w:val="28"/>
              </w:rPr>
              <w:t>8</w:t>
            </w:r>
          </w:p>
        </w:tc>
        <w:tc>
          <w:tcPr>
            <w:tcW w:w="1620" w:type="dxa"/>
          </w:tcPr>
          <w:p w:rsidR="00D5772D" w:rsidRPr="00EA2024" w:rsidRDefault="00D5772D" w:rsidP="00D5772D">
            <w:pPr>
              <w:rPr>
                <w:rFonts w:eastAsia="Times New Roman" w:cs="Times New Roman"/>
                <w:b/>
                <w:i/>
                <w:sz w:val="28"/>
                <w:szCs w:val="28"/>
              </w:rPr>
            </w:pPr>
            <w:r w:rsidRPr="00EA2024">
              <w:rPr>
                <w:rFonts w:eastAsia="Times New Roman" w:cs="Times New Roman"/>
                <w:b/>
                <w:i/>
                <w:sz w:val="28"/>
                <w:szCs w:val="28"/>
              </w:rPr>
              <w:t>9</w:t>
            </w:r>
          </w:p>
          <w:p w:rsidR="00D5772D" w:rsidRPr="00EA2024" w:rsidRDefault="00D5772D" w:rsidP="00D5772D">
            <w:pPr>
              <w:rPr>
                <w:rFonts w:eastAsia="Times New Roman" w:cs="Times New Roman"/>
                <w:b/>
                <w:i/>
                <w:sz w:val="28"/>
                <w:szCs w:val="28"/>
              </w:rPr>
            </w:pPr>
          </w:p>
        </w:tc>
        <w:tc>
          <w:tcPr>
            <w:tcW w:w="1620" w:type="dxa"/>
          </w:tcPr>
          <w:p w:rsidR="00D5772D" w:rsidRPr="00EA2024" w:rsidRDefault="00D5772D" w:rsidP="00D5772D">
            <w:pPr>
              <w:rPr>
                <w:rFonts w:eastAsia="Times New Roman" w:cs="Times New Roman"/>
                <w:b/>
                <w:i/>
                <w:sz w:val="28"/>
                <w:szCs w:val="28"/>
              </w:rPr>
            </w:pPr>
            <w:r w:rsidRPr="00EA2024">
              <w:rPr>
                <w:rFonts w:eastAsia="Times New Roman" w:cs="Times New Roman"/>
                <w:b/>
                <w:i/>
                <w:sz w:val="28"/>
                <w:szCs w:val="28"/>
              </w:rPr>
              <w:t>10</w:t>
            </w:r>
          </w:p>
        </w:tc>
        <w:tc>
          <w:tcPr>
            <w:tcW w:w="1620" w:type="dxa"/>
          </w:tcPr>
          <w:p w:rsidR="00D5772D" w:rsidRPr="00EA2024" w:rsidRDefault="00D5772D" w:rsidP="00D5772D">
            <w:pPr>
              <w:rPr>
                <w:rFonts w:eastAsia="Times New Roman" w:cs="Times New Roman"/>
                <w:b/>
                <w:i/>
                <w:sz w:val="28"/>
                <w:szCs w:val="28"/>
              </w:rPr>
            </w:pPr>
            <w:r w:rsidRPr="00EA2024">
              <w:rPr>
                <w:rFonts w:eastAsia="Times New Roman" w:cs="Times New Roman"/>
                <w:b/>
                <w:i/>
                <w:sz w:val="28"/>
                <w:szCs w:val="28"/>
              </w:rPr>
              <w:t>11</w:t>
            </w:r>
          </w:p>
          <w:p w:rsidR="00D5772D" w:rsidRPr="00EA2024" w:rsidRDefault="00D5772D" w:rsidP="00D5772D">
            <w:pPr>
              <w:rPr>
                <w:rFonts w:eastAsia="Times New Roman" w:cs="Times New Roman"/>
                <w:b/>
                <w:i/>
                <w:sz w:val="28"/>
                <w:szCs w:val="28"/>
              </w:rPr>
            </w:pPr>
            <w:r w:rsidRPr="00EA2024">
              <w:rPr>
                <w:rFonts w:eastAsia="Times New Roman" w:cs="Times New Roman"/>
                <w:i/>
                <w:color w:val="FF3300"/>
              </w:rPr>
              <w:t>Happy Birthday Cierra!</w:t>
            </w:r>
          </w:p>
        </w:tc>
        <w:tc>
          <w:tcPr>
            <w:tcW w:w="1802" w:type="dxa"/>
          </w:tcPr>
          <w:p w:rsidR="00D5772D" w:rsidRPr="00EA2024" w:rsidRDefault="00D5772D" w:rsidP="00D5772D">
            <w:pPr>
              <w:rPr>
                <w:rFonts w:eastAsia="Times New Roman" w:cs="Times New Roman"/>
                <w:b/>
                <w:i/>
                <w:sz w:val="28"/>
                <w:szCs w:val="28"/>
              </w:rPr>
            </w:pPr>
            <w:r w:rsidRPr="00EA2024">
              <w:rPr>
                <w:rFonts w:eastAsia="Times New Roman" w:cs="Times New Roman"/>
                <w:b/>
                <w:i/>
                <w:sz w:val="28"/>
                <w:szCs w:val="28"/>
              </w:rPr>
              <w:t>12</w:t>
            </w:r>
          </w:p>
          <w:p w:rsidR="00D5772D" w:rsidRPr="00EA2024" w:rsidRDefault="00D5772D" w:rsidP="00D5772D">
            <w:pPr>
              <w:jc w:val="center"/>
              <w:rPr>
                <w:rFonts w:eastAsia="Times New Roman" w:cs="Times New Roman"/>
                <w:b/>
                <w:i/>
                <w:sz w:val="28"/>
                <w:szCs w:val="28"/>
              </w:rPr>
            </w:pPr>
          </w:p>
        </w:tc>
      </w:tr>
      <w:tr w:rsidR="00D5772D" w:rsidRPr="00EA2024" w:rsidTr="00D5772D">
        <w:trPr>
          <w:trHeight w:val="1430"/>
        </w:trPr>
        <w:tc>
          <w:tcPr>
            <w:tcW w:w="1638" w:type="dxa"/>
          </w:tcPr>
          <w:p w:rsidR="00D5772D" w:rsidRPr="00EA2024" w:rsidRDefault="00D5772D" w:rsidP="00D5772D">
            <w:pPr>
              <w:rPr>
                <w:rFonts w:eastAsia="Times New Roman" w:cs="Times New Roman"/>
                <w:b/>
                <w:i/>
                <w:sz w:val="28"/>
                <w:szCs w:val="28"/>
              </w:rPr>
            </w:pPr>
            <w:r w:rsidRPr="00EA2024">
              <w:rPr>
                <w:rFonts w:eastAsia="Times New Roman" w:cs="Times New Roman"/>
                <w:b/>
                <w:i/>
                <w:sz w:val="28"/>
                <w:szCs w:val="28"/>
              </w:rPr>
              <w:t>13</w:t>
            </w:r>
          </w:p>
        </w:tc>
        <w:tc>
          <w:tcPr>
            <w:tcW w:w="1350" w:type="dxa"/>
          </w:tcPr>
          <w:p w:rsidR="00D5772D" w:rsidRPr="00EA2024" w:rsidRDefault="00D5772D" w:rsidP="00D5772D">
            <w:pPr>
              <w:rPr>
                <w:rFonts w:eastAsia="Times New Roman" w:cs="Times New Roman"/>
                <w:b/>
                <w:i/>
                <w:sz w:val="28"/>
                <w:szCs w:val="28"/>
              </w:rPr>
            </w:pPr>
            <w:r w:rsidRPr="00EA2024">
              <w:rPr>
                <w:rFonts w:eastAsia="Times New Roman" w:cs="Times New Roman"/>
                <w:b/>
                <w:i/>
                <w:sz w:val="28"/>
                <w:szCs w:val="28"/>
              </w:rPr>
              <w:t>14</w:t>
            </w:r>
          </w:p>
          <w:p w:rsidR="00D5772D" w:rsidRPr="00EA2024" w:rsidRDefault="00D5772D" w:rsidP="00D5772D">
            <w:pPr>
              <w:jc w:val="center"/>
              <w:rPr>
                <w:rFonts w:eastAsia="Times New Roman" w:cs="Times New Roman"/>
                <w:b/>
                <w:i/>
                <w:sz w:val="28"/>
                <w:szCs w:val="28"/>
              </w:rPr>
            </w:pPr>
          </w:p>
        </w:tc>
        <w:tc>
          <w:tcPr>
            <w:tcW w:w="1710" w:type="dxa"/>
          </w:tcPr>
          <w:p w:rsidR="00D5772D" w:rsidRPr="00EA2024" w:rsidRDefault="00D5772D" w:rsidP="00D5772D">
            <w:pPr>
              <w:rPr>
                <w:rFonts w:eastAsia="Times New Roman" w:cs="Times New Roman"/>
                <w:b/>
                <w:i/>
                <w:sz w:val="28"/>
                <w:szCs w:val="28"/>
              </w:rPr>
            </w:pPr>
            <w:r w:rsidRPr="00EA2024">
              <w:rPr>
                <w:rFonts w:eastAsia="Times New Roman" w:cs="Times New Roman"/>
                <w:b/>
                <w:i/>
                <w:sz w:val="28"/>
                <w:szCs w:val="28"/>
              </w:rPr>
              <w:t>15</w:t>
            </w:r>
          </w:p>
          <w:p w:rsidR="00D5772D" w:rsidRPr="00EA2024" w:rsidRDefault="00D5772D" w:rsidP="00D5772D">
            <w:pPr>
              <w:jc w:val="center"/>
              <w:rPr>
                <w:rFonts w:eastAsia="Times New Roman" w:cs="Times New Roman"/>
                <w:i/>
              </w:rPr>
            </w:pPr>
          </w:p>
        </w:tc>
        <w:tc>
          <w:tcPr>
            <w:tcW w:w="1620" w:type="dxa"/>
          </w:tcPr>
          <w:p w:rsidR="00D5772D" w:rsidRPr="00EA2024" w:rsidRDefault="00D5772D" w:rsidP="00D5772D">
            <w:pPr>
              <w:rPr>
                <w:rFonts w:eastAsia="Times New Roman" w:cs="Times New Roman"/>
                <w:b/>
                <w:i/>
                <w:sz w:val="28"/>
                <w:szCs w:val="28"/>
              </w:rPr>
            </w:pPr>
            <w:r w:rsidRPr="00EA2024">
              <w:rPr>
                <w:rFonts w:eastAsia="Times New Roman" w:cs="Times New Roman"/>
                <w:b/>
                <w:i/>
                <w:sz w:val="28"/>
                <w:szCs w:val="28"/>
              </w:rPr>
              <w:t>16</w:t>
            </w:r>
          </w:p>
          <w:p w:rsidR="00D5772D" w:rsidRPr="00EA2024" w:rsidRDefault="00D5772D" w:rsidP="00D5772D">
            <w:pPr>
              <w:rPr>
                <w:rFonts w:eastAsia="Times New Roman" w:cs="Times New Roman"/>
                <w:i/>
                <w:sz w:val="24"/>
                <w:szCs w:val="24"/>
              </w:rPr>
            </w:pPr>
            <w:r w:rsidRPr="00EA2024">
              <w:rPr>
                <w:rFonts w:eastAsia="Times New Roman" w:cs="Times New Roman"/>
                <w:i/>
                <w:sz w:val="24"/>
                <w:szCs w:val="24"/>
              </w:rPr>
              <w:t>Sophomores at Kent County Trails 3:00-4:30</w:t>
            </w:r>
          </w:p>
          <w:p w:rsidR="00D5772D" w:rsidRPr="00EA2024" w:rsidRDefault="00D5772D" w:rsidP="00D5772D">
            <w:pPr>
              <w:rPr>
                <w:rFonts w:eastAsia="Times New Roman" w:cs="Times New Roman"/>
                <w:i/>
                <w:sz w:val="24"/>
                <w:szCs w:val="24"/>
              </w:rPr>
            </w:pPr>
          </w:p>
        </w:tc>
        <w:tc>
          <w:tcPr>
            <w:tcW w:w="1620" w:type="dxa"/>
          </w:tcPr>
          <w:p w:rsidR="00D5772D" w:rsidRPr="00EA2024" w:rsidRDefault="00D5772D" w:rsidP="00D5772D">
            <w:pPr>
              <w:rPr>
                <w:rFonts w:eastAsia="Times New Roman" w:cs="Times New Roman"/>
                <w:b/>
                <w:i/>
                <w:sz w:val="28"/>
                <w:szCs w:val="28"/>
              </w:rPr>
            </w:pPr>
            <w:r w:rsidRPr="00EA2024">
              <w:rPr>
                <w:rFonts w:eastAsia="Times New Roman" w:cs="Times New Roman"/>
                <w:b/>
                <w:i/>
                <w:sz w:val="28"/>
                <w:szCs w:val="28"/>
              </w:rPr>
              <w:t>17</w:t>
            </w:r>
          </w:p>
          <w:p w:rsidR="00D5772D" w:rsidRPr="00EA2024" w:rsidRDefault="00D5772D" w:rsidP="00D5772D">
            <w:pPr>
              <w:rPr>
                <w:rFonts w:eastAsia="Times New Roman" w:cs="Times New Roman"/>
                <w:b/>
                <w:i/>
                <w:sz w:val="28"/>
                <w:szCs w:val="28"/>
              </w:rPr>
            </w:pPr>
            <w:r w:rsidRPr="00EA2024">
              <w:rPr>
                <w:rFonts w:eastAsia="Times New Roman" w:cs="Times New Roman"/>
                <w:i/>
                <w:color w:val="FF3300"/>
              </w:rPr>
              <w:t>Happy Birthday Cheryl!</w:t>
            </w:r>
          </w:p>
          <w:p w:rsidR="00D5772D" w:rsidRPr="00EA2024" w:rsidRDefault="00D5772D" w:rsidP="00D5772D">
            <w:pPr>
              <w:rPr>
                <w:rFonts w:eastAsia="Times New Roman" w:cs="Times New Roman"/>
                <w:b/>
                <w:i/>
                <w:sz w:val="28"/>
                <w:szCs w:val="28"/>
              </w:rPr>
            </w:pPr>
          </w:p>
        </w:tc>
        <w:tc>
          <w:tcPr>
            <w:tcW w:w="1620" w:type="dxa"/>
          </w:tcPr>
          <w:p w:rsidR="00D5772D" w:rsidRPr="00EA2024" w:rsidRDefault="00D5772D" w:rsidP="00D5772D">
            <w:pPr>
              <w:rPr>
                <w:rFonts w:eastAsia="Times New Roman" w:cs="Times New Roman"/>
                <w:b/>
                <w:i/>
                <w:sz w:val="28"/>
                <w:szCs w:val="28"/>
              </w:rPr>
            </w:pPr>
            <w:r w:rsidRPr="00EA2024">
              <w:rPr>
                <w:rFonts w:eastAsia="Times New Roman" w:cs="Times New Roman"/>
                <w:b/>
                <w:i/>
                <w:sz w:val="28"/>
                <w:szCs w:val="28"/>
              </w:rPr>
              <w:t>18</w:t>
            </w:r>
          </w:p>
          <w:p w:rsidR="00D5772D" w:rsidRPr="00EA2024" w:rsidRDefault="00D5772D" w:rsidP="00D5772D">
            <w:pPr>
              <w:rPr>
                <w:rFonts w:eastAsia="Times New Roman" w:cs="Times New Roman"/>
                <w:b/>
                <w:i/>
                <w:sz w:val="28"/>
                <w:szCs w:val="28"/>
              </w:rPr>
            </w:pPr>
            <w:r w:rsidRPr="00EA2024">
              <w:rPr>
                <w:rFonts w:eastAsia="Times New Roman" w:cs="Times New Roman"/>
                <w:i/>
                <w:color w:val="FF3300"/>
              </w:rPr>
              <w:t>Happy Birthday Dahja, Nathan and Marisela!</w:t>
            </w:r>
          </w:p>
        </w:tc>
        <w:tc>
          <w:tcPr>
            <w:tcW w:w="1802" w:type="dxa"/>
          </w:tcPr>
          <w:p w:rsidR="00D5772D" w:rsidRPr="00EA2024" w:rsidRDefault="00D5772D" w:rsidP="00D5772D">
            <w:pPr>
              <w:rPr>
                <w:rFonts w:eastAsia="Times New Roman" w:cs="Times New Roman"/>
                <w:b/>
                <w:i/>
                <w:sz w:val="28"/>
                <w:szCs w:val="28"/>
              </w:rPr>
            </w:pPr>
            <w:r w:rsidRPr="00EA2024">
              <w:rPr>
                <w:rFonts w:eastAsia="Times New Roman" w:cs="Times New Roman"/>
                <w:b/>
                <w:i/>
                <w:sz w:val="28"/>
                <w:szCs w:val="28"/>
              </w:rPr>
              <w:t>19</w:t>
            </w:r>
          </w:p>
        </w:tc>
      </w:tr>
      <w:tr w:rsidR="00D5772D" w:rsidRPr="00EA2024" w:rsidTr="00D5772D">
        <w:trPr>
          <w:trHeight w:val="1565"/>
        </w:trPr>
        <w:tc>
          <w:tcPr>
            <w:tcW w:w="1638" w:type="dxa"/>
          </w:tcPr>
          <w:p w:rsidR="00D5772D" w:rsidRPr="00EA2024" w:rsidRDefault="00D5772D" w:rsidP="00D5772D">
            <w:pPr>
              <w:rPr>
                <w:rFonts w:eastAsia="Times New Roman" w:cs="Times New Roman"/>
                <w:b/>
                <w:i/>
                <w:sz w:val="28"/>
                <w:szCs w:val="28"/>
              </w:rPr>
            </w:pPr>
            <w:r w:rsidRPr="00EA2024">
              <w:rPr>
                <w:rFonts w:eastAsia="Times New Roman" w:cs="Times New Roman"/>
                <w:b/>
                <w:i/>
                <w:sz w:val="28"/>
                <w:szCs w:val="28"/>
              </w:rPr>
              <w:t>20</w:t>
            </w:r>
          </w:p>
          <w:p w:rsidR="00D5772D" w:rsidRPr="00EA2024" w:rsidRDefault="00D5772D" w:rsidP="00D5772D">
            <w:pPr>
              <w:rPr>
                <w:rFonts w:eastAsia="Times New Roman" w:cs="Times New Roman"/>
                <w:b/>
                <w:i/>
                <w:sz w:val="28"/>
                <w:szCs w:val="28"/>
              </w:rPr>
            </w:pPr>
            <w:r w:rsidRPr="00EA2024">
              <w:rPr>
                <w:rFonts w:eastAsia="Times New Roman" w:cs="Times New Roman"/>
                <w:i/>
                <w:color w:val="FF3300"/>
              </w:rPr>
              <w:t>Happy Birthday Alexis!</w:t>
            </w:r>
          </w:p>
        </w:tc>
        <w:tc>
          <w:tcPr>
            <w:tcW w:w="1350" w:type="dxa"/>
          </w:tcPr>
          <w:p w:rsidR="00D5772D" w:rsidRPr="00EA2024" w:rsidRDefault="00D5772D" w:rsidP="00D5772D">
            <w:pPr>
              <w:rPr>
                <w:rFonts w:eastAsia="Times New Roman" w:cs="Times New Roman"/>
                <w:b/>
                <w:i/>
                <w:sz w:val="28"/>
                <w:szCs w:val="28"/>
              </w:rPr>
            </w:pPr>
            <w:r w:rsidRPr="00EA2024">
              <w:rPr>
                <w:rFonts w:eastAsia="Times New Roman" w:cs="Times New Roman"/>
                <w:b/>
                <w:i/>
                <w:sz w:val="28"/>
                <w:szCs w:val="28"/>
              </w:rPr>
              <w:t>21</w:t>
            </w:r>
          </w:p>
          <w:p w:rsidR="00D5772D" w:rsidRPr="00EA2024" w:rsidRDefault="00D5772D" w:rsidP="00D5772D">
            <w:pPr>
              <w:rPr>
                <w:rFonts w:eastAsia="Times New Roman" w:cs="Times New Roman"/>
                <w:i/>
                <w:color w:val="FF3300"/>
              </w:rPr>
            </w:pPr>
          </w:p>
        </w:tc>
        <w:tc>
          <w:tcPr>
            <w:tcW w:w="1710" w:type="dxa"/>
          </w:tcPr>
          <w:p w:rsidR="00D5772D" w:rsidRPr="00EA2024" w:rsidRDefault="00D5772D" w:rsidP="00D5772D">
            <w:pPr>
              <w:rPr>
                <w:rFonts w:eastAsia="Times New Roman" w:cs="Times New Roman"/>
                <w:b/>
                <w:i/>
                <w:sz w:val="28"/>
                <w:szCs w:val="28"/>
              </w:rPr>
            </w:pPr>
            <w:r w:rsidRPr="00EA2024">
              <w:rPr>
                <w:rFonts w:eastAsia="Times New Roman" w:cs="Times New Roman"/>
                <w:b/>
                <w:i/>
                <w:sz w:val="28"/>
                <w:szCs w:val="28"/>
              </w:rPr>
              <w:t>22</w:t>
            </w:r>
          </w:p>
          <w:p w:rsidR="00D5772D" w:rsidRPr="00EA2024" w:rsidRDefault="00D5772D" w:rsidP="00D5772D">
            <w:pPr>
              <w:rPr>
                <w:rFonts w:eastAsia="Times New Roman" w:cs="Times New Roman"/>
                <w:b/>
                <w:i/>
                <w:sz w:val="28"/>
                <w:szCs w:val="28"/>
              </w:rPr>
            </w:pPr>
            <w:r w:rsidRPr="00EA2024">
              <w:rPr>
                <w:rFonts w:eastAsia="Times New Roman" w:cs="Times New Roman"/>
                <w:i/>
                <w:color w:val="FF3300"/>
              </w:rPr>
              <w:t>Happy Birthday Diego!</w:t>
            </w:r>
          </w:p>
          <w:p w:rsidR="00D5772D" w:rsidRPr="00EA2024" w:rsidRDefault="00D5772D" w:rsidP="00D5772D">
            <w:pPr>
              <w:rPr>
                <w:rFonts w:eastAsia="Times New Roman" w:cs="Times New Roman"/>
                <w:i/>
              </w:rPr>
            </w:pPr>
          </w:p>
        </w:tc>
        <w:tc>
          <w:tcPr>
            <w:tcW w:w="1620" w:type="dxa"/>
          </w:tcPr>
          <w:p w:rsidR="00D5772D" w:rsidRDefault="00D5772D" w:rsidP="00D5772D">
            <w:pPr>
              <w:rPr>
                <w:rFonts w:eastAsia="Times New Roman" w:cs="Times New Roman"/>
                <w:b/>
                <w:i/>
                <w:sz w:val="28"/>
                <w:szCs w:val="28"/>
              </w:rPr>
            </w:pPr>
            <w:r w:rsidRPr="00EA2024">
              <w:rPr>
                <w:rFonts w:eastAsia="Times New Roman" w:cs="Times New Roman"/>
                <w:b/>
                <w:i/>
                <w:sz w:val="28"/>
                <w:szCs w:val="28"/>
              </w:rPr>
              <w:t>23</w:t>
            </w:r>
          </w:p>
          <w:p w:rsidR="00AF4188" w:rsidRPr="00AF4188" w:rsidRDefault="00AF4188" w:rsidP="00D5772D">
            <w:pPr>
              <w:rPr>
                <w:rFonts w:eastAsia="Times New Roman" w:cs="Times New Roman"/>
                <w:i/>
              </w:rPr>
            </w:pPr>
            <w:r w:rsidRPr="00AF4188">
              <w:rPr>
                <w:rFonts w:eastAsia="Times New Roman" w:cs="Times New Roman"/>
                <w:i/>
              </w:rPr>
              <w:t>Red Ribbon Week Starts</w:t>
            </w:r>
          </w:p>
        </w:tc>
        <w:tc>
          <w:tcPr>
            <w:tcW w:w="1620" w:type="dxa"/>
          </w:tcPr>
          <w:p w:rsidR="00D5772D" w:rsidRPr="00EA2024" w:rsidRDefault="00D5772D" w:rsidP="00D5772D">
            <w:pPr>
              <w:rPr>
                <w:rFonts w:eastAsia="Times New Roman" w:cs="Times New Roman"/>
                <w:b/>
                <w:i/>
                <w:sz w:val="28"/>
                <w:szCs w:val="28"/>
              </w:rPr>
            </w:pPr>
            <w:r w:rsidRPr="00EA2024">
              <w:rPr>
                <w:rFonts w:eastAsia="Times New Roman" w:cs="Times New Roman"/>
                <w:b/>
                <w:i/>
                <w:sz w:val="28"/>
                <w:szCs w:val="28"/>
              </w:rPr>
              <w:t>24</w:t>
            </w:r>
          </w:p>
          <w:p w:rsidR="00D5772D" w:rsidRPr="00EA2024" w:rsidRDefault="00D5772D" w:rsidP="00D5772D">
            <w:pPr>
              <w:rPr>
                <w:rFonts w:eastAsia="Times New Roman" w:cs="Times New Roman"/>
                <w:b/>
                <w:i/>
                <w:sz w:val="28"/>
                <w:szCs w:val="28"/>
              </w:rPr>
            </w:pPr>
            <w:r w:rsidRPr="00EA2024">
              <w:rPr>
                <w:rFonts w:eastAsia="Times New Roman" w:cs="Times New Roman"/>
                <w:i/>
                <w:color w:val="FF3300"/>
              </w:rPr>
              <w:t>Happy Birthday Jaysen!</w:t>
            </w:r>
          </w:p>
        </w:tc>
        <w:tc>
          <w:tcPr>
            <w:tcW w:w="1620" w:type="dxa"/>
          </w:tcPr>
          <w:p w:rsidR="00D5772D" w:rsidRPr="00EA2024" w:rsidRDefault="00D5772D" w:rsidP="00D5772D">
            <w:pPr>
              <w:rPr>
                <w:rFonts w:eastAsia="Times New Roman" w:cs="Times New Roman"/>
                <w:b/>
                <w:i/>
                <w:sz w:val="28"/>
                <w:szCs w:val="28"/>
              </w:rPr>
            </w:pPr>
            <w:r w:rsidRPr="00EA2024">
              <w:rPr>
                <w:rFonts w:eastAsia="Times New Roman" w:cs="Times New Roman"/>
                <w:b/>
                <w:i/>
                <w:sz w:val="28"/>
                <w:szCs w:val="28"/>
              </w:rPr>
              <w:t>25</w:t>
            </w:r>
          </w:p>
        </w:tc>
        <w:tc>
          <w:tcPr>
            <w:tcW w:w="1802" w:type="dxa"/>
          </w:tcPr>
          <w:p w:rsidR="00D5772D" w:rsidRPr="00EA2024" w:rsidRDefault="00D5772D" w:rsidP="00D5772D">
            <w:pPr>
              <w:rPr>
                <w:rFonts w:eastAsia="Times New Roman" w:cs="Times New Roman"/>
                <w:b/>
                <w:i/>
                <w:sz w:val="28"/>
                <w:szCs w:val="28"/>
              </w:rPr>
            </w:pPr>
            <w:r w:rsidRPr="00EA2024">
              <w:rPr>
                <w:rFonts w:eastAsia="Times New Roman" w:cs="Times New Roman"/>
                <w:b/>
                <w:i/>
                <w:sz w:val="28"/>
                <w:szCs w:val="28"/>
              </w:rPr>
              <w:t>26</w:t>
            </w:r>
          </w:p>
          <w:p w:rsidR="00D5772D" w:rsidRPr="00EA2024" w:rsidRDefault="00D5772D" w:rsidP="00D5772D">
            <w:pPr>
              <w:rPr>
                <w:rFonts w:eastAsia="Times New Roman" w:cs="Times New Roman"/>
                <w:i/>
              </w:rPr>
            </w:pPr>
            <w:r w:rsidRPr="00EA2024">
              <w:rPr>
                <w:rFonts w:eastAsia="Times New Roman" w:cs="Times New Roman"/>
                <w:i/>
              </w:rPr>
              <w:t>Sticker Shock</w:t>
            </w:r>
          </w:p>
          <w:p w:rsidR="00D5772D" w:rsidRPr="00EA2024" w:rsidRDefault="00D5772D" w:rsidP="00D5772D">
            <w:pPr>
              <w:rPr>
                <w:rFonts w:eastAsia="Times New Roman" w:cs="Times New Roman"/>
                <w:i/>
              </w:rPr>
            </w:pPr>
            <w:r w:rsidRPr="00EA2024">
              <w:rPr>
                <w:rFonts w:eastAsia="Times New Roman" w:cs="Times New Roman"/>
                <w:i/>
              </w:rPr>
              <w:t>Room 138E DEV</w:t>
            </w:r>
          </w:p>
          <w:p w:rsidR="00D5772D" w:rsidRPr="00EA2024" w:rsidRDefault="00D5772D" w:rsidP="00D5772D">
            <w:pPr>
              <w:rPr>
                <w:rFonts w:eastAsia="Times New Roman" w:cs="Times New Roman"/>
                <w:i/>
              </w:rPr>
            </w:pPr>
            <w:r w:rsidRPr="00EA2024">
              <w:rPr>
                <w:rFonts w:eastAsia="Times New Roman" w:cs="Times New Roman"/>
                <w:i/>
              </w:rPr>
              <w:t>Pew Campus</w:t>
            </w:r>
          </w:p>
          <w:p w:rsidR="00D5772D" w:rsidRPr="00EA2024" w:rsidRDefault="00AF4188" w:rsidP="00AF4188">
            <w:pPr>
              <w:rPr>
                <w:rFonts w:eastAsia="Times New Roman" w:cs="Times New Roman"/>
                <w:b/>
                <w:i/>
              </w:rPr>
            </w:pPr>
            <w:r w:rsidRPr="00D504FD">
              <w:rPr>
                <w:rFonts w:eastAsia="Times New Roman" w:cs="Times New Roman"/>
                <w:i/>
                <w:color w:val="FF0000"/>
              </w:rPr>
              <w:t>9:30</w:t>
            </w:r>
            <w:r w:rsidR="00D5772D" w:rsidRPr="00D504FD">
              <w:rPr>
                <w:rFonts w:eastAsia="Times New Roman" w:cs="Times New Roman"/>
                <w:i/>
                <w:color w:val="FF0000"/>
              </w:rPr>
              <w:t xml:space="preserve"> AM</w:t>
            </w:r>
          </w:p>
        </w:tc>
      </w:tr>
      <w:tr w:rsidR="00D5772D" w:rsidRPr="00EA2024" w:rsidTr="00D5772D">
        <w:trPr>
          <w:trHeight w:val="755"/>
        </w:trPr>
        <w:tc>
          <w:tcPr>
            <w:tcW w:w="1638" w:type="dxa"/>
          </w:tcPr>
          <w:p w:rsidR="00D5772D" w:rsidRPr="00EA2024" w:rsidRDefault="00D5772D" w:rsidP="00D5772D">
            <w:pPr>
              <w:rPr>
                <w:rFonts w:eastAsia="Times New Roman" w:cs="Times New Roman"/>
                <w:b/>
                <w:i/>
                <w:sz w:val="28"/>
                <w:szCs w:val="28"/>
              </w:rPr>
            </w:pPr>
            <w:r w:rsidRPr="00EA2024">
              <w:rPr>
                <w:rFonts w:eastAsia="Times New Roman" w:cs="Times New Roman"/>
                <w:b/>
                <w:i/>
                <w:sz w:val="28"/>
                <w:szCs w:val="28"/>
              </w:rPr>
              <w:t>27</w:t>
            </w:r>
          </w:p>
        </w:tc>
        <w:tc>
          <w:tcPr>
            <w:tcW w:w="1350" w:type="dxa"/>
          </w:tcPr>
          <w:p w:rsidR="00D5772D" w:rsidRPr="00EA2024" w:rsidRDefault="00D5772D" w:rsidP="00D5772D">
            <w:pPr>
              <w:rPr>
                <w:rFonts w:eastAsia="Times New Roman" w:cs="Times New Roman"/>
                <w:b/>
                <w:i/>
                <w:sz w:val="28"/>
                <w:szCs w:val="28"/>
              </w:rPr>
            </w:pPr>
            <w:r w:rsidRPr="00EA2024">
              <w:rPr>
                <w:rFonts w:eastAsia="Times New Roman" w:cs="Times New Roman"/>
                <w:b/>
                <w:i/>
                <w:sz w:val="28"/>
                <w:szCs w:val="28"/>
              </w:rPr>
              <w:t>28</w:t>
            </w:r>
          </w:p>
        </w:tc>
        <w:tc>
          <w:tcPr>
            <w:tcW w:w="1710" w:type="dxa"/>
            <w:shd w:val="clear" w:color="auto" w:fill="auto"/>
          </w:tcPr>
          <w:p w:rsidR="00D5772D" w:rsidRPr="00EA2024" w:rsidRDefault="00D5772D" w:rsidP="00D5772D">
            <w:pPr>
              <w:rPr>
                <w:rFonts w:eastAsia="Times New Roman" w:cs="Times New Roman"/>
                <w:b/>
                <w:i/>
                <w:sz w:val="28"/>
                <w:szCs w:val="28"/>
              </w:rPr>
            </w:pPr>
            <w:r w:rsidRPr="00EA2024">
              <w:rPr>
                <w:rFonts w:eastAsia="Times New Roman" w:cs="Times New Roman"/>
                <w:b/>
                <w:i/>
                <w:sz w:val="28"/>
                <w:szCs w:val="28"/>
              </w:rPr>
              <w:t>28</w:t>
            </w:r>
          </w:p>
        </w:tc>
        <w:tc>
          <w:tcPr>
            <w:tcW w:w="1620" w:type="dxa"/>
            <w:shd w:val="clear" w:color="auto" w:fill="auto"/>
          </w:tcPr>
          <w:p w:rsidR="00D5772D" w:rsidRPr="00EA2024" w:rsidRDefault="00D5772D" w:rsidP="00D5772D">
            <w:pPr>
              <w:rPr>
                <w:rFonts w:eastAsia="Times New Roman" w:cs="Times New Roman"/>
                <w:b/>
                <w:i/>
                <w:sz w:val="28"/>
                <w:szCs w:val="28"/>
              </w:rPr>
            </w:pPr>
            <w:r w:rsidRPr="00EA2024">
              <w:rPr>
                <w:rFonts w:eastAsia="Times New Roman" w:cs="Times New Roman"/>
                <w:b/>
                <w:i/>
                <w:sz w:val="28"/>
                <w:szCs w:val="28"/>
              </w:rPr>
              <w:t>30</w:t>
            </w:r>
          </w:p>
        </w:tc>
        <w:tc>
          <w:tcPr>
            <w:tcW w:w="1620" w:type="dxa"/>
            <w:shd w:val="clear" w:color="auto" w:fill="auto"/>
          </w:tcPr>
          <w:p w:rsidR="00D5772D" w:rsidRPr="00EA2024" w:rsidRDefault="00D5772D" w:rsidP="00D5772D">
            <w:pPr>
              <w:rPr>
                <w:rFonts w:eastAsia="Times New Roman" w:cs="Times New Roman"/>
                <w:b/>
                <w:i/>
                <w:sz w:val="28"/>
                <w:szCs w:val="28"/>
              </w:rPr>
            </w:pPr>
            <w:r w:rsidRPr="00EA2024">
              <w:rPr>
                <w:rFonts w:eastAsia="Times New Roman" w:cs="Times New Roman"/>
                <w:b/>
                <w:i/>
                <w:sz w:val="28"/>
                <w:szCs w:val="28"/>
              </w:rPr>
              <w:t>31</w:t>
            </w:r>
          </w:p>
          <w:p w:rsidR="00D5772D" w:rsidRPr="00EA2024" w:rsidRDefault="00D5772D" w:rsidP="00D5772D">
            <w:pPr>
              <w:rPr>
                <w:rFonts w:eastAsia="Times New Roman" w:cs="Times New Roman"/>
                <w:b/>
                <w:i/>
                <w:sz w:val="28"/>
                <w:szCs w:val="28"/>
              </w:rPr>
            </w:pPr>
            <w:r w:rsidRPr="00EA2024">
              <w:rPr>
                <w:rFonts w:eastAsia="Times New Roman" w:cs="Times New Roman"/>
                <w:i/>
                <w:color w:val="FF3300"/>
              </w:rPr>
              <w:t>Happy Birthday Onemia and Jennifer!</w:t>
            </w:r>
          </w:p>
        </w:tc>
        <w:tc>
          <w:tcPr>
            <w:tcW w:w="1620" w:type="dxa"/>
            <w:shd w:val="clear" w:color="auto" w:fill="D9D9D9" w:themeFill="background1" w:themeFillShade="D9"/>
          </w:tcPr>
          <w:p w:rsidR="00D5772D" w:rsidRPr="00EA2024" w:rsidRDefault="00D5772D" w:rsidP="00D5772D">
            <w:pPr>
              <w:rPr>
                <w:rFonts w:eastAsia="Times New Roman" w:cs="Times New Roman"/>
                <w:b/>
                <w:i/>
                <w:sz w:val="28"/>
                <w:szCs w:val="28"/>
              </w:rPr>
            </w:pPr>
          </w:p>
        </w:tc>
        <w:tc>
          <w:tcPr>
            <w:tcW w:w="1802" w:type="dxa"/>
            <w:shd w:val="clear" w:color="auto" w:fill="D9D9D9" w:themeFill="background1" w:themeFillShade="D9"/>
          </w:tcPr>
          <w:p w:rsidR="00D5772D" w:rsidRPr="00EA2024" w:rsidRDefault="00D5772D" w:rsidP="00D5772D">
            <w:pPr>
              <w:rPr>
                <w:rFonts w:eastAsia="Times New Roman" w:cs="Times New Roman"/>
                <w:b/>
                <w:i/>
                <w:sz w:val="28"/>
                <w:szCs w:val="28"/>
              </w:rPr>
            </w:pPr>
          </w:p>
          <w:p w:rsidR="00D5772D" w:rsidRPr="00EA2024" w:rsidRDefault="00D5772D" w:rsidP="00D5772D">
            <w:pPr>
              <w:rPr>
                <w:rFonts w:eastAsia="Times New Roman" w:cs="Times New Roman"/>
                <w:b/>
                <w:i/>
                <w:sz w:val="28"/>
                <w:szCs w:val="28"/>
              </w:rPr>
            </w:pPr>
          </w:p>
          <w:p w:rsidR="00D5772D" w:rsidRPr="00EA2024" w:rsidRDefault="00D5772D" w:rsidP="00D5772D">
            <w:pPr>
              <w:rPr>
                <w:rFonts w:eastAsia="Times New Roman" w:cs="Times New Roman"/>
                <w:b/>
                <w:i/>
                <w:sz w:val="28"/>
                <w:szCs w:val="28"/>
              </w:rPr>
            </w:pPr>
          </w:p>
          <w:p w:rsidR="00D5772D" w:rsidRPr="00EA2024" w:rsidRDefault="00D5772D" w:rsidP="00D5772D">
            <w:pPr>
              <w:rPr>
                <w:rFonts w:eastAsia="Times New Roman" w:cs="Times New Roman"/>
                <w:b/>
                <w:i/>
                <w:sz w:val="28"/>
                <w:szCs w:val="28"/>
              </w:rPr>
            </w:pPr>
          </w:p>
          <w:p w:rsidR="00D5772D" w:rsidRPr="00EA2024" w:rsidRDefault="00D5772D" w:rsidP="00D5772D">
            <w:pPr>
              <w:rPr>
                <w:rFonts w:eastAsia="Times New Roman" w:cs="Times New Roman"/>
                <w:b/>
                <w:i/>
                <w:sz w:val="28"/>
                <w:szCs w:val="28"/>
              </w:rPr>
            </w:pPr>
          </w:p>
        </w:tc>
      </w:tr>
    </w:tbl>
    <w:p w:rsidR="001D0792" w:rsidRDefault="001D0792" w:rsidP="001D0792">
      <w:pPr>
        <w:jc w:val="center"/>
        <w:rPr>
          <w:noProof/>
        </w:rPr>
      </w:pPr>
    </w:p>
    <w:sectPr w:rsidR="001D0792" w:rsidSect="001702CB">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188" w:rsidRDefault="00AF4188" w:rsidP="00BB75AF">
      <w:r>
        <w:separator/>
      </w:r>
    </w:p>
  </w:endnote>
  <w:endnote w:type="continuationSeparator" w:id="0">
    <w:p w:rsidR="00AF4188" w:rsidRDefault="00AF4188" w:rsidP="00BB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88" w:rsidRDefault="00AF4188" w:rsidP="000420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4188" w:rsidRDefault="00AF4188" w:rsidP="00BB75AF">
    <w:pPr>
      <w:pStyle w:val="Footer"/>
      <w:ind w:right="360"/>
    </w:pPr>
  </w:p>
  <w:p w:rsidR="00AF4188" w:rsidRDefault="00AF41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88" w:rsidRDefault="00AF4188" w:rsidP="000420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D69">
      <w:rPr>
        <w:rStyle w:val="PageNumber"/>
        <w:noProof/>
      </w:rPr>
      <w:t>3</w:t>
    </w:r>
    <w:r>
      <w:rPr>
        <w:rStyle w:val="PageNumber"/>
      </w:rPr>
      <w:fldChar w:fldCharType="end"/>
    </w:r>
  </w:p>
  <w:p w:rsidR="00AF4188" w:rsidRDefault="00AF4188" w:rsidP="00BB75AF">
    <w:pPr>
      <w:pStyle w:val="Footer"/>
      <w:ind w:right="360"/>
    </w:pPr>
  </w:p>
  <w:p w:rsidR="00AF4188" w:rsidRDefault="00AF41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188" w:rsidRDefault="00AF4188" w:rsidP="00BB75AF">
      <w:r>
        <w:separator/>
      </w:r>
    </w:p>
  </w:footnote>
  <w:footnote w:type="continuationSeparator" w:id="0">
    <w:p w:rsidR="00AF4188" w:rsidRDefault="00AF4188" w:rsidP="00BB7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5E2"/>
    <w:multiLevelType w:val="hybridMultilevel"/>
    <w:tmpl w:val="C0C24D6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1EFD7C1A"/>
    <w:multiLevelType w:val="hybridMultilevel"/>
    <w:tmpl w:val="90E62B06"/>
    <w:lvl w:ilvl="0" w:tplc="99BEB5D0">
      <w:start w:val="1"/>
      <w:numFmt w:val="bullet"/>
      <w:lvlText w:val="o"/>
      <w:lvlJc w:val="left"/>
      <w:pPr>
        <w:ind w:left="288" w:hanging="288"/>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250A39"/>
    <w:multiLevelType w:val="hybridMultilevel"/>
    <w:tmpl w:val="D940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7D7BB3"/>
    <w:multiLevelType w:val="hybridMultilevel"/>
    <w:tmpl w:val="94E6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69C"/>
    <w:rsid w:val="00000932"/>
    <w:rsid w:val="00000ECC"/>
    <w:rsid w:val="0000153F"/>
    <w:rsid w:val="000067AA"/>
    <w:rsid w:val="000153F0"/>
    <w:rsid w:val="00023CB5"/>
    <w:rsid w:val="00035DF0"/>
    <w:rsid w:val="00042024"/>
    <w:rsid w:val="00055E5F"/>
    <w:rsid w:val="00061F61"/>
    <w:rsid w:val="000B3D40"/>
    <w:rsid w:val="000B4AEB"/>
    <w:rsid w:val="000B4DCF"/>
    <w:rsid w:val="000B4E05"/>
    <w:rsid w:val="000C660C"/>
    <w:rsid w:val="000D4E3E"/>
    <w:rsid w:val="000F5B18"/>
    <w:rsid w:val="00101E99"/>
    <w:rsid w:val="001037C5"/>
    <w:rsid w:val="001100DF"/>
    <w:rsid w:val="001207A5"/>
    <w:rsid w:val="001211BB"/>
    <w:rsid w:val="00133729"/>
    <w:rsid w:val="001418F3"/>
    <w:rsid w:val="001510E2"/>
    <w:rsid w:val="00160CB1"/>
    <w:rsid w:val="001702CB"/>
    <w:rsid w:val="001A3D74"/>
    <w:rsid w:val="001D0792"/>
    <w:rsid w:val="00210454"/>
    <w:rsid w:val="00214B26"/>
    <w:rsid w:val="00217CD7"/>
    <w:rsid w:val="00227743"/>
    <w:rsid w:val="00242AA4"/>
    <w:rsid w:val="00273E19"/>
    <w:rsid w:val="002B5EF3"/>
    <w:rsid w:val="002C31FD"/>
    <w:rsid w:val="002C4F36"/>
    <w:rsid w:val="002C6444"/>
    <w:rsid w:val="00342B51"/>
    <w:rsid w:val="0035139F"/>
    <w:rsid w:val="00355638"/>
    <w:rsid w:val="0036243B"/>
    <w:rsid w:val="00362E90"/>
    <w:rsid w:val="003C2BD3"/>
    <w:rsid w:val="00401627"/>
    <w:rsid w:val="0041702A"/>
    <w:rsid w:val="00452C9D"/>
    <w:rsid w:val="0045562B"/>
    <w:rsid w:val="00460FF4"/>
    <w:rsid w:val="00461729"/>
    <w:rsid w:val="00464CF2"/>
    <w:rsid w:val="004730E6"/>
    <w:rsid w:val="00474FC4"/>
    <w:rsid w:val="00481801"/>
    <w:rsid w:val="00484AD1"/>
    <w:rsid w:val="004913EC"/>
    <w:rsid w:val="00494822"/>
    <w:rsid w:val="00496CF2"/>
    <w:rsid w:val="004A2322"/>
    <w:rsid w:val="004A7A69"/>
    <w:rsid w:val="004B3C7E"/>
    <w:rsid w:val="004B7377"/>
    <w:rsid w:val="004D0BB8"/>
    <w:rsid w:val="004D5FE6"/>
    <w:rsid w:val="00523769"/>
    <w:rsid w:val="00545002"/>
    <w:rsid w:val="00557A8F"/>
    <w:rsid w:val="00570A94"/>
    <w:rsid w:val="0057775B"/>
    <w:rsid w:val="00582009"/>
    <w:rsid w:val="005A7D69"/>
    <w:rsid w:val="005B6C3A"/>
    <w:rsid w:val="005B72EC"/>
    <w:rsid w:val="005E24AD"/>
    <w:rsid w:val="005F7A0D"/>
    <w:rsid w:val="00606B3D"/>
    <w:rsid w:val="00620C54"/>
    <w:rsid w:val="00633ADF"/>
    <w:rsid w:val="00645C19"/>
    <w:rsid w:val="006618F1"/>
    <w:rsid w:val="00677B33"/>
    <w:rsid w:val="006A79E5"/>
    <w:rsid w:val="006A7FD6"/>
    <w:rsid w:val="006B39DC"/>
    <w:rsid w:val="006C68FE"/>
    <w:rsid w:val="007314EF"/>
    <w:rsid w:val="007B11CA"/>
    <w:rsid w:val="007C388C"/>
    <w:rsid w:val="007C6E94"/>
    <w:rsid w:val="007D0A70"/>
    <w:rsid w:val="007E3587"/>
    <w:rsid w:val="007F6CDD"/>
    <w:rsid w:val="00815B96"/>
    <w:rsid w:val="0083557D"/>
    <w:rsid w:val="0084014B"/>
    <w:rsid w:val="00885AE0"/>
    <w:rsid w:val="008D7204"/>
    <w:rsid w:val="00935238"/>
    <w:rsid w:val="009747F2"/>
    <w:rsid w:val="009767AC"/>
    <w:rsid w:val="009771CF"/>
    <w:rsid w:val="009820A4"/>
    <w:rsid w:val="009A655A"/>
    <w:rsid w:val="009D4591"/>
    <w:rsid w:val="009D7938"/>
    <w:rsid w:val="00A066CB"/>
    <w:rsid w:val="00A075B6"/>
    <w:rsid w:val="00A172C6"/>
    <w:rsid w:val="00A21ADF"/>
    <w:rsid w:val="00A30312"/>
    <w:rsid w:val="00A83368"/>
    <w:rsid w:val="00A9400D"/>
    <w:rsid w:val="00AA2380"/>
    <w:rsid w:val="00AA367D"/>
    <w:rsid w:val="00AA3766"/>
    <w:rsid w:val="00AA4837"/>
    <w:rsid w:val="00AB39AA"/>
    <w:rsid w:val="00AD6D36"/>
    <w:rsid w:val="00AE2EB4"/>
    <w:rsid w:val="00AF4188"/>
    <w:rsid w:val="00B01AE3"/>
    <w:rsid w:val="00B17CAD"/>
    <w:rsid w:val="00B63927"/>
    <w:rsid w:val="00B872C6"/>
    <w:rsid w:val="00B9205F"/>
    <w:rsid w:val="00B92227"/>
    <w:rsid w:val="00BB3389"/>
    <w:rsid w:val="00BB75AF"/>
    <w:rsid w:val="00BC100C"/>
    <w:rsid w:val="00BD0836"/>
    <w:rsid w:val="00BD5A90"/>
    <w:rsid w:val="00BE0406"/>
    <w:rsid w:val="00C16B76"/>
    <w:rsid w:val="00C25574"/>
    <w:rsid w:val="00C353B8"/>
    <w:rsid w:val="00C378AA"/>
    <w:rsid w:val="00C44F6E"/>
    <w:rsid w:val="00C53F98"/>
    <w:rsid w:val="00C806D2"/>
    <w:rsid w:val="00C8269C"/>
    <w:rsid w:val="00CA742E"/>
    <w:rsid w:val="00CE6A44"/>
    <w:rsid w:val="00D504FD"/>
    <w:rsid w:val="00D5772D"/>
    <w:rsid w:val="00DA3925"/>
    <w:rsid w:val="00DB0C8F"/>
    <w:rsid w:val="00DD00D2"/>
    <w:rsid w:val="00DD1BB1"/>
    <w:rsid w:val="00DD54FA"/>
    <w:rsid w:val="00DD5879"/>
    <w:rsid w:val="00DD7826"/>
    <w:rsid w:val="00E01B02"/>
    <w:rsid w:val="00E10D87"/>
    <w:rsid w:val="00E204E0"/>
    <w:rsid w:val="00E27157"/>
    <w:rsid w:val="00E500BA"/>
    <w:rsid w:val="00E63035"/>
    <w:rsid w:val="00EA2024"/>
    <w:rsid w:val="00ED1499"/>
    <w:rsid w:val="00ED4D6F"/>
    <w:rsid w:val="00F0105A"/>
    <w:rsid w:val="00F1082E"/>
    <w:rsid w:val="00F16841"/>
    <w:rsid w:val="00F40A15"/>
    <w:rsid w:val="00F60009"/>
    <w:rsid w:val="00F6093F"/>
    <w:rsid w:val="00F84E4B"/>
    <w:rsid w:val="00F906A5"/>
    <w:rsid w:val="00F94A76"/>
    <w:rsid w:val="00FA0DC6"/>
    <w:rsid w:val="00FF0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3E19"/>
    <w:pPr>
      <w:spacing w:after="200" w:line="276" w:lineRule="auto"/>
      <w:jc w:val="center"/>
      <w:outlineLvl w:val="0"/>
    </w:pPr>
    <w:rPr>
      <w:rFonts w:asciiTheme="majorHAnsi" w:eastAsiaTheme="majorEastAsia" w:hAnsiTheme="majorHAnsi" w:cstheme="majorBidi"/>
      <w:bCs/>
      <w:color w:val="1F497D" w:themeColor="text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269C"/>
    <w:rPr>
      <w:rFonts w:ascii="Tahoma" w:hAnsi="Tahoma" w:cs="Tahoma"/>
      <w:sz w:val="16"/>
      <w:szCs w:val="16"/>
    </w:rPr>
  </w:style>
  <w:style w:type="character" w:customStyle="1" w:styleId="BalloonTextChar">
    <w:name w:val="Balloon Text Char"/>
    <w:basedOn w:val="DefaultParagraphFont"/>
    <w:link w:val="BalloonText"/>
    <w:uiPriority w:val="99"/>
    <w:semiHidden/>
    <w:rsid w:val="00C8269C"/>
    <w:rPr>
      <w:rFonts w:ascii="Tahoma" w:hAnsi="Tahoma" w:cs="Tahoma"/>
      <w:sz w:val="16"/>
      <w:szCs w:val="16"/>
    </w:rPr>
  </w:style>
  <w:style w:type="character" w:customStyle="1" w:styleId="CharStyle4">
    <w:name w:val="Char Style 4"/>
    <w:rsid w:val="00401627"/>
    <w:rPr>
      <w:rFonts w:ascii="Arial" w:hAnsi="Arial" w:cs="Arial"/>
      <w:b/>
      <w:bCs/>
      <w:color w:val="000000"/>
      <w:kern w:val="1"/>
    </w:rPr>
  </w:style>
  <w:style w:type="paragraph" w:customStyle="1" w:styleId="ParaStyle3">
    <w:name w:val="Para Style 3"/>
    <w:rsid w:val="00401627"/>
    <w:pPr>
      <w:widowControl w:val="0"/>
      <w:suppressAutoHyphens/>
      <w:autoSpaceDE w:val="0"/>
      <w:autoSpaceDN w:val="0"/>
      <w:adjustRightInd w:val="0"/>
      <w:spacing w:line="240" w:lineRule="atLeast"/>
      <w:ind w:left="120" w:right="120"/>
      <w:jc w:val="center"/>
    </w:pPr>
    <w:rPr>
      <w:rFonts w:ascii="Comic Sans MS" w:eastAsia="Times New Roman" w:hAnsi="Comic Sans MS" w:cs="Comic Sans MS"/>
      <w:b/>
      <w:bCs/>
      <w:color w:val="000000"/>
      <w:kern w:val="1"/>
      <w:sz w:val="24"/>
      <w:szCs w:val="24"/>
    </w:rPr>
  </w:style>
  <w:style w:type="paragraph" w:styleId="BodyText">
    <w:name w:val="Body Text"/>
    <w:basedOn w:val="Normal"/>
    <w:link w:val="BodyTextChar"/>
    <w:uiPriority w:val="99"/>
    <w:semiHidden/>
    <w:unhideWhenUsed/>
    <w:rsid w:val="009A655A"/>
    <w:pPr>
      <w:spacing w:after="120"/>
    </w:pPr>
  </w:style>
  <w:style w:type="character" w:customStyle="1" w:styleId="BodyTextChar">
    <w:name w:val="Body Text Char"/>
    <w:basedOn w:val="DefaultParagraphFont"/>
    <w:link w:val="BodyText"/>
    <w:uiPriority w:val="99"/>
    <w:semiHidden/>
    <w:rsid w:val="009A655A"/>
  </w:style>
  <w:style w:type="character" w:styleId="Hyperlink">
    <w:name w:val="Hyperlink"/>
    <w:basedOn w:val="DefaultParagraphFont"/>
    <w:uiPriority w:val="99"/>
    <w:unhideWhenUsed/>
    <w:rsid w:val="00BD0836"/>
    <w:rPr>
      <w:color w:val="0000FF" w:themeColor="hyperlink"/>
      <w:u w:val="single"/>
    </w:rPr>
  </w:style>
  <w:style w:type="paragraph" w:styleId="ListParagraph">
    <w:name w:val="List Paragraph"/>
    <w:basedOn w:val="Normal"/>
    <w:qFormat/>
    <w:rsid w:val="004913EC"/>
    <w:pPr>
      <w:ind w:left="720"/>
      <w:contextualSpacing/>
    </w:pPr>
  </w:style>
  <w:style w:type="paragraph" w:styleId="Footer">
    <w:name w:val="footer"/>
    <w:basedOn w:val="Normal"/>
    <w:link w:val="FooterChar"/>
    <w:uiPriority w:val="99"/>
    <w:unhideWhenUsed/>
    <w:rsid w:val="00BB75AF"/>
    <w:pPr>
      <w:tabs>
        <w:tab w:val="center" w:pos="4320"/>
        <w:tab w:val="right" w:pos="8640"/>
      </w:tabs>
    </w:pPr>
  </w:style>
  <w:style w:type="character" w:customStyle="1" w:styleId="FooterChar">
    <w:name w:val="Footer Char"/>
    <w:basedOn w:val="DefaultParagraphFont"/>
    <w:link w:val="Footer"/>
    <w:uiPriority w:val="99"/>
    <w:rsid w:val="00BB75AF"/>
  </w:style>
  <w:style w:type="character" w:styleId="PageNumber">
    <w:name w:val="page number"/>
    <w:basedOn w:val="DefaultParagraphFont"/>
    <w:uiPriority w:val="99"/>
    <w:semiHidden/>
    <w:unhideWhenUsed/>
    <w:rsid w:val="00BB75AF"/>
  </w:style>
  <w:style w:type="paragraph" w:styleId="Header">
    <w:name w:val="header"/>
    <w:basedOn w:val="Normal"/>
    <w:link w:val="HeaderChar"/>
    <w:uiPriority w:val="99"/>
    <w:unhideWhenUsed/>
    <w:rsid w:val="00CA742E"/>
    <w:pPr>
      <w:tabs>
        <w:tab w:val="center" w:pos="4680"/>
        <w:tab w:val="right" w:pos="9360"/>
      </w:tabs>
    </w:pPr>
  </w:style>
  <w:style w:type="character" w:customStyle="1" w:styleId="HeaderChar">
    <w:name w:val="Header Char"/>
    <w:basedOn w:val="DefaultParagraphFont"/>
    <w:link w:val="Header"/>
    <w:uiPriority w:val="99"/>
    <w:rsid w:val="00CA742E"/>
  </w:style>
  <w:style w:type="character" w:customStyle="1" w:styleId="Heading1Char">
    <w:name w:val="Heading 1 Char"/>
    <w:basedOn w:val="DefaultParagraphFont"/>
    <w:link w:val="Heading1"/>
    <w:uiPriority w:val="9"/>
    <w:rsid w:val="00273E19"/>
    <w:rPr>
      <w:rFonts w:asciiTheme="majorHAnsi" w:eastAsiaTheme="majorEastAsia" w:hAnsiTheme="majorHAnsi" w:cstheme="majorBidi"/>
      <w:bCs/>
      <w:color w:val="1F497D" w:themeColor="text2"/>
      <w:sz w:val="4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3E19"/>
    <w:pPr>
      <w:spacing w:after="200" w:line="276" w:lineRule="auto"/>
      <w:jc w:val="center"/>
      <w:outlineLvl w:val="0"/>
    </w:pPr>
    <w:rPr>
      <w:rFonts w:asciiTheme="majorHAnsi" w:eastAsiaTheme="majorEastAsia" w:hAnsiTheme="majorHAnsi" w:cstheme="majorBidi"/>
      <w:bCs/>
      <w:color w:val="1F497D" w:themeColor="text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269C"/>
    <w:rPr>
      <w:rFonts w:ascii="Tahoma" w:hAnsi="Tahoma" w:cs="Tahoma"/>
      <w:sz w:val="16"/>
      <w:szCs w:val="16"/>
    </w:rPr>
  </w:style>
  <w:style w:type="character" w:customStyle="1" w:styleId="BalloonTextChar">
    <w:name w:val="Balloon Text Char"/>
    <w:basedOn w:val="DefaultParagraphFont"/>
    <w:link w:val="BalloonText"/>
    <w:uiPriority w:val="99"/>
    <w:semiHidden/>
    <w:rsid w:val="00C8269C"/>
    <w:rPr>
      <w:rFonts w:ascii="Tahoma" w:hAnsi="Tahoma" w:cs="Tahoma"/>
      <w:sz w:val="16"/>
      <w:szCs w:val="16"/>
    </w:rPr>
  </w:style>
  <w:style w:type="character" w:customStyle="1" w:styleId="CharStyle4">
    <w:name w:val="Char Style 4"/>
    <w:rsid w:val="00401627"/>
    <w:rPr>
      <w:rFonts w:ascii="Arial" w:hAnsi="Arial" w:cs="Arial"/>
      <w:b/>
      <w:bCs/>
      <w:color w:val="000000"/>
      <w:kern w:val="1"/>
    </w:rPr>
  </w:style>
  <w:style w:type="paragraph" w:customStyle="1" w:styleId="ParaStyle3">
    <w:name w:val="Para Style 3"/>
    <w:rsid w:val="00401627"/>
    <w:pPr>
      <w:widowControl w:val="0"/>
      <w:suppressAutoHyphens/>
      <w:autoSpaceDE w:val="0"/>
      <w:autoSpaceDN w:val="0"/>
      <w:adjustRightInd w:val="0"/>
      <w:spacing w:line="240" w:lineRule="atLeast"/>
      <w:ind w:left="120" w:right="120"/>
      <w:jc w:val="center"/>
    </w:pPr>
    <w:rPr>
      <w:rFonts w:ascii="Comic Sans MS" w:eastAsia="Times New Roman" w:hAnsi="Comic Sans MS" w:cs="Comic Sans MS"/>
      <w:b/>
      <w:bCs/>
      <w:color w:val="000000"/>
      <w:kern w:val="1"/>
      <w:sz w:val="24"/>
      <w:szCs w:val="24"/>
    </w:rPr>
  </w:style>
  <w:style w:type="paragraph" w:styleId="BodyText">
    <w:name w:val="Body Text"/>
    <w:basedOn w:val="Normal"/>
    <w:link w:val="BodyTextChar"/>
    <w:uiPriority w:val="99"/>
    <w:semiHidden/>
    <w:unhideWhenUsed/>
    <w:rsid w:val="009A655A"/>
    <w:pPr>
      <w:spacing w:after="120"/>
    </w:pPr>
  </w:style>
  <w:style w:type="character" w:customStyle="1" w:styleId="BodyTextChar">
    <w:name w:val="Body Text Char"/>
    <w:basedOn w:val="DefaultParagraphFont"/>
    <w:link w:val="BodyText"/>
    <w:uiPriority w:val="99"/>
    <w:semiHidden/>
    <w:rsid w:val="009A655A"/>
  </w:style>
  <w:style w:type="character" w:styleId="Hyperlink">
    <w:name w:val="Hyperlink"/>
    <w:basedOn w:val="DefaultParagraphFont"/>
    <w:uiPriority w:val="99"/>
    <w:unhideWhenUsed/>
    <w:rsid w:val="00BD0836"/>
    <w:rPr>
      <w:color w:val="0000FF" w:themeColor="hyperlink"/>
      <w:u w:val="single"/>
    </w:rPr>
  </w:style>
  <w:style w:type="paragraph" w:styleId="ListParagraph">
    <w:name w:val="List Paragraph"/>
    <w:basedOn w:val="Normal"/>
    <w:qFormat/>
    <w:rsid w:val="004913EC"/>
    <w:pPr>
      <w:ind w:left="720"/>
      <w:contextualSpacing/>
    </w:pPr>
  </w:style>
  <w:style w:type="paragraph" w:styleId="Footer">
    <w:name w:val="footer"/>
    <w:basedOn w:val="Normal"/>
    <w:link w:val="FooterChar"/>
    <w:uiPriority w:val="99"/>
    <w:unhideWhenUsed/>
    <w:rsid w:val="00BB75AF"/>
    <w:pPr>
      <w:tabs>
        <w:tab w:val="center" w:pos="4320"/>
        <w:tab w:val="right" w:pos="8640"/>
      </w:tabs>
    </w:pPr>
  </w:style>
  <w:style w:type="character" w:customStyle="1" w:styleId="FooterChar">
    <w:name w:val="Footer Char"/>
    <w:basedOn w:val="DefaultParagraphFont"/>
    <w:link w:val="Footer"/>
    <w:uiPriority w:val="99"/>
    <w:rsid w:val="00BB75AF"/>
  </w:style>
  <w:style w:type="character" w:styleId="PageNumber">
    <w:name w:val="page number"/>
    <w:basedOn w:val="DefaultParagraphFont"/>
    <w:uiPriority w:val="99"/>
    <w:semiHidden/>
    <w:unhideWhenUsed/>
    <w:rsid w:val="00BB75AF"/>
  </w:style>
  <w:style w:type="paragraph" w:styleId="Header">
    <w:name w:val="header"/>
    <w:basedOn w:val="Normal"/>
    <w:link w:val="HeaderChar"/>
    <w:uiPriority w:val="99"/>
    <w:unhideWhenUsed/>
    <w:rsid w:val="00CA742E"/>
    <w:pPr>
      <w:tabs>
        <w:tab w:val="center" w:pos="4680"/>
        <w:tab w:val="right" w:pos="9360"/>
      </w:tabs>
    </w:pPr>
  </w:style>
  <w:style w:type="character" w:customStyle="1" w:styleId="HeaderChar">
    <w:name w:val="Header Char"/>
    <w:basedOn w:val="DefaultParagraphFont"/>
    <w:link w:val="Header"/>
    <w:uiPriority w:val="99"/>
    <w:rsid w:val="00CA742E"/>
  </w:style>
  <w:style w:type="character" w:customStyle="1" w:styleId="Heading1Char">
    <w:name w:val="Heading 1 Char"/>
    <w:basedOn w:val="DefaultParagraphFont"/>
    <w:link w:val="Heading1"/>
    <w:uiPriority w:val="9"/>
    <w:rsid w:val="00273E19"/>
    <w:rPr>
      <w:rFonts w:asciiTheme="majorHAnsi" w:eastAsiaTheme="majorEastAsia" w:hAnsiTheme="majorHAnsi" w:cstheme="majorBidi"/>
      <w:bCs/>
      <w:color w:val="1F497D" w:themeColor="text2"/>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22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lleze@gvsu.edu" TargetMode="External"/><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deanju@gvsu.edu"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andsjo@gvsu.edu" TargetMode="External"/><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hyperlink" Target="mailto:smithala@gvsu.ed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CE00C-7F65-4C40-9C43-FC581DF3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Montag</dc:creator>
  <cp:lastModifiedBy>Lynn Montag</cp:lastModifiedBy>
  <cp:revision>3</cp:revision>
  <cp:lastPrinted>2013-09-30T13:06:00Z</cp:lastPrinted>
  <dcterms:created xsi:type="dcterms:W3CDTF">2013-10-01T14:58:00Z</dcterms:created>
  <dcterms:modified xsi:type="dcterms:W3CDTF">2013-10-01T15:01:00Z</dcterms:modified>
</cp:coreProperties>
</file>