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D0B9D" w14:textId="77777777" w:rsidR="00587AEE" w:rsidRPr="000D151E" w:rsidRDefault="00587AEE" w:rsidP="00587AEE">
      <w:pPr>
        <w:autoSpaceDE w:val="0"/>
        <w:autoSpaceDN w:val="0"/>
        <w:adjustRightInd w:val="0"/>
        <w:jc w:val="center"/>
        <w:rPr>
          <w:rFonts w:ascii="Arial" w:hAnsi="Arial" w:cs="Arial"/>
          <w:b/>
        </w:rPr>
      </w:pPr>
      <w:bookmarkStart w:id="0" w:name="_GoBack"/>
      <w:bookmarkEnd w:id="0"/>
      <w:smartTag w:uri="urn:schemas-microsoft-com:office:smarttags" w:element="place">
        <w:smartTag w:uri="urn:schemas-microsoft-com:office:smarttags" w:element="PlaceName">
          <w:r w:rsidRPr="000D151E">
            <w:rPr>
              <w:rFonts w:ascii="Arial" w:hAnsi="Arial" w:cs="Arial"/>
              <w:b/>
            </w:rPr>
            <w:t>Grand</w:t>
          </w:r>
        </w:smartTag>
        <w:r w:rsidRPr="000D151E">
          <w:rPr>
            <w:rFonts w:ascii="Arial" w:hAnsi="Arial" w:cs="Arial"/>
            <w:b/>
          </w:rPr>
          <w:t xml:space="preserve"> </w:t>
        </w:r>
        <w:smartTag w:uri="urn:schemas-microsoft-com:office:smarttags" w:element="PlaceType">
          <w:r w:rsidRPr="000D151E">
            <w:rPr>
              <w:rFonts w:ascii="Arial" w:hAnsi="Arial" w:cs="Arial"/>
              <w:b/>
            </w:rPr>
            <w:t>Valley</w:t>
          </w:r>
        </w:smartTag>
        <w:r w:rsidRPr="000D151E">
          <w:rPr>
            <w:rFonts w:ascii="Arial" w:hAnsi="Arial" w:cs="Arial"/>
            <w:b/>
          </w:rPr>
          <w:t xml:space="preserve"> </w:t>
        </w:r>
        <w:smartTag w:uri="urn:schemas-microsoft-com:office:smarttags" w:element="PlaceType">
          <w:r w:rsidRPr="000D151E">
            <w:rPr>
              <w:rFonts w:ascii="Arial" w:hAnsi="Arial" w:cs="Arial"/>
              <w:b/>
            </w:rPr>
            <w:t>State</w:t>
          </w:r>
        </w:smartTag>
        <w:r w:rsidRPr="000D151E">
          <w:rPr>
            <w:rFonts w:ascii="Arial" w:hAnsi="Arial" w:cs="Arial"/>
            <w:b/>
          </w:rPr>
          <w:t xml:space="preserve"> </w:t>
        </w:r>
        <w:smartTag w:uri="urn:schemas-microsoft-com:office:smarttags" w:element="PlaceType">
          <w:r w:rsidRPr="000D151E">
            <w:rPr>
              <w:rFonts w:ascii="Arial" w:hAnsi="Arial" w:cs="Arial"/>
              <w:b/>
            </w:rPr>
            <w:t>University</w:t>
          </w:r>
        </w:smartTag>
      </w:smartTag>
    </w:p>
    <w:p w14:paraId="6A334E0A" w14:textId="77777777" w:rsidR="00587AEE" w:rsidRDefault="005A5831" w:rsidP="00587AEE">
      <w:pPr>
        <w:autoSpaceDE w:val="0"/>
        <w:autoSpaceDN w:val="0"/>
        <w:adjustRightInd w:val="0"/>
        <w:jc w:val="center"/>
        <w:rPr>
          <w:rFonts w:ascii="Arial" w:hAnsi="Arial" w:cs="Arial"/>
          <w:b/>
          <w:sz w:val="22"/>
          <w:szCs w:val="22"/>
        </w:rPr>
      </w:pPr>
      <w:r>
        <w:rPr>
          <w:rFonts w:ascii="Arial" w:hAnsi="Arial" w:cs="Arial"/>
          <w:b/>
          <w:sz w:val="22"/>
          <w:szCs w:val="22"/>
        </w:rPr>
        <w:t xml:space="preserve">Department of </w:t>
      </w:r>
      <w:r w:rsidR="00587AEE">
        <w:rPr>
          <w:rFonts w:ascii="Arial" w:hAnsi="Arial" w:cs="Arial"/>
          <w:b/>
          <w:sz w:val="22"/>
          <w:szCs w:val="22"/>
        </w:rPr>
        <w:t xml:space="preserve">Occupational Therapy </w:t>
      </w:r>
    </w:p>
    <w:p w14:paraId="4D45C4D3" w14:textId="77777777" w:rsidR="00587AEE" w:rsidRDefault="00587AEE" w:rsidP="00E211E3">
      <w:pPr>
        <w:autoSpaceDE w:val="0"/>
        <w:autoSpaceDN w:val="0"/>
        <w:adjustRightInd w:val="0"/>
        <w:rPr>
          <w:rFonts w:ascii="Arial" w:hAnsi="Arial" w:cs="Arial"/>
          <w:b/>
          <w:sz w:val="22"/>
          <w:szCs w:val="22"/>
        </w:rPr>
      </w:pPr>
    </w:p>
    <w:p w14:paraId="089CC1C6" w14:textId="77777777" w:rsidR="00587AEE" w:rsidRDefault="00587AEE" w:rsidP="00E211E3">
      <w:pPr>
        <w:autoSpaceDE w:val="0"/>
        <w:autoSpaceDN w:val="0"/>
        <w:adjustRightInd w:val="0"/>
        <w:rPr>
          <w:rFonts w:ascii="Arial" w:hAnsi="Arial" w:cs="Arial"/>
          <w:b/>
          <w:sz w:val="22"/>
          <w:szCs w:val="22"/>
        </w:rPr>
      </w:pPr>
    </w:p>
    <w:p w14:paraId="00C28AB9" w14:textId="77777777" w:rsidR="00E211E3" w:rsidRPr="00E211E3" w:rsidRDefault="00E211E3" w:rsidP="00E211E3">
      <w:pPr>
        <w:autoSpaceDE w:val="0"/>
        <w:autoSpaceDN w:val="0"/>
        <w:adjustRightInd w:val="0"/>
        <w:rPr>
          <w:rFonts w:ascii="Arial" w:hAnsi="Arial" w:cs="Arial"/>
          <w:b/>
          <w:sz w:val="22"/>
          <w:szCs w:val="22"/>
        </w:rPr>
      </w:pPr>
      <w:r w:rsidRPr="00E211E3">
        <w:rPr>
          <w:rFonts w:ascii="Arial" w:hAnsi="Arial" w:cs="Arial"/>
          <w:b/>
          <w:sz w:val="22"/>
          <w:szCs w:val="22"/>
        </w:rPr>
        <w:t>Level II Fieldwork</w:t>
      </w:r>
      <w:r w:rsidR="00E4023A">
        <w:rPr>
          <w:rFonts w:ascii="Arial" w:hAnsi="Arial" w:cs="Arial"/>
          <w:b/>
          <w:sz w:val="22"/>
          <w:szCs w:val="22"/>
        </w:rPr>
        <w:t xml:space="preserve"> Requirements</w:t>
      </w:r>
    </w:p>
    <w:p w14:paraId="42507AC1" w14:textId="77777777" w:rsidR="00E211E3" w:rsidRDefault="00E211E3" w:rsidP="00E211E3">
      <w:pPr>
        <w:autoSpaceDE w:val="0"/>
        <w:autoSpaceDN w:val="0"/>
        <w:adjustRightInd w:val="0"/>
        <w:rPr>
          <w:rFonts w:ascii="Arial" w:hAnsi="Arial" w:cs="Arial"/>
          <w:sz w:val="22"/>
          <w:szCs w:val="22"/>
        </w:rPr>
      </w:pPr>
    </w:p>
    <w:p w14:paraId="248203A6" w14:textId="77777777" w:rsidR="00E211E3" w:rsidRDefault="00E211E3" w:rsidP="00E211E3">
      <w:pPr>
        <w:autoSpaceDE w:val="0"/>
        <w:autoSpaceDN w:val="0"/>
        <w:adjustRightInd w:val="0"/>
        <w:rPr>
          <w:rFonts w:ascii="Arial" w:hAnsi="Arial" w:cs="Arial"/>
          <w:sz w:val="22"/>
          <w:szCs w:val="22"/>
        </w:rPr>
      </w:pPr>
      <w:r>
        <w:rPr>
          <w:rFonts w:ascii="Arial" w:hAnsi="Arial" w:cs="Arial"/>
          <w:sz w:val="22"/>
          <w:szCs w:val="22"/>
        </w:rPr>
        <w:t>The</w:t>
      </w:r>
      <w:r w:rsidRPr="00E211E3">
        <w:rPr>
          <w:rFonts w:ascii="Arial" w:hAnsi="Arial" w:cs="Arial"/>
          <w:sz w:val="22"/>
          <w:szCs w:val="22"/>
        </w:rPr>
        <w:t xml:space="preserve"> experience is 12 weeks full time</w:t>
      </w:r>
      <w:r>
        <w:rPr>
          <w:rFonts w:ascii="Arial" w:hAnsi="Arial" w:cs="Arial"/>
          <w:sz w:val="22"/>
          <w:szCs w:val="22"/>
        </w:rPr>
        <w:t xml:space="preserve"> under the supervision of an OT</w:t>
      </w:r>
      <w:r w:rsidRPr="00E211E3">
        <w:rPr>
          <w:rFonts w:ascii="Arial" w:hAnsi="Arial" w:cs="Arial"/>
          <w:sz w:val="22"/>
          <w:szCs w:val="22"/>
        </w:rPr>
        <w:t>.</w:t>
      </w:r>
    </w:p>
    <w:p w14:paraId="2AD2CBD3" w14:textId="77777777" w:rsidR="00E211E3" w:rsidRDefault="00E211E3" w:rsidP="00E211E3">
      <w:pPr>
        <w:autoSpaceDE w:val="0"/>
        <w:autoSpaceDN w:val="0"/>
        <w:adjustRightInd w:val="0"/>
        <w:rPr>
          <w:rFonts w:ascii="Arial" w:hAnsi="Arial" w:cs="Arial"/>
          <w:sz w:val="22"/>
          <w:szCs w:val="22"/>
        </w:rPr>
      </w:pPr>
    </w:p>
    <w:p w14:paraId="73E2334B" w14:textId="77777777" w:rsidR="00E211E3" w:rsidRPr="00E211E3" w:rsidRDefault="00E211E3" w:rsidP="00E211E3">
      <w:pPr>
        <w:autoSpaceDE w:val="0"/>
        <w:autoSpaceDN w:val="0"/>
        <w:adjustRightInd w:val="0"/>
        <w:rPr>
          <w:rFonts w:ascii="Arial" w:hAnsi="Arial" w:cs="Arial"/>
          <w:sz w:val="22"/>
          <w:szCs w:val="22"/>
        </w:rPr>
      </w:pPr>
      <w:r w:rsidRPr="00E211E3">
        <w:rPr>
          <w:rFonts w:ascii="Arial" w:hAnsi="Arial" w:cs="Arial"/>
          <w:sz w:val="22"/>
          <w:szCs w:val="22"/>
        </w:rPr>
        <w:t>At the end of the experience (usually the last two weeks) the student should be able to handle an independent caseload near or at what would be considered a full caseload for you at your site.</w:t>
      </w:r>
    </w:p>
    <w:p w14:paraId="47D6B5B0" w14:textId="77777777" w:rsidR="00E211E3" w:rsidRDefault="00E211E3" w:rsidP="00E211E3">
      <w:pPr>
        <w:autoSpaceDE w:val="0"/>
        <w:autoSpaceDN w:val="0"/>
        <w:adjustRightInd w:val="0"/>
        <w:rPr>
          <w:rFonts w:ascii="Arial" w:hAnsi="Arial" w:cs="Arial"/>
          <w:sz w:val="22"/>
          <w:szCs w:val="22"/>
        </w:rPr>
      </w:pPr>
    </w:p>
    <w:p w14:paraId="1304FB14" w14:textId="77777777" w:rsidR="00E211E3" w:rsidRPr="00E211E3" w:rsidRDefault="00E211E3" w:rsidP="00E211E3">
      <w:pPr>
        <w:autoSpaceDE w:val="0"/>
        <w:autoSpaceDN w:val="0"/>
        <w:adjustRightInd w:val="0"/>
        <w:rPr>
          <w:rFonts w:ascii="Arial" w:hAnsi="Arial" w:cs="Arial"/>
          <w:sz w:val="22"/>
          <w:szCs w:val="22"/>
        </w:rPr>
      </w:pPr>
      <w:r w:rsidRPr="00E211E3">
        <w:rPr>
          <w:rFonts w:ascii="Arial" w:hAnsi="Arial" w:cs="Arial"/>
          <w:sz w:val="22"/>
          <w:szCs w:val="22"/>
        </w:rPr>
        <w:t>The AOTA Fieldwork Performance Evaluation (FWPE) outlines the proficiency standards the student must meet in order to pass the affiliation.  The goal is competency in all areas, which is a rating of 3.  At the end a student may be rated a 2 in some areas depending on their exposure at your site.</w:t>
      </w:r>
      <w:r w:rsidR="00E4023A">
        <w:rPr>
          <w:rFonts w:ascii="Arial" w:hAnsi="Arial" w:cs="Arial"/>
          <w:sz w:val="22"/>
          <w:szCs w:val="22"/>
        </w:rPr>
        <w:t xml:space="preserve">  See the FWPE for details.</w:t>
      </w:r>
      <w:r w:rsidRPr="00E211E3">
        <w:rPr>
          <w:rFonts w:ascii="Arial" w:hAnsi="Arial" w:cs="Arial"/>
          <w:sz w:val="22"/>
          <w:szCs w:val="22"/>
        </w:rPr>
        <w:t xml:space="preserve"> </w:t>
      </w:r>
      <w:r w:rsidR="0029466B">
        <w:rPr>
          <w:rFonts w:ascii="Arial" w:hAnsi="Arial"/>
          <w:sz w:val="22"/>
          <w:szCs w:val="22"/>
        </w:rPr>
        <w:t xml:space="preserve">The student will complete a Student Evaluation of the Fieldwork Experience and go over it with you at the end of the Level II.  </w:t>
      </w:r>
    </w:p>
    <w:p w14:paraId="4120F573" w14:textId="77777777" w:rsidR="00E211E3" w:rsidRDefault="00E211E3" w:rsidP="00E211E3">
      <w:pPr>
        <w:autoSpaceDE w:val="0"/>
        <w:autoSpaceDN w:val="0"/>
        <w:adjustRightInd w:val="0"/>
        <w:rPr>
          <w:rFonts w:ascii="Arial" w:hAnsi="Arial" w:cs="Arial"/>
          <w:sz w:val="22"/>
          <w:szCs w:val="22"/>
        </w:rPr>
      </w:pPr>
    </w:p>
    <w:p w14:paraId="287505AF" w14:textId="77777777" w:rsidR="0029466B" w:rsidRPr="00E211E3" w:rsidRDefault="0029466B" w:rsidP="00E211E3">
      <w:pPr>
        <w:autoSpaceDE w:val="0"/>
        <w:autoSpaceDN w:val="0"/>
        <w:adjustRightInd w:val="0"/>
        <w:rPr>
          <w:rFonts w:ascii="Arial" w:hAnsi="Arial" w:cs="Arial"/>
          <w:sz w:val="22"/>
          <w:szCs w:val="22"/>
        </w:rPr>
      </w:pPr>
    </w:p>
    <w:p w14:paraId="2C67DA4D" w14:textId="77777777" w:rsidR="00E211E3" w:rsidRPr="00E211E3" w:rsidRDefault="00E211E3" w:rsidP="00E211E3">
      <w:pPr>
        <w:autoSpaceDE w:val="0"/>
        <w:autoSpaceDN w:val="0"/>
        <w:adjustRightInd w:val="0"/>
        <w:rPr>
          <w:rFonts w:ascii="Arial" w:hAnsi="Arial" w:cs="Arial"/>
          <w:sz w:val="22"/>
          <w:szCs w:val="22"/>
        </w:rPr>
      </w:pPr>
      <w:r w:rsidRPr="00E211E3">
        <w:rPr>
          <w:rFonts w:ascii="Arial" w:hAnsi="Arial" w:cs="Arial"/>
          <w:sz w:val="22"/>
          <w:szCs w:val="22"/>
        </w:rPr>
        <w:t>Below is the ACOTE Standards discussion of Level II fieldwork.</w:t>
      </w:r>
    </w:p>
    <w:p w14:paraId="272E79A4" w14:textId="77777777" w:rsidR="00E211E3" w:rsidRPr="00E211E3" w:rsidRDefault="00E211E3" w:rsidP="00E211E3">
      <w:pPr>
        <w:autoSpaceDE w:val="0"/>
        <w:autoSpaceDN w:val="0"/>
        <w:adjustRightInd w:val="0"/>
        <w:rPr>
          <w:rFonts w:ascii="Arial" w:hAnsi="Arial" w:cs="Arial"/>
          <w:sz w:val="22"/>
          <w:szCs w:val="22"/>
        </w:rPr>
      </w:pPr>
    </w:p>
    <w:p w14:paraId="3CFD4EDD" w14:textId="77777777" w:rsidR="00E211E3" w:rsidRPr="00E211E3" w:rsidRDefault="00E211E3" w:rsidP="00E211E3">
      <w:pPr>
        <w:autoSpaceDE w:val="0"/>
        <w:autoSpaceDN w:val="0"/>
        <w:adjustRightInd w:val="0"/>
        <w:rPr>
          <w:rFonts w:ascii="Arial" w:hAnsi="Arial" w:cs="Arial"/>
          <w:sz w:val="22"/>
          <w:szCs w:val="22"/>
        </w:rPr>
      </w:pPr>
      <w:r w:rsidRPr="00E211E3">
        <w:rPr>
          <w:rFonts w:ascii="Arial" w:hAnsi="Arial" w:cs="Arial"/>
          <w:sz w:val="22"/>
          <w:szCs w:val="22"/>
        </w:rPr>
        <w:t>From the ACOTE Standards:</w:t>
      </w:r>
    </w:p>
    <w:p w14:paraId="5CC7364C" w14:textId="77777777" w:rsidR="00E211E3" w:rsidRPr="00E211E3" w:rsidRDefault="00E211E3" w:rsidP="00E211E3">
      <w:pPr>
        <w:autoSpaceDE w:val="0"/>
        <w:autoSpaceDN w:val="0"/>
        <w:adjustRightInd w:val="0"/>
        <w:rPr>
          <w:rFonts w:ascii="Arial" w:hAnsi="Arial" w:cs="Arial"/>
          <w:sz w:val="22"/>
          <w:szCs w:val="22"/>
        </w:rPr>
      </w:pPr>
    </w:p>
    <w:p w14:paraId="617ADC6C" w14:textId="77777777" w:rsidR="00E211E3" w:rsidRPr="00E211E3" w:rsidRDefault="00E211E3" w:rsidP="00E211E3">
      <w:pPr>
        <w:autoSpaceDE w:val="0"/>
        <w:autoSpaceDN w:val="0"/>
        <w:adjustRightInd w:val="0"/>
        <w:rPr>
          <w:rFonts w:ascii="Arial" w:hAnsi="Arial" w:cs="Arial"/>
          <w:sz w:val="22"/>
          <w:szCs w:val="22"/>
        </w:rPr>
      </w:pPr>
      <w:r w:rsidRPr="00E211E3">
        <w:rPr>
          <w:rFonts w:ascii="Arial" w:hAnsi="Arial" w:cs="Arial"/>
          <w:sz w:val="22"/>
          <w:szCs w:val="22"/>
        </w:rPr>
        <w:t>The goal of Level II fieldwork is to develop competent, entry-level, generalist occupational therapists. Level II fieldwork must be integral to the program’s curriculum design and must include an in-depth experience in delivering occupational therapy services to clients, focusing on the application of purposeful and meaningful</w:t>
      </w:r>
    </w:p>
    <w:p w14:paraId="4166FAC5" w14:textId="77777777" w:rsidR="00E211E3" w:rsidRPr="00E211E3" w:rsidRDefault="00E211E3" w:rsidP="00E211E3">
      <w:pPr>
        <w:autoSpaceDE w:val="0"/>
        <w:autoSpaceDN w:val="0"/>
        <w:adjustRightInd w:val="0"/>
        <w:rPr>
          <w:rFonts w:ascii="Arial" w:hAnsi="Arial" w:cs="Arial"/>
          <w:bCs/>
          <w:sz w:val="22"/>
          <w:szCs w:val="22"/>
        </w:rPr>
      </w:pPr>
      <w:proofErr w:type="gramStart"/>
      <w:r w:rsidRPr="00E211E3">
        <w:rPr>
          <w:rFonts w:ascii="Arial" w:hAnsi="Arial" w:cs="Arial"/>
          <w:sz w:val="22"/>
          <w:szCs w:val="22"/>
        </w:rPr>
        <w:t>occupation</w:t>
      </w:r>
      <w:proofErr w:type="gramEnd"/>
      <w:r w:rsidRPr="00E211E3">
        <w:rPr>
          <w:rFonts w:ascii="Arial" w:hAnsi="Arial" w:cs="Arial"/>
          <w:sz w:val="22"/>
          <w:szCs w:val="22"/>
        </w:rPr>
        <w:t xml:space="preserve"> and research, administration, and management of occupational therapy services. The experience should provide the student with the opportunity to carry out professional responsibilities under supervision and for professional role modeling.</w:t>
      </w:r>
    </w:p>
    <w:p w14:paraId="26AF21BF" w14:textId="77777777" w:rsidR="00E211E3" w:rsidRDefault="00E211E3" w:rsidP="008416F2">
      <w:pPr>
        <w:autoSpaceDE w:val="0"/>
        <w:autoSpaceDN w:val="0"/>
        <w:adjustRightInd w:val="0"/>
        <w:rPr>
          <w:rFonts w:ascii="Arial" w:hAnsi="Arial" w:cs="Arial"/>
          <w:bCs/>
          <w:sz w:val="22"/>
          <w:szCs w:val="22"/>
        </w:rPr>
      </w:pPr>
    </w:p>
    <w:p w14:paraId="27AE6F7C" w14:textId="77777777" w:rsidR="00E211E3" w:rsidRDefault="00E211E3" w:rsidP="008416F2">
      <w:pPr>
        <w:autoSpaceDE w:val="0"/>
        <w:autoSpaceDN w:val="0"/>
        <w:adjustRightInd w:val="0"/>
        <w:rPr>
          <w:rFonts w:ascii="Arial" w:hAnsi="Arial" w:cs="Arial"/>
          <w:bCs/>
          <w:sz w:val="22"/>
          <w:szCs w:val="22"/>
        </w:rPr>
      </w:pPr>
    </w:p>
    <w:p w14:paraId="69F7AC61" w14:textId="77777777" w:rsidR="0029466B" w:rsidRDefault="0029466B" w:rsidP="0029466B">
      <w:pPr>
        <w:autoSpaceDE w:val="0"/>
        <w:autoSpaceDN w:val="0"/>
        <w:adjustRightInd w:val="0"/>
        <w:rPr>
          <w:rFonts w:ascii="Arial" w:hAnsi="Arial"/>
          <w:sz w:val="22"/>
          <w:szCs w:val="22"/>
        </w:rPr>
      </w:pPr>
      <w:r w:rsidRPr="00E211E3">
        <w:rPr>
          <w:rFonts w:ascii="Arial" w:hAnsi="Arial" w:cs="Arial"/>
          <w:sz w:val="22"/>
          <w:szCs w:val="22"/>
        </w:rPr>
        <w:t xml:space="preserve">Your goal is to expose the student to all aspects of the OT process starting with observation and then </w:t>
      </w:r>
      <w:r w:rsidR="00175445">
        <w:rPr>
          <w:rFonts w:ascii="Arial" w:hAnsi="Arial" w:cs="Arial"/>
          <w:sz w:val="22"/>
          <w:szCs w:val="22"/>
        </w:rPr>
        <w:t xml:space="preserve">progressing the </w:t>
      </w:r>
      <w:r w:rsidRPr="00E211E3">
        <w:rPr>
          <w:rFonts w:ascii="Arial" w:hAnsi="Arial" w:cs="Arial"/>
          <w:sz w:val="22"/>
          <w:szCs w:val="22"/>
        </w:rPr>
        <w:t xml:space="preserve">student </w:t>
      </w:r>
      <w:r w:rsidR="00175445">
        <w:rPr>
          <w:rFonts w:ascii="Arial" w:hAnsi="Arial" w:cs="Arial"/>
          <w:sz w:val="22"/>
          <w:szCs w:val="22"/>
        </w:rPr>
        <w:t>to</w:t>
      </w:r>
      <w:r w:rsidRPr="00E211E3">
        <w:rPr>
          <w:rFonts w:ascii="Arial" w:hAnsi="Arial" w:cs="Arial"/>
          <w:sz w:val="22"/>
          <w:szCs w:val="22"/>
        </w:rPr>
        <w:t xml:space="preserve"> independent hands on work (everything from </w:t>
      </w:r>
      <w:proofErr w:type="spellStart"/>
      <w:r w:rsidRPr="00E211E3">
        <w:rPr>
          <w:rFonts w:ascii="Arial" w:hAnsi="Arial" w:cs="Arial"/>
          <w:sz w:val="22"/>
          <w:szCs w:val="22"/>
        </w:rPr>
        <w:t>eval</w:t>
      </w:r>
      <w:proofErr w:type="spellEnd"/>
      <w:r w:rsidRPr="00E211E3">
        <w:rPr>
          <w:rFonts w:ascii="Arial" w:hAnsi="Arial" w:cs="Arial"/>
          <w:sz w:val="22"/>
          <w:szCs w:val="22"/>
        </w:rPr>
        <w:t xml:space="preserve">, documentation, treatment planning, treatment intervention, </w:t>
      </w:r>
      <w:proofErr w:type="spellStart"/>
      <w:r w:rsidRPr="00E211E3">
        <w:rPr>
          <w:rFonts w:ascii="Arial" w:hAnsi="Arial" w:cs="Arial"/>
          <w:sz w:val="22"/>
          <w:szCs w:val="22"/>
        </w:rPr>
        <w:t>reeval</w:t>
      </w:r>
      <w:proofErr w:type="spellEnd"/>
      <w:r w:rsidRPr="00E211E3">
        <w:rPr>
          <w:rFonts w:ascii="Arial" w:hAnsi="Arial" w:cs="Arial"/>
          <w:sz w:val="22"/>
          <w:szCs w:val="22"/>
        </w:rPr>
        <w:t xml:space="preserve">, discharge, follow-up, home planning resources, etc.) first under direct supervision, then indirect supervision and then independently.  </w:t>
      </w:r>
      <w:r w:rsidR="00175445">
        <w:rPr>
          <w:rFonts w:ascii="Arial" w:hAnsi="Arial" w:cs="Arial"/>
          <w:sz w:val="22"/>
          <w:szCs w:val="22"/>
        </w:rPr>
        <w:t>This supervision must be at a level that ensures the consumers protection.  Additionally, the supervision and the fieldwork experience should provide sufficient opportunities for appropriate role modeling of occupational therapy practice.  Th</w:t>
      </w:r>
      <w:r w:rsidR="00B56646">
        <w:rPr>
          <w:rFonts w:ascii="Arial" w:hAnsi="Arial" w:cs="Arial"/>
          <w:sz w:val="22"/>
          <w:szCs w:val="22"/>
        </w:rPr>
        <w:t>e level of supervision</w:t>
      </w:r>
      <w:r w:rsidR="00175445">
        <w:rPr>
          <w:rFonts w:ascii="Arial" w:hAnsi="Arial" w:cs="Arial"/>
          <w:sz w:val="22"/>
          <w:szCs w:val="22"/>
        </w:rPr>
        <w:t xml:space="preserve"> </w:t>
      </w:r>
      <w:r w:rsidR="00175445">
        <w:rPr>
          <w:rFonts w:ascii="Arial" w:hAnsi="Arial" w:cs="Arial"/>
          <w:sz w:val="22"/>
          <w:szCs w:val="22"/>
        </w:rPr>
        <w:lastRenderedPageBreak/>
        <w:t xml:space="preserve">should be based upon the setting, the nature and severity of the client’s condition and the student’s abilities.  </w:t>
      </w:r>
      <w:r w:rsidRPr="00E211E3">
        <w:rPr>
          <w:rFonts w:ascii="Arial" w:hAnsi="Arial" w:cs="Arial"/>
          <w:sz w:val="22"/>
          <w:szCs w:val="22"/>
        </w:rPr>
        <w:t>Progress the student so they can reach the near or full independent caseload the final two weeks.  This can progress with first one client being seen independently, then 2 on so on to a full caseload. If the student is progressing well you can go to an independent caseload sooner.</w:t>
      </w:r>
      <w:r>
        <w:rPr>
          <w:rFonts w:ascii="Arial" w:hAnsi="Arial" w:cs="Arial"/>
          <w:sz w:val="22"/>
          <w:szCs w:val="22"/>
        </w:rPr>
        <w:t xml:space="preserve">  </w:t>
      </w:r>
      <w:r w:rsidRPr="00E211E3">
        <w:rPr>
          <w:rFonts w:ascii="Arial" w:hAnsi="Arial" w:cs="Arial"/>
          <w:sz w:val="22"/>
          <w:szCs w:val="22"/>
        </w:rPr>
        <w:t>Remember your goal is to provide the "just right challenge" for the student</w:t>
      </w:r>
      <w:r>
        <w:rPr>
          <w:rFonts w:ascii="Arial" w:hAnsi="Arial" w:cs="Arial"/>
          <w:sz w:val="22"/>
          <w:szCs w:val="22"/>
        </w:rPr>
        <w:t xml:space="preserve"> throughout the experience</w:t>
      </w:r>
      <w:r w:rsidRPr="00E211E3">
        <w:rPr>
          <w:rFonts w:ascii="Arial" w:hAnsi="Arial" w:cs="Arial"/>
          <w:sz w:val="22"/>
          <w:szCs w:val="22"/>
        </w:rPr>
        <w:t>.</w:t>
      </w:r>
      <w:r>
        <w:rPr>
          <w:rFonts w:ascii="Arial" w:hAnsi="Arial" w:cs="Arial"/>
          <w:sz w:val="22"/>
          <w:szCs w:val="22"/>
        </w:rPr>
        <w:t xml:space="preserve">  </w:t>
      </w:r>
      <w:r>
        <w:rPr>
          <w:rFonts w:ascii="Arial" w:hAnsi="Arial"/>
          <w:sz w:val="22"/>
          <w:szCs w:val="22"/>
        </w:rPr>
        <w:t>The Foundations document has been provided to you, which outlines the curriculum and the program goals/objectives.</w:t>
      </w:r>
    </w:p>
    <w:p w14:paraId="5D9CF840" w14:textId="77777777" w:rsidR="00E211E3" w:rsidRDefault="00E211E3" w:rsidP="008416F2">
      <w:pPr>
        <w:autoSpaceDE w:val="0"/>
        <w:autoSpaceDN w:val="0"/>
        <w:adjustRightInd w:val="0"/>
        <w:rPr>
          <w:rFonts w:ascii="Arial" w:hAnsi="Arial" w:cs="Arial"/>
          <w:bCs/>
          <w:sz w:val="22"/>
          <w:szCs w:val="22"/>
        </w:rPr>
      </w:pPr>
    </w:p>
    <w:p w14:paraId="69ECA87B" w14:textId="77777777" w:rsidR="0029466B" w:rsidRDefault="0029466B" w:rsidP="0029466B">
      <w:pPr>
        <w:autoSpaceDE w:val="0"/>
        <w:autoSpaceDN w:val="0"/>
        <w:adjustRightInd w:val="0"/>
        <w:rPr>
          <w:rFonts w:ascii="Arial" w:hAnsi="Arial" w:cs="Arial"/>
          <w:sz w:val="22"/>
          <w:szCs w:val="22"/>
        </w:rPr>
      </w:pPr>
      <w:r>
        <w:rPr>
          <w:rFonts w:ascii="Arial" w:hAnsi="Arial" w:cs="Arial"/>
          <w:sz w:val="22"/>
          <w:szCs w:val="22"/>
        </w:rPr>
        <w:t>Feedback regarding student performance should be given frequently each day the student is present.  A Weekly Review form will be provided to you prior to the student starting fieldwork.  The students expect to be questioned by the FWE regarding practice issues and site functions.  In kind the students are expected to engage in a learning based dialogue with the FWE.</w:t>
      </w:r>
    </w:p>
    <w:p w14:paraId="370872D7" w14:textId="77777777" w:rsidR="0029466B" w:rsidRDefault="0029466B" w:rsidP="0029466B">
      <w:pPr>
        <w:autoSpaceDE w:val="0"/>
        <w:autoSpaceDN w:val="0"/>
        <w:adjustRightInd w:val="0"/>
        <w:rPr>
          <w:rFonts w:ascii="Arial" w:hAnsi="Arial" w:cs="Arial"/>
          <w:sz w:val="22"/>
          <w:szCs w:val="22"/>
        </w:rPr>
      </w:pPr>
    </w:p>
    <w:p w14:paraId="5A2A7B1E" w14:textId="77777777" w:rsidR="0029466B" w:rsidRDefault="0029466B" w:rsidP="0029466B">
      <w:pPr>
        <w:autoSpaceDE w:val="0"/>
        <w:autoSpaceDN w:val="0"/>
        <w:adjustRightInd w:val="0"/>
        <w:rPr>
          <w:rFonts w:ascii="Arial" w:hAnsi="Arial" w:cs="Arial"/>
          <w:sz w:val="22"/>
          <w:szCs w:val="22"/>
        </w:rPr>
      </w:pPr>
      <w:r>
        <w:rPr>
          <w:rFonts w:ascii="Arial" w:hAnsi="Arial" w:cs="Arial"/>
          <w:sz w:val="22"/>
          <w:szCs w:val="22"/>
        </w:rPr>
        <w:t xml:space="preserve">If there are performance or professional behavior issues with the student it needs to be documented immediately and a remediation plan established to ensure correction.  The GVSU AFWC needs to be notified </w:t>
      </w:r>
      <w:r w:rsidR="000C453C">
        <w:rPr>
          <w:rFonts w:ascii="Arial" w:hAnsi="Arial" w:cs="Arial"/>
          <w:sz w:val="22"/>
          <w:szCs w:val="22"/>
        </w:rPr>
        <w:t xml:space="preserve">immediately </w:t>
      </w:r>
      <w:r>
        <w:rPr>
          <w:rFonts w:ascii="Arial" w:hAnsi="Arial" w:cs="Arial"/>
          <w:sz w:val="22"/>
          <w:szCs w:val="22"/>
        </w:rPr>
        <w:t xml:space="preserve">as well.  It is important to maintain proper documentation.  </w:t>
      </w:r>
    </w:p>
    <w:p w14:paraId="2AC22603" w14:textId="77777777" w:rsidR="0029466B" w:rsidRDefault="0029466B" w:rsidP="0029466B">
      <w:pPr>
        <w:autoSpaceDE w:val="0"/>
        <w:autoSpaceDN w:val="0"/>
        <w:adjustRightInd w:val="0"/>
        <w:rPr>
          <w:rFonts w:ascii="Arial" w:hAnsi="Arial" w:cs="Arial"/>
          <w:sz w:val="22"/>
          <w:szCs w:val="22"/>
        </w:rPr>
      </w:pPr>
    </w:p>
    <w:p w14:paraId="7538FB15" w14:textId="77777777" w:rsidR="0029466B" w:rsidRDefault="0029466B" w:rsidP="0029466B">
      <w:pPr>
        <w:autoSpaceDE w:val="0"/>
        <w:autoSpaceDN w:val="0"/>
        <w:adjustRightInd w:val="0"/>
        <w:rPr>
          <w:rFonts w:ascii="Arial" w:hAnsi="Arial" w:cs="Arial"/>
          <w:sz w:val="22"/>
          <w:szCs w:val="22"/>
        </w:rPr>
      </w:pPr>
      <w:r>
        <w:rPr>
          <w:rFonts w:ascii="Arial" w:hAnsi="Arial" w:cs="Arial"/>
          <w:sz w:val="22"/>
          <w:szCs w:val="22"/>
        </w:rPr>
        <w:t xml:space="preserve">If there are any questions regarding the fieldwork experience please contact </w:t>
      </w:r>
      <w:r w:rsidR="00670E91">
        <w:rPr>
          <w:rFonts w:ascii="Arial" w:hAnsi="Arial" w:cs="Arial"/>
          <w:sz w:val="22"/>
          <w:szCs w:val="22"/>
        </w:rPr>
        <w:t>Breanna Chycinski</w:t>
      </w:r>
      <w:r>
        <w:rPr>
          <w:rFonts w:ascii="Arial" w:hAnsi="Arial" w:cs="Arial"/>
          <w:sz w:val="22"/>
          <w:szCs w:val="22"/>
        </w:rPr>
        <w:t>, 616 331-</w:t>
      </w:r>
      <w:r w:rsidR="00670E91">
        <w:rPr>
          <w:rFonts w:ascii="Arial" w:hAnsi="Arial" w:cs="Arial"/>
          <w:sz w:val="22"/>
          <w:szCs w:val="22"/>
        </w:rPr>
        <w:t>5623</w:t>
      </w:r>
      <w:r>
        <w:rPr>
          <w:rFonts w:ascii="Arial" w:hAnsi="Arial" w:cs="Arial"/>
          <w:sz w:val="22"/>
          <w:szCs w:val="22"/>
        </w:rPr>
        <w:t xml:space="preserve">, </w:t>
      </w:r>
      <w:hyperlink r:id="rId4" w:history="1">
        <w:r w:rsidR="00670E91" w:rsidRPr="00670E91">
          <w:rPr>
            <w:rStyle w:val="Hyperlink"/>
            <w:rFonts w:ascii="Arial" w:hAnsi="Arial" w:cs="Arial"/>
          </w:rPr>
          <w:t>chycinbr@gvsu.edu</w:t>
        </w:r>
      </w:hyperlink>
      <w:r w:rsidR="00670E91">
        <w:t xml:space="preserve"> </w:t>
      </w:r>
    </w:p>
    <w:p w14:paraId="26054519" w14:textId="77777777" w:rsidR="00E211E3" w:rsidRDefault="00E211E3" w:rsidP="008416F2">
      <w:pPr>
        <w:autoSpaceDE w:val="0"/>
        <w:autoSpaceDN w:val="0"/>
        <w:adjustRightInd w:val="0"/>
        <w:rPr>
          <w:rFonts w:ascii="Arial" w:hAnsi="Arial" w:cs="Arial"/>
          <w:bCs/>
          <w:sz w:val="22"/>
          <w:szCs w:val="22"/>
        </w:rPr>
      </w:pPr>
    </w:p>
    <w:p w14:paraId="33389C49" w14:textId="77777777" w:rsidR="008416F2" w:rsidRPr="008416F2" w:rsidRDefault="008416F2" w:rsidP="008416F2">
      <w:pPr>
        <w:autoSpaceDE w:val="0"/>
        <w:autoSpaceDN w:val="0"/>
        <w:adjustRightInd w:val="0"/>
        <w:rPr>
          <w:rFonts w:ascii="Arial" w:hAnsi="Arial" w:cs="Arial"/>
          <w:sz w:val="22"/>
          <w:szCs w:val="22"/>
        </w:rPr>
      </w:pPr>
    </w:p>
    <w:p w14:paraId="1DD06BF2" w14:textId="77777777" w:rsidR="004D6FA9" w:rsidRDefault="004D6FA9"/>
    <w:sectPr w:rsidR="004D6FA9" w:rsidSect="00E211E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37"/>
    <w:rsid w:val="000C453C"/>
    <w:rsid w:val="00175445"/>
    <w:rsid w:val="0029466B"/>
    <w:rsid w:val="004D6FA9"/>
    <w:rsid w:val="00587AEE"/>
    <w:rsid w:val="005A5831"/>
    <w:rsid w:val="00642A3A"/>
    <w:rsid w:val="00670E91"/>
    <w:rsid w:val="00745F37"/>
    <w:rsid w:val="008416F2"/>
    <w:rsid w:val="00B56646"/>
    <w:rsid w:val="00D92464"/>
    <w:rsid w:val="00E211E3"/>
    <w:rsid w:val="00E4023A"/>
    <w:rsid w:val="00FA5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04BE84E"/>
  <w15:docId w15:val="{C0BFAFD1-31F3-45AC-915E-7D339B53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946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ycinbr@gv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Level II Fieldwork</vt:lpstr>
    </vt:vector>
  </TitlesOfParts>
  <Company>GVSU</Company>
  <LinksUpToDate>false</LinksUpToDate>
  <CharactersWithSpaces>3572</CharactersWithSpaces>
  <SharedDoc>false</SharedDoc>
  <HLinks>
    <vt:vector size="6" baseType="variant">
      <vt:variant>
        <vt:i4>6160489</vt:i4>
      </vt:variant>
      <vt:variant>
        <vt:i4>0</vt:i4>
      </vt:variant>
      <vt:variant>
        <vt:i4>0</vt:i4>
      </vt:variant>
      <vt:variant>
        <vt:i4>5</vt:i4>
      </vt:variant>
      <vt:variant>
        <vt:lpwstr>mailto:siscow@gvsu.edu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II Fieldwork</dc:title>
  <dc:creator>siscow</dc:creator>
  <cp:lastModifiedBy>Shaunna Kelder</cp:lastModifiedBy>
  <cp:revision>2</cp:revision>
  <dcterms:created xsi:type="dcterms:W3CDTF">2016-11-18T19:10:00Z</dcterms:created>
  <dcterms:modified xsi:type="dcterms:W3CDTF">2016-11-18T19:10:00Z</dcterms:modified>
</cp:coreProperties>
</file>